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74F" w:rsidRPr="00465D01" w:rsidRDefault="00E9074F" w:rsidP="00E9074F">
      <w:pPr>
        <w:suppressAutoHyphens/>
        <w:ind w:left="5529" w:firstLine="0"/>
        <w:jc w:val="center"/>
        <w:rPr>
          <w:color w:val="000000"/>
          <w:spacing w:val="-6"/>
          <w:sz w:val="28"/>
          <w:szCs w:val="28"/>
        </w:rPr>
      </w:pPr>
      <w:r>
        <w:rPr>
          <w:color w:val="000000"/>
          <w:spacing w:val="-6"/>
          <w:sz w:val="28"/>
          <w:szCs w:val="28"/>
        </w:rPr>
        <w:t>ПРИЛОЖЕНИЕ № 3</w:t>
      </w:r>
    </w:p>
    <w:p w:rsidR="00E9074F" w:rsidRDefault="00E9074F" w:rsidP="00E9074F">
      <w:pPr>
        <w:suppressAutoHyphens/>
        <w:ind w:left="5529" w:firstLine="0"/>
        <w:jc w:val="center"/>
        <w:rPr>
          <w:color w:val="000000"/>
          <w:spacing w:val="-6"/>
          <w:sz w:val="28"/>
          <w:szCs w:val="28"/>
        </w:rPr>
      </w:pPr>
    </w:p>
    <w:p w:rsidR="00E9074F" w:rsidRDefault="00E9074F" w:rsidP="00E9074F">
      <w:pPr>
        <w:suppressAutoHyphens/>
        <w:ind w:left="5529" w:firstLine="0"/>
        <w:jc w:val="center"/>
        <w:rPr>
          <w:color w:val="000000"/>
          <w:spacing w:val="-6"/>
          <w:sz w:val="28"/>
          <w:szCs w:val="28"/>
        </w:rPr>
      </w:pPr>
      <w:r>
        <w:rPr>
          <w:color w:val="000000"/>
          <w:spacing w:val="-6"/>
          <w:sz w:val="28"/>
          <w:szCs w:val="28"/>
        </w:rPr>
        <w:t>УТВЕРЖДЕН</w:t>
      </w:r>
    </w:p>
    <w:p w:rsidR="00E9074F" w:rsidRDefault="00E9074F" w:rsidP="00E9074F">
      <w:pPr>
        <w:suppressAutoHyphens/>
        <w:ind w:left="5529" w:firstLine="0"/>
        <w:jc w:val="center"/>
        <w:rPr>
          <w:color w:val="000000"/>
          <w:spacing w:val="-6"/>
          <w:sz w:val="28"/>
          <w:szCs w:val="28"/>
        </w:rPr>
      </w:pPr>
      <w:r>
        <w:rPr>
          <w:color w:val="000000"/>
          <w:spacing w:val="-6"/>
          <w:sz w:val="28"/>
          <w:szCs w:val="28"/>
        </w:rPr>
        <w:t>постановлением администрации</w:t>
      </w:r>
    </w:p>
    <w:p w:rsidR="00E9074F" w:rsidRDefault="00E9074F" w:rsidP="00E9074F">
      <w:pPr>
        <w:suppressAutoHyphens/>
        <w:ind w:left="5529" w:firstLine="0"/>
        <w:jc w:val="center"/>
        <w:rPr>
          <w:color w:val="000000"/>
          <w:spacing w:val="-6"/>
          <w:sz w:val="28"/>
          <w:szCs w:val="28"/>
        </w:rPr>
      </w:pPr>
      <w:r>
        <w:rPr>
          <w:color w:val="000000"/>
          <w:spacing w:val="-6"/>
          <w:sz w:val="28"/>
          <w:szCs w:val="28"/>
        </w:rPr>
        <w:t>муниципального образования</w:t>
      </w:r>
    </w:p>
    <w:p w:rsidR="00E9074F" w:rsidRDefault="00E9074F" w:rsidP="00E9074F">
      <w:pPr>
        <w:suppressAutoHyphens/>
        <w:ind w:left="5529" w:firstLine="0"/>
        <w:jc w:val="center"/>
        <w:rPr>
          <w:color w:val="000000"/>
          <w:spacing w:val="-6"/>
          <w:sz w:val="28"/>
          <w:szCs w:val="28"/>
        </w:rPr>
      </w:pPr>
      <w:r>
        <w:rPr>
          <w:color w:val="000000"/>
          <w:spacing w:val="-6"/>
          <w:sz w:val="28"/>
          <w:szCs w:val="28"/>
        </w:rPr>
        <w:t>Темрюкский район</w:t>
      </w:r>
    </w:p>
    <w:p w:rsidR="00E9074F" w:rsidRDefault="00E9074F" w:rsidP="00E9074F">
      <w:pPr>
        <w:suppressAutoHyphens/>
        <w:rPr>
          <w:color w:val="000000"/>
          <w:spacing w:val="-6"/>
          <w:sz w:val="28"/>
          <w:szCs w:val="28"/>
        </w:rPr>
      </w:pPr>
      <w:r>
        <w:rPr>
          <w:color w:val="000000"/>
          <w:spacing w:val="-6"/>
          <w:sz w:val="28"/>
          <w:szCs w:val="28"/>
        </w:rPr>
        <w:t xml:space="preserve">                                                                     от _____</w:t>
      </w:r>
      <w:bookmarkStart w:id="0" w:name="_GoBack"/>
      <w:bookmarkEnd w:id="0"/>
      <w:r>
        <w:rPr>
          <w:color w:val="000000"/>
          <w:spacing w:val="-6"/>
          <w:sz w:val="28"/>
          <w:szCs w:val="28"/>
        </w:rPr>
        <w:t>_______ № ______</w:t>
      </w:r>
      <w:r>
        <w:rPr>
          <w:color w:val="000000"/>
          <w:spacing w:val="-6"/>
          <w:sz w:val="28"/>
          <w:szCs w:val="28"/>
        </w:rPr>
        <w:t>__</w:t>
      </w:r>
    </w:p>
    <w:p w:rsidR="00E9074F" w:rsidRDefault="00E9074F" w:rsidP="00E9074F">
      <w:pPr>
        <w:suppressAutoHyphens/>
        <w:rPr>
          <w:color w:val="000000"/>
          <w:spacing w:val="-6"/>
          <w:sz w:val="28"/>
          <w:szCs w:val="28"/>
        </w:rPr>
      </w:pPr>
    </w:p>
    <w:p w:rsidR="00E9074F" w:rsidRPr="00E9074F" w:rsidRDefault="00E9074F" w:rsidP="007B4B96">
      <w:pPr>
        <w:keepNext/>
        <w:keepLines/>
        <w:shd w:val="clear" w:color="auto" w:fill="FFFFFF"/>
        <w:contextualSpacing/>
        <w:jc w:val="center"/>
        <w:rPr>
          <w:color w:val="000000" w:themeColor="text1"/>
          <w:sz w:val="28"/>
          <w:szCs w:val="28"/>
        </w:rPr>
      </w:pPr>
    </w:p>
    <w:p w:rsidR="007B4B96" w:rsidRPr="00F32B4B" w:rsidRDefault="007B4B96" w:rsidP="007B4B96">
      <w:pPr>
        <w:keepNext/>
        <w:keepLines/>
        <w:shd w:val="clear" w:color="auto" w:fill="FFFFFF"/>
        <w:contextualSpacing/>
        <w:jc w:val="center"/>
        <w:rPr>
          <w:b/>
          <w:color w:val="000000" w:themeColor="text1"/>
          <w:sz w:val="28"/>
          <w:szCs w:val="28"/>
        </w:rPr>
      </w:pPr>
      <w:r w:rsidRPr="00F32B4B">
        <w:rPr>
          <w:b/>
          <w:color w:val="000000" w:themeColor="text1"/>
          <w:sz w:val="28"/>
          <w:szCs w:val="28"/>
        </w:rPr>
        <w:t>Введение</w:t>
      </w:r>
    </w:p>
    <w:p w:rsidR="007B4B96" w:rsidRPr="00F32B4B" w:rsidRDefault="007B4B96" w:rsidP="007B4B96">
      <w:pPr>
        <w:keepNext/>
        <w:keepLines/>
        <w:contextualSpacing/>
        <w:rPr>
          <w:color w:val="000000" w:themeColor="text1"/>
          <w:sz w:val="28"/>
          <w:szCs w:val="28"/>
        </w:rPr>
      </w:pPr>
    </w:p>
    <w:p w:rsidR="007B4B96" w:rsidRPr="00F32B4B" w:rsidRDefault="007B4B96" w:rsidP="007B4B96">
      <w:pPr>
        <w:keepNext/>
        <w:keepLines/>
        <w:contextualSpacing/>
        <w:rPr>
          <w:color w:val="000000" w:themeColor="text1"/>
          <w:sz w:val="28"/>
          <w:szCs w:val="28"/>
        </w:rPr>
      </w:pPr>
      <w:proofErr w:type="gramStart"/>
      <w:r w:rsidRPr="00F32B4B">
        <w:rPr>
          <w:color w:val="000000" w:themeColor="text1"/>
          <w:sz w:val="28"/>
          <w:szCs w:val="28"/>
        </w:rPr>
        <w:t xml:space="preserve">Правила землепользования и застройки Краснострельского сельского поселения Темрюкского района (далее - Правила) являются нормативным правовым актом муниципального образования Темрюкский район, принятым в соответствии с Градостроительным кодексом Российской Федерации, Земельным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w:t>
      </w:r>
      <w:r w:rsidRPr="00F32B4B">
        <w:rPr>
          <w:color w:val="000000" w:themeColor="text1"/>
          <w:spacing w:val="2"/>
          <w:sz w:val="28"/>
          <w:szCs w:val="28"/>
          <w:lang w:eastAsia="ru-RU"/>
        </w:rPr>
        <w:t xml:space="preserve">приказом </w:t>
      </w:r>
      <w:r w:rsidRPr="00F32B4B">
        <w:rPr>
          <w:color w:val="000000" w:themeColor="text1"/>
          <w:sz w:val="28"/>
          <w:szCs w:val="28"/>
          <w:lang w:eastAsia="ru-RU"/>
        </w:rPr>
        <w:t>Федеральной службы</w:t>
      </w:r>
      <w:proofErr w:type="gramEnd"/>
      <w:r w:rsidRPr="00F32B4B">
        <w:rPr>
          <w:color w:val="000000" w:themeColor="text1"/>
          <w:sz w:val="28"/>
          <w:szCs w:val="28"/>
          <w:lang w:eastAsia="ru-RU"/>
        </w:rPr>
        <w:t xml:space="preserve"> государственной регистрации, кадастра и картографии от 10 ноября 2020 г. N </w:t>
      </w:r>
      <w:proofErr w:type="gramStart"/>
      <w:r w:rsidRPr="00F32B4B">
        <w:rPr>
          <w:color w:val="000000" w:themeColor="text1"/>
          <w:sz w:val="28"/>
          <w:szCs w:val="28"/>
          <w:lang w:eastAsia="ru-RU"/>
        </w:rPr>
        <w:t>П</w:t>
      </w:r>
      <w:proofErr w:type="gramEnd"/>
      <w:r w:rsidRPr="00F32B4B">
        <w:rPr>
          <w:color w:val="000000" w:themeColor="text1"/>
          <w:sz w:val="28"/>
          <w:szCs w:val="28"/>
          <w:lang w:eastAsia="ru-RU"/>
        </w:rPr>
        <w:t xml:space="preserve">/0412 "Об утверждении классификатора видов разрешенного использования земельных участков", </w:t>
      </w:r>
      <w:r w:rsidRPr="00F32B4B">
        <w:rPr>
          <w:color w:val="000000" w:themeColor="text1"/>
          <w:sz w:val="28"/>
          <w:szCs w:val="28"/>
        </w:rPr>
        <w:t>нормативно правовыми актами Краснодарского края, уставом муниципального образования Темрюкский район, Генеральным планом Краснострельского сельского поселения Темрюкского района, а также с учетом положений иных актов и документов, определяющих основные направления социально-экономического и градостроительного развития Краснострельского сельского поселения, охраны его культурного наследия, окружающей среды и рационального использования природных ресурсов.</w:t>
      </w:r>
    </w:p>
    <w:p w:rsidR="007B4B96" w:rsidRPr="00F32B4B" w:rsidRDefault="007B4B96" w:rsidP="007B4B96">
      <w:pPr>
        <w:spacing w:before="240"/>
        <w:rPr>
          <w:b/>
          <w:color w:val="000000" w:themeColor="text1"/>
          <w:sz w:val="28"/>
          <w:szCs w:val="28"/>
        </w:rPr>
      </w:pPr>
      <w:r w:rsidRPr="00F32B4B">
        <w:rPr>
          <w:b/>
          <w:color w:val="000000" w:themeColor="text1"/>
          <w:sz w:val="28"/>
          <w:szCs w:val="28"/>
        </w:rPr>
        <w:t xml:space="preserve">Часть </w:t>
      </w:r>
      <w:r w:rsidRPr="00F32B4B">
        <w:rPr>
          <w:b/>
          <w:color w:val="000000" w:themeColor="text1"/>
          <w:sz w:val="28"/>
          <w:szCs w:val="28"/>
          <w:lang w:val="en-US"/>
        </w:rPr>
        <w:t>I</w:t>
      </w:r>
      <w:r w:rsidRPr="00F32B4B">
        <w:rPr>
          <w:b/>
          <w:color w:val="000000" w:themeColor="text1"/>
          <w:sz w:val="28"/>
          <w:szCs w:val="28"/>
        </w:rPr>
        <w:t>. Порядок применения правил землепользования и застройки и внесения изменений в указанные правила.</w:t>
      </w:r>
    </w:p>
    <w:p w:rsidR="007B4B96" w:rsidRPr="00F32B4B" w:rsidRDefault="007B4B96" w:rsidP="007B4B96">
      <w:pPr>
        <w:spacing w:before="240"/>
        <w:rPr>
          <w:b/>
          <w:color w:val="000000" w:themeColor="text1"/>
          <w:sz w:val="28"/>
          <w:szCs w:val="28"/>
        </w:rPr>
      </w:pPr>
      <w:r w:rsidRPr="00F32B4B">
        <w:rPr>
          <w:b/>
          <w:color w:val="000000" w:themeColor="text1"/>
          <w:sz w:val="28"/>
          <w:szCs w:val="28"/>
        </w:rPr>
        <w:t>Глава 1. Общие положения.</w:t>
      </w:r>
    </w:p>
    <w:p w:rsidR="007B4B96" w:rsidRPr="00F32B4B" w:rsidRDefault="007B4B96" w:rsidP="007B4B96">
      <w:pPr>
        <w:spacing w:before="240"/>
        <w:rPr>
          <w:b/>
          <w:color w:val="000000" w:themeColor="text1"/>
          <w:sz w:val="28"/>
          <w:szCs w:val="28"/>
        </w:rPr>
      </w:pPr>
      <w:r w:rsidRPr="00F32B4B">
        <w:rPr>
          <w:b/>
          <w:color w:val="000000" w:themeColor="text1"/>
          <w:sz w:val="28"/>
          <w:szCs w:val="28"/>
        </w:rPr>
        <w:t>Статья 1. Основные понятия, используемые в Правилах.</w:t>
      </w:r>
    </w:p>
    <w:p w:rsidR="007B4B96" w:rsidRPr="00F32B4B" w:rsidRDefault="007B4B96" w:rsidP="007B4B96">
      <w:pPr>
        <w:widowControl w:val="0"/>
        <w:rPr>
          <w:color w:val="000000" w:themeColor="text1"/>
          <w:sz w:val="28"/>
          <w:szCs w:val="28"/>
        </w:rPr>
      </w:pPr>
      <w:r w:rsidRPr="00F32B4B">
        <w:rPr>
          <w:color w:val="000000" w:themeColor="text1"/>
          <w:sz w:val="28"/>
          <w:szCs w:val="28"/>
        </w:rPr>
        <w:t>Понятия, используемые в настоящих Правилах, применяются в следующем значении:</w:t>
      </w:r>
    </w:p>
    <w:p w:rsidR="007B4B96" w:rsidRPr="00F32B4B" w:rsidRDefault="007B4B96" w:rsidP="00B265BE">
      <w:pPr>
        <w:rPr>
          <w:color w:val="000000" w:themeColor="text1"/>
          <w:sz w:val="28"/>
          <w:szCs w:val="28"/>
        </w:rPr>
      </w:pPr>
      <w:r w:rsidRPr="00F32B4B">
        <w:rPr>
          <w:b/>
          <w:color w:val="000000" w:themeColor="text1"/>
          <w:sz w:val="28"/>
          <w:szCs w:val="28"/>
        </w:rPr>
        <w:t>Автостоянка открытого типа</w:t>
      </w:r>
      <w:r w:rsidRPr="00F32B4B">
        <w:rPr>
          <w:color w:val="000000" w:themeColor="text1"/>
          <w:sz w:val="28"/>
          <w:szCs w:val="28"/>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r w:rsidRPr="00F32B4B">
        <w:rPr>
          <w:color w:val="000000" w:themeColor="text1"/>
          <w:sz w:val="28"/>
          <w:szCs w:val="28"/>
        </w:rPr>
        <w:tab/>
      </w:r>
      <w:r w:rsidRPr="00F32B4B">
        <w:rPr>
          <w:color w:val="000000" w:themeColor="text1"/>
          <w:sz w:val="28"/>
          <w:szCs w:val="28"/>
        </w:rPr>
        <w:tab/>
      </w:r>
      <w:r w:rsidRPr="00F32B4B">
        <w:rPr>
          <w:b/>
          <w:color w:val="000000" w:themeColor="text1"/>
          <w:sz w:val="28"/>
          <w:szCs w:val="28"/>
        </w:rPr>
        <w:t>Береговая полоса</w:t>
      </w:r>
      <w:r w:rsidRPr="00F32B4B">
        <w:rPr>
          <w:color w:val="000000" w:themeColor="text1"/>
          <w:sz w:val="28"/>
          <w:szCs w:val="28"/>
        </w:rPr>
        <w:t xml:space="preserve"> - полоса земли вдоль береговой линии (границы </w:t>
      </w:r>
      <w:r w:rsidRPr="00F32B4B">
        <w:rPr>
          <w:color w:val="000000" w:themeColor="text1"/>
          <w:sz w:val="28"/>
          <w:szCs w:val="28"/>
        </w:rPr>
        <w:lastRenderedPageBreak/>
        <w:t>водного объекта) водного объекта общего пользования, предназначенная для общего пользования. </w:t>
      </w:r>
    </w:p>
    <w:p w:rsidR="007B4B96" w:rsidRPr="00F32B4B" w:rsidRDefault="007B4B96" w:rsidP="007B4B96">
      <w:pPr>
        <w:widowControl w:val="0"/>
        <w:rPr>
          <w:color w:val="000000" w:themeColor="text1"/>
          <w:sz w:val="28"/>
          <w:szCs w:val="28"/>
        </w:rPr>
      </w:pPr>
      <w:r w:rsidRPr="00F32B4B">
        <w:rPr>
          <w:b/>
          <w:color w:val="000000" w:themeColor="text1"/>
          <w:sz w:val="28"/>
          <w:szCs w:val="28"/>
        </w:rPr>
        <w:t>Благоустройство территории поселения</w:t>
      </w:r>
      <w:r w:rsidRPr="00F32B4B">
        <w:rPr>
          <w:color w:val="000000" w:themeColor="text1"/>
          <w:sz w:val="28"/>
          <w:szCs w:val="28"/>
        </w:rPr>
        <w:t xml:space="preserve"> – комплекс предусмотренных правилами благоустройства территории поселения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7B4B96" w:rsidRPr="00F32B4B" w:rsidRDefault="007B4B96" w:rsidP="007B4B96">
      <w:pPr>
        <w:widowControl w:val="0"/>
        <w:rPr>
          <w:color w:val="000000" w:themeColor="text1"/>
          <w:sz w:val="28"/>
          <w:szCs w:val="28"/>
        </w:rPr>
      </w:pPr>
      <w:r w:rsidRPr="00F32B4B">
        <w:rPr>
          <w:b/>
          <w:color w:val="000000" w:themeColor="text1"/>
          <w:sz w:val="28"/>
          <w:szCs w:val="28"/>
        </w:rPr>
        <w:t xml:space="preserve">Бункер-накопитель </w:t>
      </w:r>
      <w:r w:rsidRPr="00F32B4B">
        <w:rPr>
          <w:color w:val="000000" w:themeColor="text1"/>
          <w:sz w:val="28"/>
          <w:szCs w:val="28"/>
        </w:rPr>
        <w:t>– стандартная емкость для сбора КГМ объемом более 2,0 кубических метров.</w:t>
      </w:r>
    </w:p>
    <w:p w:rsidR="007B4B96" w:rsidRPr="00F32B4B" w:rsidRDefault="007B4B96" w:rsidP="007B4B96">
      <w:pPr>
        <w:keepNext/>
        <w:keepLines/>
        <w:contextualSpacing/>
        <w:rPr>
          <w:color w:val="000000" w:themeColor="text1"/>
        </w:rPr>
      </w:pPr>
      <w:proofErr w:type="gramStart"/>
      <w:r w:rsidRPr="00F32B4B">
        <w:rPr>
          <w:b/>
          <w:color w:val="000000" w:themeColor="text1"/>
          <w:sz w:val="28"/>
          <w:szCs w:val="28"/>
        </w:rPr>
        <w:t xml:space="preserve">Блокированный жилой дом (дом жилой блокированной застройки) </w:t>
      </w:r>
      <w:r w:rsidRPr="00F32B4B">
        <w:rPr>
          <w:color w:val="000000" w:themeColor="text1"/>
          <w:sz w:val="28"/>
          <w:szCs w:val="28"/>
        </w:rPr>
        <w:t xml:space="preserve">– </w:t>
      </w:r>
      <w:r w:rsidRPr="00F32B4B">
        <w:rPr>
          <w:color w:val="000000" w:themeColor="text1"/>
        </w:rPr>
        <w:t xml:space="preserve">- </w:t>
      </w:r>
      <w:r w:rsidRPr="00F32B4B">
        <w:rPr>
          <w:color w:val="000000" w:themeColor="text1"/>
          <w:sz w:val="28"/>
          <w:szCs w:val="28"/>
        </w:rPr>
        <w:t>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w:t>
      </w:r>
      <w:proofErr w:type="gramEnd"/>
      <w:r w:rsidRPr="00F32B4B">
        <w:rPr>
          <w:color w:val="000000" w:themeColor="text1"/>
          <w:sz w:val="28"/>
          <w:szCs w:val="28"/>
        </w:rPr>
        <w:t xml:space="preserve"> дома блокированной застройки), в случае, если строительство или реконструкция таких жилых домов осуществляется без привлечения средств бюджетов бюджетной системы Российской Федерации;</w:t>
      </w:r>
    </w:p>
    <w:p w:rsidR="007B4B96" w:rsidRPr="00F32B4B" w:rsidRDefault="007B4B96" w:rsidP="007B4B96">
      <w:pPr>
        <w:widowControl w:val="0"/>
        <w:rPr>
          <w:color w:val="000000" w:themeColor="text1"/>
          <w:sz w:val="28"/>
          <w:szCs w:val="28"/>
        </w:rPr>
      </w:pPr>
      <w:proofErr w:type="spellStart"/>
      <w:proofErr w:type="gramStart"/>
      <w:r w:rsidRPr="00F32B4B">
        <w:rPr>
          <w:b/>
          <w:color w:val="000000" w:themeColor="text1"/>
          <w:sz w:val="28"/>
          <w:szCs w:val="28"/>
        </w:rPr>
        <w:t>Водоохранная</w:t>
      </w:r>
      <w:proofErr w:type="spellEnd"/>
      <w:r w:rsidRPr="00F32B4B">
        <w:rPr>
          <w:b/>
          <w:color w:val="000000" w:themeColor="text1"/>
          <w:sz w:val="28"/>
          <w:szCs w:val="28"/>
        </w:rPr>
        <w:t xml:space="preserve"> зона</w:t>
      </w:r>
      <w:r w:rsidRPr="00F32B4B">
        <w:rPr>
          <w:color w:val="000000" w:themeColor="text1"/>
          <w:sz w:val="28"/>
          <w:szCs w:val="28"/>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Вопросы местного значения</w:t>
      </w:r>
      <w:r w:rsidRPr="00F32B4B">
        <w:rPr>
          <w:color w:val="000000" w:themeColor="text1"/>
          <w:sz w:val="28"/>
          <w:szCs w:val="28"/>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осуществляется населением и (или) органами местного самоуправления самостоятельно.</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Высота здания, строения, сооружения</w:t>
      </w:r>
      <w:r w:rsidRPr="00F32B4B">
        <w:rPr>
          <w:color w:val="000000" w:themeColor="text1"/>
          <w:sz w:val="28"/>
          <w:szCs w:val="28"/>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Высота здания (архитектурная)</w:t>
      </w:r>
      <w:r w:rsidRPr="00F32B4B">
        <w:rPr>
          <w:color w:val="000000" w:themeColor="text1"/>
          <w:sz w:val="28"/>
          <w:szCs w:val="28"/>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w:t>
      </w:r>
      <w:proofErr w:type="gramStart"/>
      <w:r w:rsidRPr="00F32B4B">
        <w:rPr>
          <w:color w:val="000000" w:themeColor="text1"/>
          <w:sz w:val="28"/>
          <w:szCs w:val="28"/>
        </w:rPr>
        <w:t>композиционном решении</w:t>
      </w:r>
      <w:proofErr w:type="gramEnd"/>
      <w:r w:rsidRPr="00F32B4B">
        <w:rPr>
          <w:color w:val="000000" w:themeColor="text1"/>
          <w:sz w:val="28"/>
          <w:szCs w:val="28"/>
        </w:rPr>
        <w:t xml:space="preserve"> объекта в окружающей среде.</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lastRenderedPageBreak/>
        <w:t>Генеральный план</w:t>
      </w:r>
      <w:r w:rsidRPr="00F32B4B">
        <w:rPr>
          <w:color w:val="000000" w:themeColor="text1"/>
          <w:sz w:val="28"/>
          <w:szCs w:val="28"/>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Градостроительная деятельность</w:t>
      </w:r>
      <w:r w:rsidRPr="00F32B4B">
        <w:rPr>
          <w:color w:val="000000" w:themeColor="text1"/>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7B4B96" w:rsidRPr="00F32B4B" w:rsidRDefault="007B4B96" w:rsidP="007B4B96">
      <w:pPr>
        <w:widowControl w:val="0"/>
        <w:rPr>
          <w:color w:val="000000" w:themeColor="text1"/>
          <w:sz w:val="28"/>
          <w:szCs w:val="28"/>
        </w:rPr>
      </w:pPr>
      <w:r w:rsidRPr="00F32B4B">
        <w:rPr>
          <w:b/>
          <w:color w:val="000000" w:themeColor="text1"/>
          <w:sz w:val="28"/>
          <w:szCs w:val="28"/>
        </w:rPr>
        <w:t>Градостроительное зонирование</w:t>
      </w:r>
      <w:r w:rsidRPr="00F32B4B">
        <w:rPr>
          <w:color w:val="000000" w:themeColor="text1"/>
          <w:sz w:val="28"/>
          <w:szCs w:val="28"/>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rsidR="007B4B96" w:rsidRPr="00F32B4B" w:rsidRDefault="007B4B96" w:rsidP="007B4B96">
      <w:pPr>
        <w:widowControl w:val="0"/>
        <w:contextualSpacing/>
        <w:rPr>
          <w:color w:val="000000" w:themeColor="text1"/>
          <w:sz w:val="28"/>
          <w:szCs w:val="28"/>
        </w:rPr>
      </w:pPr>
      <w:proofErr w:type="gramStart"/>
      <w:r w:rsidRPr="00F32B4B">
        <w:rPr>
          <w:b/>
          <w:color w:val="000000" w:themeColor="text1"/>
          <w:sz w:val="28"/>
          <w:szCs w:val="28"/>
        </w:rPr>
        <w:t>Градостроительный регламент</w:t>
      </w:r>
      <w:r w:rsidRPr="00F32B4B">
        <w:rPr>
          <w:color w:val="000000" w:themeColor="text1"/>
          <w:sz w:val="28"/>
          <w:szCs w:val="28"/>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w:t>
      </w:r>
      <w:proofErr w:type="gramEnd"/>
      <w:r w:rsidRPr="00F32B4B">
        <w:rPr>
          <w:color w:val="000000" w:themeColor="text1"/>
          <w:sz w:val="28"/>
          <w:szCs w:val="28"/>
        </w:rPr>
        <w:t xml:space="preserve">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7B4B96" w:rsidRPr="00F32B4B" w:rsidRDefault="007B4B96" w:rsidP="007B4B96">
      <w:pPr>
        <w:widowControl w:val="0"/>
        <w:contextualSpacing/>
        <w:rPr>
          <w:color w:val="000000" w:themeColor="text1"/>
          <w:sz w:val="28"/>
          <w:szCs w:val="28"/>
        </w:rPr>
      </w:pPr>
      <w:proofErr w:type="gramStart"/>
      <w:r w:rsidRPr="00F32B4B">
        <w:rPr>
          <w:b/>
          <w:color w:val="000000" w:themeColor="text1"/>
          <w:sz w:val="28"/>
          <w:szCs w:val="28"/>
        </w:rPr>
        <w:t>Градостроительный план земельного участка</w:t>
      </w:r>
      <w:r w:rsidRPr="00F32B4B">
        <w:rPr>
          <w:color w:val="000000" w:themeColor="text1"/>
          <w:sz w:val="28"/>
          <w:szCs w:val="28"/>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roofErr w:type="gramEnd"/>
    </w:p>
    <w:p w:rsidR="007B4B96" w:rsidRPr="00F32B4B" w:rsidRDefault="007B4B96" w:rsidP="007B4B96">
      <w:pPr>
        <w:widowControl w:val="0"/>
        <w:contextualSpacing/>
        <w:rPr>
          <w:b/>
          <w:color w:val="000000" w:themeColor="text1"/>
          <w:sz w:val="28"/>
          <w:szCs w:val="28"/>
        </w:rPr>
      </w:pPr>
      <w:r w:rsidRPr="00F32B4B">
        <w:rPr>
          <w:b/>
          <w:color w:val="000000" w:themeColor="text1"/>
          <w:sz w:val="28"/>
          <w:szCs w:val="28"/>
        </w:rPr>
        <w:t>Градостроительная емкость территории (интенсивность использования, застройки)</w:t>
      </w:r>
      <w:r w:rsidRPr="00F32B4B">
        <w:rPr>
          <w:color w:val="000000" w:themeColor="text1"/>
          <w:sz w:val="28"/>
          <w:szCs w:val="28"/>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w:t>
      </w:r>
      <w:r w:rsidRPr="00F32B4B">
        <w:rPr>
          <w:color w:val="000000" w:themeColor="text1"/>
          <w:sz w:val="28"/>
          <w:szCs w:val="28"/>
        </w:rPr>
        <w:lastRenderedPageBreak/>
        <w:t>застраиваемой территории в соответствии с видом объекта градостроительного нормирования, проектируемого на данной территории.</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Границы полосы отвода железных дорог</w:t>
      </w:r>
      <w:r w:rsidRPr="00F32B4B">
        <w:rPr>
          <w:color w:val="000000" w:themeColor="text1"/>
          <w:sz w:val="28"/>
          <w:szCs w:val="28"/>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Границы полосы отвода автомобильных дорог</w:t>
      </w:r>
      <w:r w:rsidRPr="00F32B4B">
        <w:rPr>
          <w:color w:val="000000" w:themeColor="text1"/>
          <w:sz w:val="28"/>
          <w:szCs w:val="28"/>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 xml:space="preserve">Границы технических (охранных) зон инженерных сооружений и коммуникаций </w:t>
      </w:r>
      <w:r w:rsidRPr="00F32B4B">
        <w:rPr>
          <w:color w:val="000000" w:themeColor="text1"/>
          <w:sz w:val="28"/>
          <w:szCs w:val="28"/>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 xml:space="preserve">Границы территорий памятников и ансамблей </w:t>
      </w:r>
      <w:r w:rsidRPr="00F32B4B">
        <w:rPr>
          <w:color w:val="000000" w:themeColor="text1"/>
          <w:sz w:val="28"/>
          <w:szCs w:val="28"/>
        </w:rPr>
        <w:t>–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Границы зон охраны объекта культурного наследия</w:t>
      </w:r>
      <w:r w:rsidRPr="00F32B4B">
        <w:rPr>
          <w:color w:val="000000" w:themeColor="text1"/>
          <w:sz w:val="28"/>
          <w:szCs w:val="28"/>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Границы охранных зон особо охраняемых природных территорий</w:t>
      </w:r>
      <w:r w:rsidRPr="00F32B4B">
        <w:rPr>
          <w:color w:val="000000" w:themeColor="text1"/>
          <w:sz w:val="28"/>
          <w:szCs w:val="28"/>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Границы озелененных территорий, не входящих в природный комплекс городских округов и поселений Краснодарского края</w:t>
      </w:r>
      <w:r w:rsidRPr="00F32B4B">
        <w:rPr>
          <w:color w:val="000000" w:themeColor="text1"/>
          <w:sz w:val="28"/>
          <w:szCs w:val="28"/>
        </w:rPr>
        <w:t xml:space="preserve"> – границы участков внутриквартального озеленения общего пользования и трасс внутриквартальных транспортных коммуникаций.</w:t>
      </w:r>
    </w:p>
    <w:p w:rsidR="007B4B96" w:rsidRPr="00F32B4B" w:rsidRDefault="007B4B96" w:rsidP="007B4B96">
      <w:pPr>
        <w:widowControl w:val="0"/>
        <w:contextualSpacing/>
        <w:rPr>
          <w:b/>
          <w:color w:val="000000" w:themeColor="text1"/>
          <w:sz w:val="28"/>
          <w:szCs w:val="28"/>
        </w:rPr>
      </w:pPr>
      <w:r w:rsidRPr="00F32B4B">
        <w:rPr>
          <w:b/>
          <w:color w:val="000000" w:themeColor="text1"/>
          <w:sz w:val="28"/>
          <w:szCs w:val="28"/>
        </w:rPr>
        <w:t xml:space="preserve">Границы </w:t>
      </w:r>
      <w:proofErr w:type="spellStart"/>
      <w:r w:rsidRPr="00F32B4B">
        <w:rPr>
          <w:b/>
          <w:color w:val="000000" w:themeColor="text1"/>
          <w:sz w:val="28"/>
          <w:szCs w:val="28"/>
        </w:rPr>
        <w:t>водоохранных</w:t>
      </w:r>
      <w:proofErr w:type="spellEnd"/>
      <w:r w:rsidRPr="00F32B4B">
        <w:rPr>
          <w:b/>
          <w:color w:val="000000" w:themeColor="text1"/>
          <w:sz w:val="28"/>
          <w:szCs w:val="28"/>
        </w:rPr>
        <w:t xml:space="preserve"> зон</w:t>
      </w:r>
      <w:r w:rsidRPr="00F32B4B">
        <w:rPr>
          <w:color w:val="000000" w:themeColor="text1"/>
          <w:sz w:val="28"/>
          <w:szCs w:val="28"/>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Границы прибрежных зон (полос)</w:t>
      </w:r>
      <w:r w:rsidRPr="00F32B4B">
        <w:rPr>
          <w:color w:val="000000" w:themeColor="text1"/>
          <w:sz w:val="28"/>
          <w:szCs w:val="28"/>
        </w:rPr>
        <w:t xml:space="preserve"> – границы территорий внутри </w:t>
      </w:r>
      <w:proofErr w:type="spellStart"/>
      <w:r w:rsidRPr="00F32B4B">
        <w:rPr>
          <w:color w:val="000000" w:themeColor="text1"/>
          <w:sz w:val="28"/>
          <w:szCs w:val="28"/>
        </w:rPr>
        <w:t>водоохранных</w:t>
      </w:r>
      <w:proofErr w:type="spellEnd"/>
      <w:r w:rsidRPr="00F32B4B">
        <w:rPr>
          <w:color w:val="000000" w:themeColor="text1"/>
          <w:sz w:val="28"/>
          <w:szCs w:val="28"/>
        </w:rPr>
        <w:t xml:space="preserve">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w:t>
      </w:r>
      <w:r w:rsidRPr="00F32B4B">
        <w:rPr>
          <w:color w:val="000000" w:themeColor="text1"/>
          <w:sz w:val="28"/>
          <w:szCs w:val="28"/>
        </w:rPr>
        <w:lastRenderedPageBreak/>
        <w:t>объектов, перечень и порядок размещения которых устанавливается Правительством Российской Федерации.</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Границы зон санитарной охраны источников питьевого водоснабжения – границы зон I и II поясов, а также жесткой зоны II пояса</w:t>
      </w:r>
      <w:r w:rsidRPr="00F32B4B">
        <w:rPr>
          <w:color w:val="000000" w:themeColor="text1"/>
          <w:sz w:val="28"/>
          <w:szCs w:val="28"/>
        </w:rPr>
        <w:t>:</w:t>
      </w:r>
    </w:p>
    <w:p w:rsidR="007B4B96" w:rsidRPr="00F32B4B" w:rsidRDefault="007B4B96" w:rsidP="007B4B96">
      <w:pPr>
        <w:widowControl w:val="0"/>
        <w:contextualSpacing/>
        <w:rPr>
          <w:color w:val="000000" w:themeColor="text1"/>
          <w:sz w:val="28"/>
          <w:szCs w:val="28"/>
        </w:rPr>
      </w:pPr>
      <w:r w:rsidRPr="00F32B4B">
        <w:rPr>
          <w:color w:val="000000" w:themeColor="text1"/>
          <w:sz w:val="28"/>
          <w:szCs w:val="28"/>
        </w:rPr>
        <w:t xml:space="preserve">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w:t>
      </w:r>
      <w:proofErr w:type="spellStart"/>
      <w:r w:rsidRPr="00F32B4B">
        <w:rPr>
          <w:color w:val="000000" w:themeColor="text1"/>
          <w:sz w:val="28"/>
          <w:szCs w:val="28"/>
        </w:rPr>
        <w:t>водоисточника</w:t>
      </w:r>
      <w:proofErr w:type="spellEnd"/>
      <w:r w:rsidRPr="00F32B4B">
        <w:rPr>
          <w:color w:val="000000" w:themeColor="text1"/>
          <w:sz w:val="28"/>
          <w:szCs w:val="28"/>
        </w:rPr>
        <w:t>.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7B4B96" w:rsidRPr="00F32B4B" w:rsidRDefault="007B4B96" w:rsidP="007B4B96">
      <w:pPr>
        <w:widowControl w:val="0"/>
        <w:contextualSpacing/>
        <w:rPr>
          <w:color w:val="000000" w:themeColor="text1"/>
          <w:sz w:val="28"/>
          <w:szCs w:val="28"/>
        </w:rPr>
      </w:pPr>
      <w:r w:rsidRPr="00F32B4B">
        <w:rPr>
          <w:color w:val="000000" w:themeColor="text1"/>
          <w:sz w:val="28"/>
          <w:szCs w:val="28"/>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7B4B96" w:rsidRPr="00F32B4B" w:rsidRDefault="007B4B96" w:rsidP="007B4B96">
      <w:pPr>
        <w:widowControl w:val="0"/>
        <w:contextualSpacing/>
        <w:rPr>
          <w:color w:val="000000" w:themeColor="text1"/>
          <w:sz w:val="28"/>
          <w:szCs w:val="28"/>
        </w:rPr>
      </w:pPr>
      <w:r w:rsidRPr="00F32B4B">
        <w:rPr>
          <w:color w:val="000000" w:themeColor="text1"/>
          <w:sz w:val="28"/>
          <w:szCs w:val="28"/>
        </w:rPr>
        <w:t xml:space="preserve">3) Границы жесткой зоны II пояса санитарной охраны – границы территории, непосредственно прилегающей к акватории </w:t>
      </w:r>
      <w:proofErr w:type="spellStart"/>
      <w:r w:rsidRPr="00F32B4B">
        <w:rPr>
          <w:color w:val="000000" w:themeColor="text1"/>
          <w:sz w:val="28"/>
          <w:szCs w:val="28"/>
        </w:rPr>
        <w:t>водоисточников</w:t>
      </w:r>
      <w:proofErr w:type="spellEnd"/>
      <w:r w:rsidRPr="00F32B4B">
        <w:rPr>
          <w:color w:val="000000" w:themeColor="text1"/>
          <w:sz w:val="28"/>
          <w:szCs w:val="28"/>
        </w:rPr>
        <w:t xml:space="preserve"> и выделяемой в пределах территории II пояса по границам прибрежной полосы с режимом ограничения хозяйственной деятельности.</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Границы санитарно-защитных зон</w:t>
      </w:r>
      <w:r w:rsidRPr="00F32B4B">
        <w:rPr>
          <w:color w:val="000000" w:themeColor="text1"/>
          <w:sz w:val="28"/>
          <w:szCs w:val="28"/>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7B4B96" w:rsidRPr="00F32B4B" w:rsidRDefault="007B4B96" w:rsidP="007B4B96">
      <w:pPr>
        <w:widowControl w:val="0"/>
        <w:contextualSpacing/>
        <w:rPr>
          <w:color w:val="000000" w:themeColor="text1"/>
          <w:sz w:val="28"/>
          <w:szCs w:val="28"/>
        </w:rPr>
      </w:pPr>
      <w:proofErr w:type="gramStart"/>
      <w:r w:rsidRPr="00F32B4B">
        <w:rPr>
          <w:b/>
          <w:color w:val="000000" w:themeColor="text1"/>
          <w:sz w:val="28"/>
          <w:szCs w:val="28"/>
        </w:rPr>
        <w:t xml:space="preserve">Деятельность по комплексному и устойчивому развитию территории </w:t>
      </w:r>
      <w:r w:rsidRPr="00F32B4B">
        <w:rPr>
          <w:color w:val="000000" w:themeColor="text1"/>
          <w:sz w:val="28"/>
          <w:szCs w:val="28"/>
        </w:rPr>
        <w:t>–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w:t>
      </w:r>
      <w:proofErr w:type="gramEnd"/>
      <w:r w:rsidRPr="00F32B4B">
        <w:rPr>
          <w:color w:val="000000" w:themeColor="text1"/>
          <w:sz w:val="28"/>
          <w:szCs w:val="28"/>
        </w:rPr>
        <w:t xml:space="preserve"> </w:t>
      </w:r>
      <w:proofErr w:type="gramStart"/>
      <w:r w:rsidRPr="00F32B4B">
        <w:rPr>
          <w:color w:val="000000" w:themeColor="text1"/>
          <w:sz w:val="28"/>
          <w:szCs w:val="28"/>
        </w:rPr>
        <w:t>пункте</w:t>
      </w:r>
      <w:proofErr w:type="gramEnd"/>
      <w:r w:rsidRPr="00F32B4B">
        <w:rPr>
          <w:color w:val="000000" w:themeColor="text1"/>
          <w:sz w:val="28"/>
          <w:szCs w:val="28"/>
        </w:rPr>
        <w:t xml:space="preserve"> объектов.</w:t>
      </w:r>
    </w:p>
    <w:p w:rsidR="007B4B96" w:rsidRPr="00F32B4B" w:rsidRDefault="007B4B96" w:rsidP="007B4B96">
      <w:pPr>
        <w:widowControl w:val="0"/>
        <w:contextualSpacing/>
        <w:rPr>
          <w:color w:val="000000" w:themeColor="text1"/>
          <w:sz w:val="28"/>
          <w:szCs w:val="28"/>
        </w:rPr>
      </w:pPr>
      <w:r w:rsidRPr="00F32B4B">
        <w:rPr>
          <w:b/>
          <w:bCs/>
          <w:color w:val="000000" w:themeColor="text1"/>
          <w:sz w:val="28"/>
          <w:szCs w:val="28"/>
          <w:shd w:val="clear" w:color="auto" w:fill="FFFFFF"/>
        </w:rPr>
        <w:t>Дом отдыха</w:t>
      </w:r>
      <w:r w:rsidRPr="00F32B4B">
        <w:rPr>
          <w:rStyle w:val="apple-converted-space"/>
          <w:color w:val="000000" w:themeColor="text1"/>
          <w:sz w:val="28"/>
          <w:szCs w:val="28"/>
          <w:shd w:val="clear" w:color="auto" w:fill="FFFFFF"/>
        </w:rPr>
        <w:t> –</w:t>
      </w:r>
      <w:r w:rsidRPr="00F32B4B">
        <w:rPr>
          <w:color w:val="000000" w:themeColor="text1"/>
          <w:sz w:val="28"/>
          <w:szCs w:val="28"/>
          <w:shd w:val="clear" w:color="auto" w:fill="FFFFFF"/>
        </w:rPr>
        <w:t xml:space="preserve"> это учреждение туризма и</w:t>
      </w:r>
      <w:r w:rsidRPr="00F32B4B">
        <w:rPr>
          <w:rStyle w:val="apple-converted-space"/>
          <w:color w:val="000000" w:themeColor="text1"/>
          <w:sz w:val="28"/>
          <w:szCs w:val="28"/>
          <w:shd w:val="clear" w:color="auto" w:fill="FFFFFF"/>
        </w:rPr>
        <w:t> </w:t>
      </w:r>
      <w:r w:rsidRPr="00F32B4B">
        <w:rPr>
          <w:bCs/>
          <w:color w:val="000000" w:themeColor="text1"/>
          <w:sz w:val="28"/>
          <w:szCs w:val="28"/>
          <w:shd w:val="clear" w:color="auto" w:fill="FFFFFF"/>
        </w:rPr>
        <w:t>отдыха</w:t>
      </w:r>
      <w:r w:rsidRPr="00F32B4B">
        <w:rPr>
          <w:color w:val="000000" w:themeColor="text1"/>
          <w:sz w:val="28"/>
          <w:szCs w:val="28"/>
          <w:shd w:val="clear" w:color="auto" w:fill="FFFFFF"/>
        </w:rPr>
        <w:t>, в котором предлагаются услуги проживания и питания в комфортных условиях, обычно сроком от 7 дней до месяца. Могут располагаться как в курортных зонах, так и просто в живописных местах.</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 xml:space="preserve">Дорога </w:t>
      </w:r>
      <w:r w:rsidRPr="00F32B4B">
        <w:rPr>
          <w:color w:val="000000" w:themeColor="text1"/>
          <w:sz w:val="28"/>
          <w:szCs w:val="28"/>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lastRenderedPageBreak/>
        <w:t>Жилой район</w:t>
      </w:r>
      <w:r w:rsidRPr="00F32B4B">
        <w:rPr>
          <w:color w:val="000000" w:themeColor="text1"/>
          <w:sz w:val="28"/>
          <w:szCs w:val="28"/>
        </w:rPr>
        <w:t xml:space="preserve"> – структурный элемент селитебной территории.</w:t>
      </w:r>
    </w:p>
    <w:p w:rsidR="007B4B96" w:rsidRPr="00F32B4B" w:rsidRDefault="007B4B96" w:rsidP="007B4B96">
      <w:pPr>
        <w:widowControl w:val="0"/>
        <w:contextualSpacing/>
        <w:rPr>
          <w:b/>
          <w:color w:val="000000" w:themeColor="text1"/>
          <w:sz w:val="28"/>
          <w:szCs w:val="28"/>
        </w:rPr>
      </w:pPr>
      <w:proofErr w:type="gramStart"/>
      <w:r w:rsidRPr="00F32B4B">
        <w:rPr>
          <w:b/>
          <w:color w:val="000000" w:themeColor="text1"/>
          <w:sz w:val="28"/>
          <w:szCs w:val="28"/>
        </w:rPr>
        <w:t>Застройщик</w:t>
      </w:r>
      <w:r w:rsidRPr="00F32B4B">
        <w:rPr>
          <w:color w:val="000000" w:themeColor="text1"/>
          <w:sz w:val="28"/>
          <w:szCs w:val="28"/>
        </w:rPr>
        <w:t xml:space="preserve"> – </w:t>
      </w:r>
      <w:r w:rsidRPr="00F32B4B">
        <w:rPr>
          <w:color w:val="000000" w:themeColor="text1"/>
          <w:sz w:val="28"/>
          <w:szCs w:val="28"/>
          <w:shd w:val="clear" w:color="auto" w:fill="FFFFFF"/>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F32B4B">
        <w:rPr>
          <w:color w:val="000000" w:themeColor="text1"/>
          <w:sz w:val="28"/>
          <w:szCs w:val="28"/>
          <w:shd w:val="clear" w:color="auto" w:fill="FFFFFF"/>
        </w:rPr>
        <w:t>Росатом</w:t>
      </w:r>
      <w:proofErr w:type="spellEnd"/>
      <w:r w:rsidRPr="00F32B4B">
        <w:rPr>
          <w:color w:val="000000" w:themeColor="text1"/>
          <w:sz w:val="28"/>
          <w:szCs w:val="28"/>
          <w:shd w:val="clear" w:color="auto" w:fill="FFFFFF"/>
        </w:rPr>
        <w:t>", Государственная корпорация по космической деятельности "</w:t>
      </w:r>
      <w:proofErr w:type="spellStart"/>
      <w:r w:rsidRPr="00F32B4B">
        <w:rPr>
          <w:color w:val="000000" w:themeColor="text1"/>
          <w:sz w:val="28"/>
          <w:szCs w:val="28"/>
          <w:shd w:val="clear" w:color="auto" w:fill="FFFFFF"/>
        </w:rPr>
        <w:t>Роскосмос</w:t>
      </w:r>
      <w:proofErr w:type="spellEnd"/>
      <w:r w:rsidRPr="00F32B4B">
        <w:rPr>
          <w:color w:val="000000" w:themeColor="text1"/>
          <w:sz w:val="28"/>
          <w:szCs w:val="28"/>
          <w:shd w:val="clear" w:color="auto" w:fill="FFFFFF"/>
        </w:rPr>
        <w:t>", органы управления государственными внебюджетными фондами или органы местного самоуправления передали в случаях, установленных </w:t>
      </w:r>
      <w:hyperlink r:id="rId8" w:anchor="/document/12112604/entry/2" w:history="1">
        <w:r w:rsidRPr="00F32B4B">
          <w:rPr>
            <w:rStyle w:val="a5"/>
            <w:color w:val="000000" w:themeColor="text1"/>
            <w:sz w:val="28"/>
            <w:szCs w:val="28"/>
            <w:shd w:val="clear" w:color="auto" w:fill="FFFFFF"/>
          </w:rPr>
          <w:t>бюджетным</w:t>
        </w:r>
        <w:proofErr w:type="gramEnd"/>
        <w:r w:rsidRPr="00F32B4B">
          <w:rPr>
            <w:rStyle w:val="a5"/>
            <w:color w:val="000000" w:themeColor="text1"/>
            <w:sz w:val="28"/>
            <w:szCs w:val="28"/>
            <w:shd w:val="clear" w:color="auto" w:fill="FFFFFF"/>
          </w:rPr>
          <w:t xml:space="preserve"> </w:t>
        </w:r>
        <w:proofErr w:type="gramStart"/>
        <w:r w:rsidRPr="00F32B4B">
          <w:rPr>
            <w:rStyle w:val="a5"/>
            <w:color w:val="000000" w:themeColor="text1"/>
            <w:sz w:val="28"/>
            <w:szCs w:val="28"/>
            <w:shd w:val="clear" w:color="auto" w:fill="FFFFFF"/>
          </w:rPr>
          <w:t>законодательством</w:t>
        </w:r>
      </w:hyperlink>
      <w:r w:rsidRPr="00F32B4B">
        <w:rPr>
          <w:color w:val="000000" w:themeColor="text1"/>
          <w:sz w:val="28"/>
          <w:szCs w:val="28"/>
          <w:shd w:val="clear" w:color="auto" w:fill="FFFFFF"/>
        </w:rPr>
        <w:t> Российской Федерации, на основании соглашений свои полномочия государственного (муниципального) заказчика или которому в соответствии со </w:t>
      </w:r>
      <w:hyperlink r:id="rId9" w:anchor="/document/71732782/entry/133" w:history="1">
        <w:r w:rsidRPr="00F32B4B">
          <w:rPr>
            <w:rStyle w:val="a5"/>
            <w:color w:val="000000" w:themeColor="text1"/>
            <w:sz w:val="28"/>
            <w:szCs w:val="28"/>
            <w:shd w:val="clear" w:color="auto" w:fill="FFFFFF"/>
          </w:rPr>
          <w:t>статьей 13.3</w:t>
        </w:r>
      </w:hyperlink>
      <w:r w:rsidRPr="00F32B4B">
        <w:rPr>
          <w:color w:val="000000" w:themeColor="text1"/>
          <w:sz w:val="28"/>
          <w:szCs w:val="28"/>
          <w:shd w:val="clear" w:color="auto" w:fill="FFFFFF"/>
        </w:rPr>
        <w:t> Федерального закона от 29 июля 2017 года N 218-ФЗ "О публично-правовой компании по защите прав граждан - участников долевого строительства при несостоятельности (банкротстве) </w:t>
      </w:r>
      <w:r w:rsidRPr="00F32B4B">
        <w:rPr>
          <w:rStyle w:val="afffffffff"/>
          <w:i w:val="0"/>
          <w:iCs w:val="0"/>
          <w:color w:val="000000" w:themeColor="text1"/>
          <w:sz w:val="28"/>
          <w:szCs w:val="28"/>
          <w:shd w:val="clear" w:color="auto" w:fill="FFFABB"/>
        </w:rPr>
        <w:t>застройщиков</w:t>
      </w:r>
      <w:r w:rsidRPr="00F32B4B">
        <w:rPr>
          <w:color w:val="000000" w:themeColor="text1"/>
          <w:sz w:val="28"/>
          <w:szCs w:val="28"/>
          <w:shd w:val="clear" w:color="auto" w:fill="FFFFFF"/>
        </w:rPr>
        <w:t> и о внесении изменений в отдельные законодательные акты Российской Федерации" передали на основании соглашений свои функции </w:t>
      </w:r>
      <w:r w:rsidRPr="00F32B4B">
        <w:rPr>
          <w:rStyle w:val="afffffffff"/>
          <w:i w:val="0"/>
          <w:iCs w:val="0"/>
          <w:color w:val="000000" w:themeColor="text1"/>
          <w:sz w:val="28"/>
          <w:szCs w:val="28"/>
          <w:shd w:val="clear" w:color="auto" w:fill="FFFABB"/>
        </w:rPr>
        <w:t>застройщика</w:t>
      </w:r>
      <w:r w:rsidRPr="00F32B4B">
        <w:rPr>
          <w:color w:val="000000" w:themeColor="text1"/>
          <w:sz w:val="28"/>
          <w:szCs w:val="28"/>
          <w:shd w:val="clear" w:color="auto" w:fill="FFFFFF"/>
        </w:rPr>
        <w:t>) строительство, реконструкцию</w:t>
      </w:r>
      <w:proofErr w:type="gramEnd"/>
      <w:r w:rsidRPr="00F32B4B">
        <w:rPr>
          <w:color w:val="000000" w:themeColor="text1"/>
          <w:sz w:val="28"/>
          <w:szCs w:val="28"/>
          <w:shd w:val="clear" w:color="auto" w:fill="FFFFFF"/>
        </w:rPr>
        <w:t>,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w:t>
      </w:r>
      <w:r w:rsidRPr="00F32B4B">
        <w:rPr>
          <w:rStyle w:val="afffffffff"/>
          <w:i w:val="0"/>
          <w:iCs w:val="0"/>
          <w:color w:val="000000" w:themeColor="text1"/>
          <w:sz w:val="28"/>
          <w:szCs w:val="28"/>
          <w:shd w:val="clear" w:color="auto" w:fill="FFFABB"/>
        </w:rPr>
        <w:t>Застройщик</w:t>
      </w:r>
      <w:r w:rsidRPr="00F32B4B">
        <w:rPr>
          <w:color w:val="000000" w:themeColor="text1"/>
          <w:sz w:val="28"/>
          <w:szCs w:val="28"/>
          <w:shd w:val="clear" w:color="auto" w:fill="FFFFFF"/>
        </w:rPr>
        <w:t> вправе передать свои функции, предусмотренные законодательством о градостроительной деятельности, техническому заказчику</w:t>
      </w:r>
      <w:r w:rsidRPr="00F32B4B">
        <w:rPr>
          <w:b/>
          <w:color w:val="000000" w:themeColor="text1"/>
          <w:sz w:val="28"/>
          <w:szCs w:val="28"/>
        </w:rPr>
        <w:t xml:space="preserve"> </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Защитные дорожные сооружения</w:t>
      </w:r>
      <w:r w:rsidRPr="00F32B4B">
        <w:rPr>
          <w:color w:val="000000" w:themeColor="text1"/>
          <w:sz w:val="28"/>
          <w:szCs w:val="28"/>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w:t>
      </w:r>
      <w:proofErr w:type="spellStart"/>
      <w:r w:rsidRPr="00F32B4B">
        <w:rPr>
          <w:color w:val="000000" w:themeColor="text1"/>
          <w:sz w:val="28"/>
          <w:szCs w:val="28"/>
        </w:rPr>
        <w:t>шумозащитные</w:t>
      </w:r>
      <w:proofErr w:type="spellEnd"/>
      <w:r w:rsidRPr="00F32B4B">
        <w:rPr>
          <w:color w:val="000000" w:themeColor="text1"/>
          <w:sz w:val="28"/>
          <w:szCs w:val="28"/>
        </w:rPr>
        <w:t xml:space="preserve"> и ветрозащитные устройства; подобные сооружения. </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Здание жилое многоквартирное</w:t>
      </w:r>
      <w:r w:rsidRPr="00F32B4B">
        <w:rPr>
          <w:color w:val="000000" w:themeColor="text1"/>
          <w:sz w:val="28"/>
          <w:szCs w:val="28"/>
        </w:rPr>
        <w:t xml:space="preserve"> – жилое здание, в котором квартиры имеют общие </w:t>
      </w:r>
      <w:proofErr w:type="spellStart"/>
      <w:r w:rsidRPr="00F32B4B">
        <w:rPr>
          <w:color w:val="000000" w:themeColor="text1"/>
          <w:sz w:val="28"/>
          <w:szCs w:val="28"/>
        </w:rPr>
        <w:t>внеквартирные</w:t>
      </w:r>
      <w:proofErr w:type="spellEnd"/>
      <w:r w:rsidRPr="00F32B4B">
        <w:rPr>
          <w:color w:val="000000" w:themeColor="text1"/>
          <w:sz w:val="28"/>
          <w:szCs w:val="28"/>
        </w:rPr>
        <w:t xml:space="preserve"> помещения и инженерные системы.</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Здание жилое многоквартирное секционного типа</w:t>
      </w:r>
      <w:r w:rsidRPr="00F32B4B">
        <w:rPr>
          <w:color w:val="000000" w:themeColor="text1"/>
          <w:sz w:val="28"/>
          <w:szCs w:val="28"/>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Здание жилое многоквартирное галерейного типа</w:t>
      </w:r>
      <w:r w:rsidRPr="00F32B4B">
        <w:rPr>
          <w:color w:val="000000" w:themeColor="text1"/>
          <w:sz w:val="28"/>
          <w:szCs w:val="28"/>
        </w:rPr>
        <w:t xml:space="preserve"> – здание, в котором все квартиры этажа имеют выходы через общую галерею не менее чем на две лестницы.</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Здание жилое многоквартирное коридорного типа</w:t>
      </w:r>
      <w:r w:rsidRPr="00F32B4B">
        <w:rPr>
          <w:color w:val="000000" w:themeColor="text1"/>
          <w:sz w:val="28"/>
          <w:szCs w:val="28"/>
        </w:rPr>
        <w:t xml:space="preserve"> – здание, в котором все квартиры этажа имеют выходы через общий коридор не менее чем на две лестницы.</w:t>
      </w:r>
    </w:p>
    <w:p w:rsidR="007B4B96" w:rsidRPr="00F32B4B" w:rsidRDefault="007B4B96" w:rsidP="007B4B96">
      <w:pPr>
        <w:keepNext/>
        <w:keepLines/>
        <w:contextualSpacing/>
        <w:rPr>
          <w:color w:val="000000" w:themeColor="text1"/>
        </w:rPr>
      </w:pPr>
      <w:r w:rsidRPr="00F32B4B">
        <w:rPr>
          <w:b/>
          <w:color w:val="000000" w:themeColor="text1"/>
          <w:sz w:val="28"/>
          <w:szCs w:val="28"/>
        </w:rPr>
        <w:lastRenderedPageBreak/>
        <w:t>Земельный участок</w:t>
      </w:r>
      <w:r w:rsidRPr="00F32B4B">
        <w:rPr>
          <w:color w:val="000000" w:themeColor="text1"/>
          <w:sz w:val="28"/>
          <w:szCs w:val="28"/>
        </w:rPr>
        <w:t xml:space="preserve"> – </w:t>
      </w:r>
      <w:r w:rsidR="00B265BE" w:rsidRPr="00F32B4B">
        <w:rPr>
          <w:color w:val="000000" w:themeColor="text1"/>
          <w:sz w:val="28"/>
        </w:rPr>
        <w:t>недвижимая вещь</w:t>
      </w:r>
      <w:r w:rsidRPr="00F32B4B">
        <w:rPr>
          <w:color w:val="000000" w:themeColor="text1"/>
          <w:sz w:val="28"/>
        </w:rPr>
        <w:t xml:space="preserve">,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 </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Зоны с особыми условиями использования территорий</w:t>
      </w:r>
      <w:r w:rsidRPr="00F32B4B">
        <w:rPr>
          <w:color w:val="000000" w:themeColor="text1"/>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F32B4B">
        <w:rPr>
          <w:color w:val="000000" w:themeColor="text1"/>
          <w:sz w:val="28"/>
          <w:szCs w:val="28"/>
        </w:rPr>
        <w:t>водоохранные</w:t>
      </w:r>
      <w:proofErr w:type="spellEnd"/>
      <w:r w:rsidRPr="00F32B4B">
        <w:rPr>
          <w:color w:val="000000" w:themeColor="text1"/>
          <w:sz w:val="28"/>
          <w:szCs w:val="28"/>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7B4B96" w:rsidRPr="00F32B4B" w:rsidRDefault="007B4B96" w:rsidP="007B4B96">
      <w:pPr>
        <w:widowControl w:val="0"/>
        <w:contextualSpacing/>
        <w:rPr>
          <w:color w:val="000000" w:themeColor="text1"/>
          <w:sz w:val="28"/>
          <w:szCs w:val="28"/>
        </w:rPr>
      </w:pPr>
      <w:proofErr w:type="gramStart"/>
      <w:r w:rsidRPr="00F32B4B">
        <w:rPr>
          <w:b/>
          <w:color w:val="000000" w:themeColor="text1"/>
          <w:sz w:val="28"/>
          <w:szCs w:val="28"/>
        </w:rPr>
        <w:t>Историческое поселение</w:t>
      </w:r>
      <w:r w:rsidRPr="00F32B4B">
        <w:rPr>
          <w:color w:val="000000" w:themeColor="text1"/>
          <w:sz w:val="28"/>
          <w:szCs w:val="28"/>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roofErr w:type="gramEnd"/>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Индивидуальный жилой дом</w:t>
      </w:r>
      <w:r w:rsidRPr="00F32B4B">
        <w:rPr>
          <w:color w:val="000000" w:themeColor="text1"/>
          <w:sz w:val="28"/>
          <w:szCs w:val="28"/>
        </w:rPr>
        <w:t xml:space="preserve"> – отдельно стоящий жилой дом с количеством этажей не более трех, предназначенный для проживания одной семьи.</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Инженерные изыскания</w:t>
      </w:r>
      <w:r w:rsidRPr="00F32B4B">
        <w:rPr>
          <w:color w:val="000000" w:themeColor="text1"/>
          <w:sz w:val="28"/>
          <w:szCs w:val="28"/>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Капитальный ремонт объектов капитального строительства (за исключением линейных объектов)</w:t>
      </w:r>
      <w:r w:rsidRPr="00F32B4B">
        <w:rPr>
          <w:color w:val="000000" w:themeColor="text1"/>
          <w:sz w:val="28"/>
          <w:szCs w:val="28"/>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и</w:t>
      </w:r>
    </w:p>
    <w:p w:rsidR="007B4B96" w:rsidRPr="00F32B4B" w:rsidRDefault="007B4B96" w:rsidP="007B4B96">
      <w:pPr>
        <w:widowControl w:val="0"/>
        <w:contextualSpacing/>
        <w:rPr>
          <w:color w:val="000000" w:themeColor="text1"/>
          <w:sz w:val="28"/>
          <w:szCs w:val="28"/>
        </w:rPr>
      </w:pPr>
      <w:r w:rsidRPr="00F32B4B">
        <w:rPr>
          <w:color w:val="000000" w:themeColor="text1"/>
          <w:sz w:val="28"/>
          <w:szCs w:val="28"/>
        </w:rPr>
        <w:t>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7B4B96" w:rsidRPr="00F32B4B" w:rsidRDefault="007B4B96" w:rsidP="007B4B96">
      <w:pPr>
        <w:keepNext/>
        <w:widowControl w:val="0"/>
        <w:contextualSpacing/>
        <w:rPr>
          <w:color w:val="000000" w:themeColor="text1"/>
          <w:sz w:val="28"/>
          <w:szCs w:val="28"/>
        </w:rPr>
      </w:pPr>
      <w:proofErr w:type="gramStart"/>
      <w:r w:rsidRPr="00F32B4B">
        <w:rPr>
          <w:b/>
          <w:color w:val="000000" w:themeColor="text1"/>
          <w:sz w:val="28"/>
          <w:szCs w:val="28"/>
        </w:rPr>
        <w:t>Капитальный ремонт линейных объектов</w:t>
      </w:r>
      <w:r w:rsidRPr="00F32B4B">
        <w:rPr>
          <w:color w:val="000000" w:themeColor="text1"/>
          <w:sz w:val="28"/>
          <w:szCs w:val="28"/>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Градостроительным кодексом Российской </w:t>
      </w:r>
      <w:r w:rsidRPr="00F32B4B">
        <w:rPr>
          <w:color w:val="000000" w:themeColor="text1"/>
          <w:sz w:val="28"/>
          <w:szCs w:val="28"/>
        </w:rPr>
        <w:lastRenderedPageBreak/>
        <w:t>Федерации.</w:t>
      </w:r>
      <w:proofErr w:type="gramEnd"/>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Квартал сохраняемой застройки</w:t>
      </w:r>
      <w:r w:rsidRPr="00F32B4B">
        <w:rPr>
          <w:color w:val="000000" w:themeColor="text1"/>
          <w:sz w:val="28"/>
          <w:szCs w:val="28"/>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7B4B96" w:rsidRPr="00F32B4B" w:rsidRDefault="007B4B96" w:rsidP="007B4B96">
      <w:pPr>
        <w:keepNext/>
        <w:widowControl w:val="0"/>
        <w:contextualSpacing/>
        <w:rPr>
          <w:color w:val="000000" w:themeColor="text1"/>
          <w:sz w:val="28"/>
          <w:szCs w:val="28"/>
        </w:rPr>
      </w:pPr>
      <w:r w:rsidRPr="00F32B4B">
        <w:rPr>
          <w:b/>
          <w:color w:val="000000" w:themeColor="text1"/>
          <w:sz w:val="28"/>
          <w:szCs w:val="28"/>
        </w:rPr>
        <w:t>Киоск</w:t>
      </w:r>
      <w:r w:rsidRPr="00F32B4B">
        <w:rPr>
          <w:color w:val="000000" w:themeColor="text1"/>
          <w:sz w:val="28"/>
          <w:szCs w:val="28"/>
        </w:rPr>
        <w:t xml:space="preserve"> – нестационарный торговый объект, представляющий собой сооружение без торгового зала с замкнутым пространством, внутри которого оборудовано одно рабочее место продавца и осуществляют хранение товарного запаса.</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Контейнер</w:t>
      </w:r>
      <w:r w:rsidRPr="00F32B4B">
        <w:rPr>
          <w:color w:val="000000" w:themeColor="text1"/>
          <w:sz w:val="28"/>
          <w:szCs w:val="28"/>
        </w:rPr>
        <w:t xml:space="preserve"> – стандартная емкость для сбора ТБО объемом 0,6 - 1,5 кубических метров.</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Коэффициент застройки (</w:t>
      </w:r>
      <w:proofErr w:type="spellStart"/>
      <w:proofErr w:type="gramStart"/>
      <w:r w:rsidRPr="00F32B4B">
        <w:rPr>
          <w:b/>
          <w:color w:val="000000" w:themeColor="text1"/>
          <w:sz w:val="28"/>
          <w:szCs w:val="28"/>
        </w:rPr>
        <w:t>Кз</w:t>
      </w:r>
      <w:proofErr w:type="spellEnd"/>
      <w:proofErr w:type="gramEnd"/>
      <w:r w:rsidRPr="00F32B4B">
        <w:rPr>
          <w:b/>
          <w:color w:val="000000" w:themeColor="text1"/>
          <w:sz w:val="28"/>
          <w:szCs w:val="28"/>
        </w:rPr>
        <w:t>)</w:t>
      </w:r>
      <w:r w:rsidRPr="00F32B4B">
        <w:rPr>
          <w:color w:val="000000" w:themeColor="text1"/>
          <w:sz w:val="28"/>
          <w:szCs w:val="28"/>
        </w:rPr>
        <w:t xml:space="preserve"> – отношение территории земельного участка, которая может быть занята зданиями, ко всей площади участка (в процентах).</w:t>
      </w:r>
    </w:p>
    <w:p w:rsidR="007B4B96" w:rsidRPr="00F32B4B" w:rsidRDefault="007B4B96" w:rsidP="007B4B96">
      <w:pPr>
        <w:keepNext/>
        <w:widowControl w:val="0"/>
        <w:contextualSpacing/>
        <w:rPr>
          <w:color w:val="000000" w:themeColor="text1"/>
          <w:sz w:val="28"/>
          <w:szCs w:val="28"/>
        </w:rPr>
      </w:pPr>
      <w:r w:rsidRPr="00F32B4B">
        <w:rPr>
          <w:b/>
          <w:color w:val="000000" w:themeColor="text1"/>
          <w:sz w:val="28"/>
          <w:szCs w:val="28"/>
        </w:rPr>
        <w:t xml:space="preserve">Коэффициент использования территории (КИТ) </w:t>
      </w:r>
      <w:r w:rsidRPr="00F32B4B">
        <w:rPr>
          <w:color w:val="000000" w:themeColor="text1"/>
          <w:sz w:val="28"/>
          <w:szCs w:val="28"/>
        </w:rPr>
        <w:t xml:space="preserve">-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 </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Коэффициент плотности застройки (</w:t>
      </w:r>
      <w:proofErr w:type="spellStart"/>
      <w:r w:rsidRPr="00F32B4B">
        <w:rPr>
          <w:b/>
          <w:color w:val="000000" w:themeColor="text1"/>
          <w:sz w:val="28"/>
          <w:szCs w:val="28"/>
        </w:rPr>
        <w:t>Кпз</w:t>
      </w:r>
      <w:proofErr w:type="spellEnd"/>
      <w:r w:rsidRPr="00F32B4B">
        <w:rPr>
          <w:b/>
          <w:color w:val="000000" w:themeColor="text1"/>
          <w:sz w:val="28"/>
          <w:szCs w:val="28"/>
        </w:rPr>
        <w:t>)</w:t>
      </w:r>
      <w:r w:rsidRPr="00F32B4B">
        <w:rPr>
          <w:color w:val="000000" w:themeColor="text1"/>
          <w:sz w:val="28"/>
          <w:szCs w:val="28"/>
        </w:rPr>
        <w:t xml:space="preserve"> – отношение площади всех этажей зданий и сооружений к площади участка.</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Коэффициент озеленения</w:t>
      </w:r>
      <w:r w:rsidRPr="00F32B4B">
        <w:rPr>
          <w:color w:val="000000" w:themeColor="text1"/>
          <w:sz w:val="28"/>
          <w:szCs w:val="28"/>
        </w:rPr>
        <w:t xml:space="preserve"> – отношение территории земельного участка, которая должна быть занята зелеными насаждениями, ко всей площади участка (в процентах).</w:t>
      </w:r>
    </w:p>
    <w:p w:rsidR="007B4B96" w:rsidRPr="00F32B4B" w:rsidRDefault="007B4B96" w:rsidP="007B4B96">
      <w:pPr>
        <w:keepNext/>
        <w:widowControl w:val="0"/>
        <w:contextualSpacing/>
        <w:rPr>
          <w:color w:val="000000" w:themeColor="text1"/>
        </w:rPr>
      </w:pPr>
      <w:r w:rsidRPr="00F32B4B">
        <w:rPr>
          <w:b/>
          <w:color w:val="000000" w:themeColor="text1"/>
          <w:sz w:val="28"/>
          <w:szCs w:val="28"/>
        </w:rPr>
        <w:t>Красные линии</w:t>
      </w:r>
      <w:r w:rsidRPr="00F32B4B">
        <w:rPr>
          <w:color w:val="000000" w:themeColor="text1"/>
          <w:sz w:val="28"/>
          <w:szCs w:val="28"/>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Линии градостроительного регулирования</w:t>
      </w:r>
      <w:r w:rsidRPr="00F32B4B">
        <w:rPr>
          <w:color w:val="000000" w:themeColor="text1"/>
          <w:sz w:val="28"/>
          <w:szCs w:val="28"/>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w:t>
      </w:r>
      <w:proofErr w:type="gramStart"/>
      <w:r w:rsidRPr="00F32B4B">
        <w:rPr>
          <w:color w:val="000000" w:themeColor="text1"/>
          <w:sz w:val="28"/>
          <w:szCs w:val="28"/>
        </w:rPr>
        <w:t xml:space="preserve">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входящих в природный комплекс городских округов и поселений Краснодарского края, границы </w:t>
      </w:r>
      <w:proofErr w:type="spellStart"/>
      <w:r w:rsidRPr="00F32B4B">
        <w:rPr>
          <w:color w:val="000000" w:themeColor="text1"/>
          <w:sz w:val="28"/>
          <w:szCs w:val="28"/>
        </w:rPr>
        <w:t>водоохранных</w:t>
      </w:r>
      <w:proofErr w:type="spellEnd"/>
      <w:r w:rsidRPr="00F32B4B">
        <w:rPr>
          <w:color w:val="000000" w:themeColor="text1"/>
          <w:sz w:val="28"/>
          <w:szCs w:val="28"/>
        </w:rPr>
        <w:t xml:space="preserve"> зон, границы прибрежных зон (полос), границы зон санитарной охраны источников питьевого водоснабжения, границы санитарно-защитных зон и </w:t>
      </w:r>
      <w:r w:rsidRPr="00F32B4B">
        <w:rPr>
          <w:color w:val="000000" w:themeColor="text1"/>
          <w:sz w:val="28"/>
          <w:szCs w:val="28"/>
        </w:rPr>
        <w:lastRenderedPageBreak/>
        <w:t>иных зон</w:t>
      </w:r>
      <w:proofErr w:type="gramEnd"/>
      <w:r w:rsidRPr="00F32B4B">
        <w:rPr>
          <w:color w:val="000000" w:themeColor="text1"/>
          <w:sz w:val="28"/>
          <w:szCs w:val="28"/>
        </w:rPr>
        <w:t xml:space="preserve"> ограничений использования земельных участков, зданий, строений, сооружений.</w:t>
      </w:r>
    </w:p>
    <w:p w:rsidR="007B4B96" w:rsidRPr="00F32B4B" w:rsidRDefault="007B4B96" w:rsidP="007B4B96">
      <w:pPr>
        <w:keepNext/>
        <w:widowControl w:val="0"/>
        <w:contextualSpacing/>
        <w:rPr>
          <w:color w:val="000000" w:themeColor="text1"/>
          <w:sz w:val="28"/>
          <w:szCs w:val="28"/>
        </w:rPr>
      </w:pPr>
      <w:r w:rsidRPr="00F32B4B">
        <w:rPr>
          <w:b/>
          <w:color w:val="000000" w:themeColor="text1"/>
        </w:rPr>
        <w:t>Линии застройки</w:t>
      </w:r>
      <w:r w:rsidRPr="00F32B4B">
        <w:rPr>
          <w:color w:val="000000" w:themeColor="text1"/>
        </w:rPr>
        <w:t xml:space="preserve"> </w:t>
      </w:r>
      <w:r w:rsidRPr="00F32B4B">
        <w:rPr>
          <w:color w:val="000000" w:themeColor="text1"/>
          <w:sz w:val="28"/>
          <w:szCs w:val="28"/>
        </w:rPr>
        <w:t>-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Линейные объекты</w:t>
      </w:r>
      <w:r w:rsidRPr="00F32B4B">
        <w:rPr>
          <w:color w:val="000000" w:themeColor="text1"/>
          <w:sz w:val="28"/>
          <w:szCs w:val="28"/>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7B4B96" w:rsidRPr="00F32B4B" w:rsidRDefault="007B4B96" w:rsidP="007B4B96">
      <w:pPr>
        <w:widowControl w:val="0"/>
        <w:contextualSpacing/>
        <w:rPr>
          <w:color w:val="000000" w:themeColor="text1"/>
        </w:rPr>
      </w:pPr>
      <w:r w:rsidRPr="00F32B4B">
        <w:rPr>
          <w:b/>
          <w:color w:val="000000" w:themeColor="text1"/>
          <w:sz w:val="28"/>
          <w:szCs w:val="28"/>
        </w:rPr>
        <w:t>Магазин</w:t>
      </w:r>
      <w:r w:rsidRPr="00F32B4B">
        <w:rPr>
          <w:color w:val="000000" w:themeColor="text1"/>
          <w:sz w:val="28"/>
          <w:szCs w:val="28"/>
        </w:rPr>
        <w:t xml:space="preserve"> – стационарный торговый объект, предназначенный для продажи товаров и оказания услуг покупателям, в составе которого имеется торговый зал или торговые залы, подсобные, административно-бытовые помещения и складские помещения.</w:t>
      </w:r>
    </w:p>
    <w:p w:rsidR="007B4B96" w:rsidRPr="00F32B4B" w:rsidRDefault="007B4B96" w:rsidP="007B4B96">
      <w:pPr>
        <w:widowControl w:val="0"/>
        <w:overflowPunct w:val="0"/>
        <w:autoSpaceDE w:val="0"/>
        <w:autoSpaceDN w:val="0"/>
        <w:adjustRightInd w:val="0"/>
        <w:contextualSpacing/>
        <w:rPr>
          <w:color w:val="000000" w:themeColor="text1"/>
          <w:sz w:val="28"/>
          <w:szCs w:val="28"/>
          <w:lang w:val="x-none" w:eastAsia="ru-RU"/>
        </w:rPr>
      </w:pPr>
      <w:r w:rsidRPr="00F32B4B">
        <w:rPr>
          <w:b/>
          <w:color w:val="000000" w:themeColor="text1"/>
          <w:sz w:val="28"/>
          <w:szCs w:val="28"/>
          <w:lang w:eastAsia="ru-RU"/>
        </w:rPr>
        <w:t>Максимальный процент застройки в границах земельного участка</w:t>
      </w:r>
      <w:r w:rsidRPr="00F32B4B">
        <w:rPr>
          <w:color w:val="000000" w:themeColor="text1"/>
          <w:sz w:val="28"/>
          <w:szCs w:val="28"/>
          <w:lang w:eastAsia="ru-RU"/>
        </w:rPr>
        <w:t xml:space="preserve"> - отношение суммарной площади земельного участка, которая может быть застроена, ко </w:t>
      </w:r>
      <w:r w:rsidR="00B265BE" w:rsidRPr="00F32B4B">
        <w:rPr>
          <w:color w:val="000000" w:themeColor="text1"/>
          <w:sz w:val="28"/>
          <w:szCs w:val="28"/>
          <w:lang w:eastAsia="ru-RU"/>
        </w:rPr>
        <w:t>всей площади земельного участка.</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Маломобильные граждане</w:t>
      </w:r>
      <w:r w:rsidRPr="00F32B4B">
        <w:rPr>
          <w:color w:val="000000" w:themeColor="text1"/>
          <w:sz w:val="28"/>
          <w:szCs w:val="28"/>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rsidR="007B4B96" w:rsidRPr="00F32B4B" w:rsidRDefault="007B4B96" w:rsidP="007B4B96">
      <w:pPr>
        <w:widowControl w:val="0"/>
        <w:contextualSpacing/>
        <w:rPr>
          <w:color w:val="000000" w:themeColor="text1"/>
          <w:sz w:val="28"/>
          <w:szCs w:val="28"/>
        </w:rPr>
      </w:pPr>
      <w:proofErr w:type="gramStart"/>
      <w:r w:rsidRPr="00F32B4B">
        <w:rPr>
          <w:b/>
          <w:color w:val="000000" w:themeColor="text1"/>
          <w:sz w:val="28"/>
          <w:szCs w:val="28"/>
        </w:rPr>
        <w:t>Малые архитектурные формы</w:t>
      </w:r>
      <w:r w:rsidRPr="00F32B4B">
        <w:rPr>
          <w:color w:val="000000" w:themeColor="text1"/>
          <w:sz w:val="28"/>
          <w:szCs w:val="28"/>
        </w:rPr>
        <w:t xml:space="preserve"> – фонтаны, декоративные бассейны, водопады, беседки, теневые навесы, </w:t>
      </w:r>
      <w:proofErr w:type="spellStart"/>
      <w:r w:rsidRPr="00F32B4B">
        <w:rPr>
          <w:color w:val="000000" w:themeColor="text1"/>
          <w:sz w:val="28"/>
          <w:szCs w:val="28"/>
        </w:rPr>
        <w:t>перголы</w:t>
      </w:r>
      <w:proofErr w:type="spellEnd"/>
      <w:r w:rsidRPr="00F32B4B">
        <w:rPr>
          <w:color w:val="000000" w:themeColor="text1"/>
          <w:sz w:val="28"/>
          <w:szCs w:val="28"/>
        </w:rPr>
        <w:t>,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roofErr w:type="gramEnd"/>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Машино-место</w:t>
      </w:r>
      <w:r w:rsidRPr="00F32B4B">
        <w:rPr>
          <w:color w:val="000000" w:themeColor="text1"/>
          <w:sz w:val="28"/>
          <w:szCs w:val="28"/>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Микрорайон (квартал)</w:t>
      </w:r>
      <w:r w:rsidRPr="00F32B4B">
        <w:rPr>
          <w:color w:val="000000" w:themeColor="text1"/>
          <w:sz w:val="28"/>
          <w:szCs w:val="28"/>
        </w:rPr>
        <w:t xml:space="preserve"> – структурный элемент жилой застройки.</w:t>
      </w:r>
    </w:p>
    <w:p w:rsidR="00B265BE" w:rsidRPr="00F32B4B" w:rsidRDefault="007B4B96" w:rsidP="00B265BE">
      <w:pPr>
        <w:keepNext/>
        <w:widowControl w:val="0"/>
        <w:ind w:firstLine="708"/>
        <w:contextualSpacing/>
        <w:rPr>
          <w:color w:val="000000" w:themeColor="text1"/>
          <w:sz w:val="28"/>
          <w:szCs w:val="28"/>
        </w:rPr>
      </w:pPr>
      <w:r w:rsidRPr="00F32B4B">
        <w:rPr>
          <w:b/>
          <w:color w:val="000000" w:themeColor="text1"/>
          <w:sz w:val="28"/>
          <w:szCs w:val="28"/>
        </w:rPr>
        <w:t xml:space="preserve">Минимальный процент озеленения земельного участка - </w:t>
      </w:r>
      <w:r w:rsidRPr="00F32B4B">
        <w:rPr>
          <w:color w:val="000000" w:themeColor="text1"/>
          <w:sz w:val="28"/>
          <w:szCs w:val="28"/>
        </w:rPr>
        <w:t xml:space="preserve">отношение площади озеленения (зеленых зон) ко всей площади земельного участка </w:t>
      </w:r>
      <w:r w:rsidR="00B265BE" w:rsidRPr="00F32B4B">
        <w:rPr>
          <w:color w:val="000000" w:themeColor="text1"/>
          <w:sz w:val="28"/>
          <w:szCs w:val="28"/>
        </w:rPr>
        <w:t xml:space="preserve"> </w:t>
      </w:r>
    </w:p>
    <w:p w:rsidR="007B4B96" w:rsidRPr="00F32B4B" w:rsidRDefault="007B4B96" w:rsidP="00B265BE">
      <w:pPr>
        <w:keepNext/>
        <w:widowControl w:val="0"/>
        <w:ind w:firstLine="708"/>
        <w:contextualSpacing/>
        <w:rPr>
          <w:color w:val="000000" w:themeColor="text1"/>
        </w:rPr>
      </w:pPr>
      <w:r w:rsidRPr="00F32B4B">
        <w:rPr>
          <w:b/>
          <w:color w:val="000000" w:themeColor="text1"/>
          <w:sz w:val="28"/>
          <w:szCs w:val="28"/>
        </w:rPr>
        <w:t>Муниципальное образование</w:t>
      </w:r>
      <w:r w:rsidRPr="00F32B4B">
        <w:rPr>
          <w:color w:val="000000" w:themeColor="text1"/>
          <w:sz w:val="28"/>
          <w:szCs w:val="28"/>
        </w:rPr>
        <w:t xml:space="preserve">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Муниципальный район</w:t>
      </w:r>
      <w:r w:rsidRPr="00F32B4B">
        <w:rPr>
          <w:color w:val="000000" w:themeColor="text1"/>
          <w:sz w:val="28"/>
          <w:szCs w:val="28"/>
        </w:rPr>
        <w:t xml:space="preserve"> - несколько поселений, объединенных общей территорией, в границах которой местное самоуправление осуществляется в </w:t>
      </w:r>
      <w:r w:rsidRPr="00F32B4B">
        <w:rPr>
          <w:color w:val="000000" w:themeColor="text1"/>
          <w:sz w:val="28"/>
          <w:szCs w:val="28"/>
        </w:rPr>
        <w:lastRenderedPageBreak/>
        <w:t>целях решения вопросов местного значения меж поселенческого характера населением непосредственно и (или) через выборные органы и иные органы</w:t>
      </w:r>
    </w:p>
    <w:p w:rsidR="007B4B96" w:rsidRPr="00F32B4B" w:rsidRDefault="007B4B96" w:rsidP="007B4B96">
      <w:pPr>
        <w:widowControl w:val="0"/>
        <w:contextualSpacing/>
        <w:rPr>
          <w:color w:val="000000" w:themeColor="text1"/>
          <w:sz w:val="28"/>
          <w:szCs w:val="28"/>
        </w:rPr>
      </w:pPr>
      <w:r w:rsidRPr="00F32B4B">
        <w:rPr>
          <w:color w:val="000000" w:themeColor="text1"/>
          <w:sz w:val="28"/>
          <w:szCs w:val="28"/>
        </w:rPr>
        <w:t>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Надземная автостоянка закрытого типа</w:t>
      </w:r>
      <w:r w:rsidRPr="00F32B4B">
        <w:rPr>
          <w:color w:val="000000" w:themeColor="text1"/>
          <w:sz w:val="28"/>
          <w:szCs w:val="28"/>
        </w:rPr>
        <w:t xml:space="preserve"> - автостоянка с наружными стеновыми ограждениями (гаражи, гаражи-стоянки, гаражные комплексы).</w:t>
      </w:r>
    </w:p>
    <w:p w:rsidR="007B4B96" w:rsidRPr="00F32B4B" w:rsidRDefault="007B4B96" w:rsidP="007B4B96">
      <w:pPr>
        <w:widowControl w:val="0"/>
        <w:contextualSpacing/>
        <w:rPr>
          <w:color w:val="000000" w:themeColor="text1"/>
          <w:sz w:val="28"/>
          <w:szCs w:val="28"/>
        </w:rPr>
      </w:pPr>
      <w:proofErr w:type="gramStart"/>
      <w:r w:rsidRPr="00F32B4B">
        <w:rPr>
          <w:b/>
          <w:bCs/>
          <w:color w:val="000000" w:themeColor="text1"/>
          <w:sz w:val="28"/>
          <w:szCs w:val="28"/>
        </w:rPr>
        <w:t>Наемный дом</w:t>
      </w:r>
      <w:r w:rsidRPr="00F32B4B">
        <w:rPr>
          <w:color w:val="000000" w:themeColor="text1"/>
          <w:sz w:val="28"/>
          <w:szCs w:val="28"/>
        </w:rPr>
        <w:t> </w:t>
      </w:r>
      <w:r w:rsidRPr="00F32B4B">
        <w:rPr>
          <w:b/>
          <w:color w:val="000000" w:themeColor="text1"/>
          <w:sz w:val="28"/>
          <w:szCs w:val="28"/>
        </w:rPr>
        <w:t>социального использования</w:t>
      </w:r>
      <w:r w:rsidRPr="00F32B4B">
        <w:rPr>
          <w:color w:val="000000" w:themeColor="text1"/>
          <w:sz w:val="28"/>
          <w:szCs w:val="28"/>
        </w:rPr>
        <w:t xml:space="preserve">  - это здание, которое или все помещения в котором принадлежат на праве собственности одному лицу и которое или все жилые помещения, в котором предназначены для предоставления гражданам во владение и пользование для проживания по договорам найма жилых помещений жилищного фонда социального использования и договорам найма жилых помещений.  </w:t>
      </w:r>
      <w:proofErr w:type="gramEnd"/>
    </w:p>
    <w:p w:rsidR="007B4B96" w:rsidRPr="00F32B4B" w:rsidRDefault="007B4B96" w:rsidP="007B4B96">
      <w:pPr>
        <w:widowControl w:val="0"/>
        <w:contextualSpacing/>
        <w:rPr>
          <w:color w:val="000000" w:themeColor="text1"/>
          <w:sz w:val="28"/>
          <w:szCs w:val="28"/>
        </w:rPr>
      </w:pPr>
      <w:r w:rsidRPr="00F32B4B">
        <w:rPr>
          <w:rStyle w:val="a7"/>
          <w:color w:val="000000" w:themeColor="text1"/>
          <w:bdr w:val="none" w:sz="0" w:space="0" w:color="auto" w:frame="1"/>
          <w:shd w:val="clear" w:color="auto" w:fill="FFFFFF"/>
        </w:rPr>
        <w:t>Наемный дом коммерческого использования</w:t>
      </w:r>
      <w:r w:rsidRPr="00F32B4B">
        <w:rPr>
          <w:rStyle w:val="apple-converted-space"/>
          <w:color w:val="000000" w:themeColor="text1"/>
          <w:sz w:val="28"/>
          <w:szCs w:val="28"/>
          <w:shd w:val="clear" w:color="auto" w:fill="FFFFFF"/>
        </w:rPr>
        <w:t> </w:t>
      </w:r>
      <w:r w:rsidRPr="00F32B4B">
        <w:rPr>
          <w:color w:val="000000" w:themeColor="text1"/>
          <w:sz w:val="28"/>
          <w:szCs w:val="28"/>
          <w:shd w:val="clear" w:color="auto" w:fill="FFFFFF"/>
        </w:rPr>
        <w:t>– это дом, который предоставляется и используется только в соответствии с договором о найме жилого помещения.</w:t>
      </w:r>
    </w:p>
    <w:p w:rsidR="007B4B96" w:rsidRPr="00F32B4B" w:rsidRDefault="007B4B96" w:rsidP="007B4B96">
      <w:pPr>
        <w:widowControl w:val="0"/>
        <w:contextualSpacing/>
        <w:rPr>
          <w:color w:val="000000" w:themeColor="text1"/>
          <w:sz w:val="28"/>
          <w:szCs w:val="28"/>
        </w:rPr>
      </w:pPr>
      <w:proofErr w:type="gramStart"/>
      <w:r w:rsidRPr="00F32B4B">
        <w:rPr>
          <w:b/>
          <w:color w:val="000000" w:themeColor="text1"/>
          <w:sz w:val="28"/>
          <w:szCs w:val="28"/>
        </w:rPr>
        <w:t>Населенный пункт</w:t>
      </w:r>
      <w:r w:rsidRPr="00F32B4B">
        <w:rPr>
          <w:color w:val="000000" w:themeColor="text1"/>
          <w:sz w:val="28"/>
          <w:szCs w:val="28"/>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w:t>
      </w:r>
      <w:proofErr w:type="gramEnd"/>
      <w:r w:rsidRPr="00F32B4B">
        <w:rPr>
          <w:color w:val="000000" w:themeColor="text1"/>
          <w:sz w:val="28"/>
          <w:szCs w:val="28"/>
        </w:rPr>
        <w:t xml:space="preserve"> Населенные пункты подразделяются </w:t>
      </w:r>
      <w:proofErr w:type="gramStart"/>
      <w:r w:rsidRPr="00F32B4B">
        <w:rPr>
          <w:color w:val="000000" w:themeColor="text1"/>
          <w:sz w:val="28"/>
          <w:szCs w:val="28"/>
        </w:rPr>
        <w:t>на</w:t>
      </w:r>
      <w:proofErr w:type="gramEnd"/>
      <w:r w:rsidRPr="00F32B4B">
        <w:rPr>
          <w:color w:val="000000" w:themeColor="text1"/>
          <w:sz w:val="28"/>
          <w:szCs w:val="28"/>
        </w:rPr>
        <w:t xml:space="preserve"> городские и сельские.</w:t>
      </w:r>
    </w:p>
    <w:p w:rsidR="007B4B96" w:rsidRPr="00F32B4B" w:rsidRDefault="007B4B96" w:rsidP="007B4B96">
      <w:pPr>
        <w:keepNext/>
        <w:widowControl w:val="0"/>
        <w:contextualSpacing/>
        <w:rPr>
          <w:color w:val="000000" w:themeColor="text1"/>
          <w:sz w:val="28"/>
          <w:szCs w:val="28"/>
        </w:rPr>
      </w:pPr>
      <w:r w:rsidRPr="00F32B4B">
        <w:rPr>
          <w:b/>
          <w:color w:val="000000" w:themeColor="text1"/>
          <w:sz w:val="28"/>
          <w:szCs w:val="28"/>
        </w:rPr>
        <w:t xml:space="preserve">Некапитальные строения, сооружения - </w:t>
      </w:r>
      <w:r w:rsidRPr="00F32B4B">
        <w:rPr>
          <w:color w:val="000000" w:themeColor="text1"/>
          <w:sz w:val="28"/>
          <w:szCs w:val="28"/>
        </w:rPr>
        <w:t>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7B4B96" w:rsidRPr="00F32B4B" w:rsidRDefault="007B4B96" w:rsidP="007B4B96">
      <w:pPr>
        <w:widowControl w:val="0"/>
        <w:contextualSpacing/>
        <w:rPr>
          <w:color w:val="000000" w:themeColor="text1"/>
          <w:sz w:val="28"/>
          <w:szCs w:val="28"/>
        </w:rPr>
      </w:pPr>
      <w:proofErr w:type="gramStart"/>
      <w:r w:rsidRPr="00F32B4B">
        <w:rPr>
          <w:b/>
          <w:color w:val="000000" w:themeColor="text1"/>
          <w:sz w:val="28"/>
          <w:szCs w:val="28"/>
        </w:rPr>
        <w:t>Нормативы градостроительного проектирования</w:t>
      </w:r>
      <w:r w:rsidRPr="00F32B4B">
        <w:rPr>
          <w:color w:val="000000" w:themeColor="text1"/>
          <w:sz w:val="28"/>
          <w:szCs w:val="28"/>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roofErr w:type="gramEnd"/>
    </w:p>
    <w:p w:rsidR="007B4B96" w:rsidRPr="00F32B4B" w:rsidRDefault="007B4B96" w:rsidP="007B4B96">
      <w:pPr>
        <w:keepNext/>
        <w:keepLines/>
        <w:contextualSpacing/>
        <w:rPr>
          <w:color w:val="000000" w:themeColor="text1"/>
        </w:rPr>
      </w:pPr>
      <w:proofErr w:type="gramStart"/>
      <w:r w:rsidRPr="00F32B4B">
        <w:rPr>
          <w:b/>
          <w:color w:val="000000" w:themeColor="text1"/>
          <w:sz w:val="28"/>
          <w:szCs w:val="28"/>
        </w:rPr>
        <w:lastRenderedPageBreak/>
        <w:t>Объект индивидуального жилищного строительства</w:t>
      </w:r>
      <w:r w:rsidRPr="00F32B4B">
        <w:rPr>
          <w:b/>
          <w:color w:val="000000" w:themeColor="text1"/>
        </w:rPr>
        <w:t xml:space="preserve"> - </w:t>
      </w:r>
      <w:r w:rsidRPr="00F32B4B">
        <w:rPr>
          <w:color w:val="000000" w:themeColor="text1"/>
          <w:sz w:val="28"/>
          <w:szCs w:val="28"/>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roofErr w:type="gramEnd"/>
      <w:r w:rsidRPr="00F32B4B">
        <w:rPr>
          <w:color w:val="000000" w:themeColor="text1"/>
          <w:sz w:val="28"/>
          <w:szCs w:val="28"/>
        </w:rPr>
        <w:t xml:space="preserve"> Понятия "объект индивидуального жилищного строительства", "жилой дом" и "индивидуальный жилой дом" применяются в настоящем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Градостроительным кодексом Российской Федерации,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7B4B96" w:rsidRPr="00F32B4B" w:rsidRDefault="007B4B96" w:rsidP="007B4B96">
      <w:pPr>
        <w:widowControl w:val="0"/>
        <w:contextualSpacing/>
        <w:rPr>
          <w:color w:val="000000" w:themeColor="text1"/>
          <w:sz w:val="28"/>
          <w:szCs w:val="28"/>
        </w:rPr>
      </w:pPr>
      <w:proofErr w:type="gramStart"/>
      <w:r w:rsidRPr="00F32B4B">
        <w:rPr>
          <w:b/>
          <w:color w:val="000000" w:themeColor="text1"/>
          <w:sz w:val="28"/>
          <w:szCs w:val="28"/>
        </w:rPr>
        <w:t>Объект капитального строительства</w:t>
      </w:r>
      <w:r w:rsidRPr="00F32B4B">
        <w:rPr>
          <w:color w:val="000000" w:themeColor="text1"/>
          <w:sz w:val="28"/>
          <w:szCs w:val="28"/>
        </w:rPr>
        <w:t xml:space="preserve"> – здание, строение, сооружение, объекты, строительство которых не завершено (далее – объекты, строительство</w:t>
      </w:r>
      <w:proofErr w:type="gramEnd"/>
    </w:p>
    <w:p w:rsidR="007B4B96" w:rsidRPr="00F32B4B" w:rsidRDefault="007B4B96" w:rsidP="007B4B96">
      <w:pPr>
        <w:widowControl w:val="0"/>
        <w:contextualSpacing/>
        <w:rPr>
          <w:color w:val="000000" w:themeColor="text1"/>
          <w:sz w:val="28"/>
          <w:szCs w:val="28"/>
        </w:rPr>
      </w:pPr>
      <w:r w:rsidRPr="00F32B4B">
        <w:rPr>
          <w:color w:val="000000" w:themeColor="text1"/>
          <w:sz w:val="28"/>
          <w:szCs w:val="28"/>
        </w:rPr>
        <w:t>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7B4B96" w:rsidRPr="00F32B4B" w:rsidRDefault="007B4B96" w:rsidP="007B4B96">
      <w:pPr>
        <w:widowControl w:val="0"/>
        <w:contextualSpacing/>
        <w:rPr>
          <w:color w:val="000000" w:themeColor="text1"/>
          <w:sz w:val="28"/>
          <w:szCs w:val="28"/>
        </w:rPr>
      </w:pPr>
      <w:proofErr w:type="gramStart"/>
      <w:r w:rsidRPr="00F32B4B">
        <w:rPr>
          <w:b/>
          <w:color w:val="000000" w:themeColor="text1"/>
          <w:sz w:val="28"/>
          <w:szCs w:val="28"/>
        </w:rPr>
        <w:t>Объекты федерального значения</w:t>
      </w:r>
      <w:r w:rsidRPr="00F32B4B">
        <w:rPr>
          <w:color w:val="000000" w:themeColor="text1"/>
          <w:sz w:val="28"/>
          <w:szCs w:val="28"/>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w:t>
      </w:r>
      <w:proofErr w:type="gramEnd"/>
      <w:r w:rsidRPr="00F32B4B">
        <w:rPr>
          <w:color w:val="000000" w:themeColor="text1"/>
          <w:sz w:val="28"/>
          <w:szCs w:val="28"/>
        </w:rPr>
        <w:t xml:space="preserve"> </w:t>
      </w:r>
      <w:proofErr w:type="gramStart"/>
      <w:r w:rsidRPr="00F32B4B">
        <w:rPr>
          <w:color w:val="000000" w:themeColor="text1"/>
          <w:sz w:val="28"/>
          <w:szCs w:val="28"/>
        </w:rPr>
        <w:t>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w:t>
      </w:r>
      <w:proofErr w:type="gramEnd"/>
      <w:r w:rsidRPr="00F32B4B">
        <w:rPr>
          <w:color w:val="000000" w:themeColor="text1"/>
          <w:sz w:val="28"/>
          <w:szCs w:val="28"/>
        </w:rPr>
        <w:t xml:space="preserve">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7B4B96" w:rsidRPr="00F32B4B" w:rsidRDefault="007B4B96" w:rsidP="007B4B96">
      <w:pPr>
        <w:widowControl w:val="0"/>
        <w:contextualSpacing/>
        <w:rPr>
          <w:color w:val="000000" w:themeColor="text1"/>
          <w:sz w:val="28"/>
          <w:szCs w:val="28"/>
        </w:rPr>
      </w:pPr>
      <w:proofErr w:type="gramStart"/>
      <w:r w:rsidRPr="00F32B4B">
        <w:rPr>
          <w:b/>
          <w:color w:val="000000" w:themeColor="text1"/>
          <w:sz w:val="28"/>
          <w:szCs w:val="28"/>
        </w:rPr>
        <w:t>Объекты регионального значения</w:t>
      </w:r>
      <w:r w:rsidRPr="00F32B4B">
        <w:rPr>
          <w:color w:val="000000" w:themeColor="text1"/>
          <w:sz w:val="28"/>
          <w:szCs w:val="28"/>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w:t>
      </w:r>
      <w:r w:rsidRPr="00F32B4B">
        <w:rPr>
          <w:color w:val="000000" w:themeColor="text1"/>
          <w:sz w:val="28"/>
          <w:szCs w:val="28"/>
        </w:rPr>
        <w:lastRenderedPageBreak/>
        <w:t>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w:t>
      </w:r>
      <w:proofErr w:type="gramEnd"/>
      <w:r w:rsidRPr="00F32B4B">
        <w:rPr>
          <w:color w:val="000000" w:themeColor="text1"/>
          <w:sz w:val="28"/>
          <w:szCs w:val="28"/>
        </w:rPr>
        <w:t xml:space="preserve"> развитие субъекта Российской Федерации. </w:t>
      </w:r>
      <w:proofErr w:type="gramStart"/>
      <w:r w:rsidRPr="00F32B4B">
        <w:rPr>
          <w:color w:val="000000" w:themeColor="text1"/>
          <w:sz w:val="28"/>
          <w:szCs w:val="28"/>
        </w:rPr>
        <w:t>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roofErr w:type="gramEnd"/>
    </w:p>
    <w:p w:rsidR="007B4B96" w:rsidRPr="00F32B4B" w:rsidRDefault="007B4B96" w:rsidP="007B4B96">
      <w:pPr>
        <w:widowControl w:val="0"/>
        <w:contextualSpacing/>
        <w:rPr>
          <w:color w:val="000000" w:themeColor="text1"/>
          <w:sz w:val="28"/>
          <w:szCs w:val="28"/>
        </w:rPr>
      </w:pPr>
      <w:proofErr w:type="gramStart"/>
      <w:r w:rsidRPr="00F32B4B">
        <w:rPr>
          <w:b/>
          <w:color w:val="000000" w:themeColor="text1"/>
          <w:sz w:val="28"/>
          <w:szCs w:val="28"/>
        </w:rPr>
        <w:t>Объекты местного значения</w:t>
      </w:r>
      <w:r w:rsidRPr="00F32B4B">
        <w:rPr>
          <w:color w:val="000000" w:themeColor="text1"/>
          <w:sz w:val="28"/>
          <w:szCs w:val="28"/>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w:t>
      </w:r>
      <w:proofErr w:type="gramEnd"/>
      <w:r w:rsidRPr="00F32B4B">
        <w:rPr>
          <w:color w:val="000000" w:themeColor="text1"/>
          <w:sz w:val="28"/>
          <w:szCs w:val="28"/>
        </w:rPr>
        <w:t xml:space="preserve"> </w:t>
      </w:r>
      <w:proofErr w:type="gramStart"/>
      <w:r w:rsidRPr="00F32B4B">
        <w:rPr>
          <w:color w:val="000000" w:themeColor="text1"/>
          <w:sz w:val="28"/>
          <w:szCs w:val="28"/>
        </w:rPr>
        <w:t>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roofErr w:type="gramEnd"/>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Одноквартирный жилой дом</w:t>
      </w:r>
      <w:r w:rsidRPr="00F32B4B">
        <w:rPr>
          <w:color w:val="000000" w:themeColor="text1"/>
          <w:sz w:val="28"/>
          <w:szCs w:val="28"/>
        </w:rPr>
        <w:t xml:space="preserve"> – жилой дом, предназначенный для проживания одной семьи и имеющий </w:t>
      </w:r>
      <w:proofErr w:type="spellStart"/>
      <w:r w:rsidRPr="00F32B4B">
        <w:rPr>
          <w:color w:val="000000" w:themeColor="text1"/>
          <w:sz w:val="28"/>
          <w:szCs w:val="28"/>
        </w:rPr>
        <w:t>приквартирный</w:t>
      </w:r>
      <w:proofErr w:type="spellEnd"/>
      <w:r w:rsidRPr="00F32B4B">
        <w:rPr>
          <w:color w:val="000000" w:themeColor="text1"/>
          <w:sz w:val="28"/>
          <w:szCs w:val="28"/>
        </w:rPr>
        <w:t xml:space="preserve"> участок.</w:t>
      </w:r>
    </w:p>
    <w:p w:rsidR="007B4B96" w:rsidRPr="00F32B4B" w:rsidRDefault="007B4B96" w:rsidP="007B4B96">
      <w:pPr>
        <w:widowControl w:val="0"/>
        <w:contextualSpacing/>
        <w:rPr>
          <w:color w:val="000000" w:themeColor="text1"/>
          <w:sz w:val="28"/>
          <w:szCs w:val="28"/>
        </w:rPr>
      </w:pPr>
      <w:proofErr w:type="gramStart"/>
      <w:r w:rsidRPr="00F32B4B">
        <w:rPr>
          <w:b/>
          <w:color w:val="000000" w:themeColor="text1"/>
          <w:sz w:val="28"/>
          <w:szCs w:val="28"/>
        </w:rPr>
        <w:t>Озелененная территория</w:t>
      </w:r>
      <w:r w:rsidRPr="00F32B4B">
        <w:rPr>
          <w:color w:val="000000" w:themeColor="text1"/>
          <w:sz w:val="28"/>
          <w:szCs w:val="28"/>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roofErr w:type="gramEnd"/>
    </w:p>
    <w:p w:rsidR="007B4B96" w:rsidRPr="00F32B4B" w:rsidRDefault="007B4B96" w:rsidP="007B4B96">
      <w:pPr>
        <w:keepNext/>
        <w:widowControl w:val="0"/>
        <w:contextualSpacing/>
        <w:rPr>
          <w:color w:val="000000" w:themeColor="text1"/>
          <w:sz w:val="28"/>
          <w:szCs w:val="28"/>
        </w:rPr>
      </w:pPr>
      <w:r w:rsidRPr="00F32B4B">
        <w:rPr>
          <w:b/>
          <w:color w:val="000000" w:themeColor="text1"/>
          <w:sz w:val="28"/>
          <w:szCs w:val="28"/>
        </w:rPr>
        <w:t xml:space="preserve">Озеленение - </w:t>
      </w:r>
      <w:r w:rsidRPr="00F32B4B">
        <w:rPr>
          <w:color w:val="000000" w:themeColor="text1"/>
          <w:sz w:val="28"/>
          <w:szCs w:val="28"/>
        </w:rPr>
        <w:t xml:space="preserve">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возрастом от 10 лет диаметром ствола от 4 см на высоте 1 м от корневой системы) из расчета 1 дерево на 20 </w:t>
      </w:r>
      <w:proofErr w:type="spellStart"/>
      <w:r w:rsidRPr="00F32B4B">
        <w:rPr>
          <w:color w:val="000000" w:themeColor="text1"/>
          <w:sz w:val="28"/>
          <w:szCs w:val="28"/>
        </w:rPr>
        <w:t>кв.м</w:t>
      </w:r>
      <w:proofErr w:type="spellEnd"/>
      <w:r w:rsidR="00B265BE" w:rsidRPr="00F32B4B">
        <w:rPr>
          <w:color w:val="000000" w:themeColor="text1"/>
          <w:sz w:val="28"/>
          <w:szCs w:val="28"/>
        </w:rPr>
        <w:t>.</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Отступ застройки</w:t>
      </w:r>
      <w:r w:rsidRPr="00F32B4B">
        <w:rPr>
          <w:color w:val="000000" w:themeColor="text1"/>
          <w:sz w:val="28"/>
          <w:szCs w:val="28"/>
        </w:rPr>
        <w:t xml:space="preserve"> – расстояние между красной линией или границей земельного участка и стеной здания, строения, сооружения.</w:t>
      </w:r>
    </w:p>
    <w:p w:rsidR="007B4B96" w:rsidRPr="00F32B4B" w:rsidRDefault="007B4B96" w:rsidP="007B4B96">
      <w:pPr>
        <w:keepNext/>
        <w:widowControl w:val="0"/>
        <w:contextualSpacing/>
        <w:rPr>
          <w:color w:val="000000" w:themeColor="text1"/>
        </w:rPr>
      </w:pPr>
      <w:proofErr w:type="gramStart"/>
      <w:r w:rsidRPr="00F32B4B">
        <w:rPr>
          <w:b/>
          <w:color w:val="000000" w:themeColor="text1"/>
          <w:sz w:val="28"/>
          <w:szCs w:val="28"/>
        </w:rPr>
        <w:t>Охранная зона объекта культурного наследия</w:t>
      </w:r>
      <w:r w:rsidRPr="00F32B4B">
        <w:rPr>
          <w:color w:val="000000" w:themeColor="text1"/>
          <w:sz w:val="28"/>
          <w:szCs w:val="28"/>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w:t>
      </w:r>
      <w:r w:rsidRPr="00F32B4B">
        <w:rPr>
          <w:color w:val="000000" w:themeColor="text1"/>
          <w:sz w:val="28"/>
          <w:szCs w:val="28"/>
        </w:rPr>
        <w:lastRenderedPageBreak/>
        <w:t>среды объекта культурного наследия.</w:t>
      </w:r>
      <w:proofErr w:type="gramEnd"/>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Пандус</w:t>
      </w:r>
      <w:r w:rsidRPr="00F32B4B">
        <w:rPr>
          <w:color w:val="000000" w:themeColor="text1"/>
          <w:sz w:val="28"/>
          <w:szCs w:val="28"/>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7B4B96" w:rsidRPr="00F32B4B" w:rsidRDefault="007B4B96" w:rsidP="007B4B96">
      <w:pPr>
        <w:keepNext/>
        <w:widowControl w:val="0"/>
        <w:contextualSpacing/>
        <w:rPr>
          <w:color w:val="000000" w:themeColor="text1"/>
        </w:rPr>
      </w:pPr>
      <w:r w:rsidRPr="00F32B4B">
        <w:rPr>
          <w:b/>
          <w:color w:val="000000" w:themeColor="text1"/>
          <w:sz w:val="28"/>
          <w:szCs w:val="28"/>
        </w:rPr>
        <w:t>Парковка (парковочное место)</w:t>
      </w:r>
      <w:r w:rsidRPr="00F32B4B">
        <w:rPr>
          <w:color w:val="000000" w:themeColor="text1"/>
          <w:sz w:val="28"/>
          <w:szCs w:val="28"/>
        </w:rPr>
        <w:t xml:space="preserve"> – специально обозначенное и при необходимости обустроенное и оборудованное место, </w:t>
      </w:r>
      <w:proofErr w:type="gramStart"/>
      <w:r w:rsidRPr="00F32B4B">
        <w:rPr>
          <w:color w:val="000000" w:themeColor="text1"/>
          <w:sz w:val="28"/>
          <w:szCs w:val="28"/>
        </w:rPr>
        <w:t>являющееся</w:t>
      </w:r>
      <w:proofErr w:type="gramEnd"/>
      <w:r w:rsidRPr="00F32B4B">
        <w:rPr>
          <w:color w:val="000000" w:themeColor="text1"/>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F32B4B">
        <w:rPr>
          <w:color w:val="000000" w:themeColor="text1"/>
          <w:sz w:val="28"/>
          <w:szCs w:val="28"/>
        </w:rPr>
        <w:t>подэстакадных</w:t>
      </w:r>
      <w:proofErr w:type="spellEnd"/>
      <w:r w:rsidRPr="00F32B4B">
        <w:rPr>
          <w:color w:val="000000" w:themeColor="text1"/>
          <w:sz w:val="28"/>
          <w:szCs w:val="28"/>
        </w:rPr>
        <w:t xml:space="preserve"> или </w:t>
      </w:r>
      <w:proofErr w:type="spellStart"/>
      <w:r w:rsidRPr="00F32B4B">
        <w:rPr>
          <w:color w:val="000000" w:themeColor="text1"/>
          <w:sz w:val="28"/>
          <w:szCs w:val="28"/>
        </w:rPr>
        <w:t>подмостовых</w:t>
      </w:r>
      <w:proofErr w:type="spellEnd"/>
      <w:r w:rsidRPr="00F32B4B">
        <w:rPr>
          <w:color w:val="000000" w:themeColor="text1"/>
          <w:sz w:val="28"/>
          <w:szCs w:val="28"/>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Пешеходная зона</w:t>
      </w:r>
      <w:r w:rsidRPr="00F32B4B">
        <w:rPr>
          <w:color w:val="000000" w:themeColor="text1"/>
          <w:sz w:val="28"/>
          <w:szCs w:val="28"/>
        </w:rPr>
        <w:t xml:space="preserve"> – территория, предназначенная для передвижения пешеходов.</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Планировочная отметка земли</w:t>
      </w:r>
      <w:r w:rsidRPr="00F32B4B">
        <w:rPr>
          <w:color w:val="000000" w:themeColor="text1"/>
          <w:sz w:val="28"/>
          <w:szCs w:val="28"/>
        </w:rPr>
        <w:t xml:space="preserve"> – уровень земли на границе земли и </w:t>
      </w:r>
      <w:proofErr w:type="spellStart"/>
      <w:r w:rsidRPr="00F32B4B">
        <w:rPr>
          <w:color w:val="000000" w:themeColor="text1"/>
          <w:sz w:val="28"/>
          <w:szCs w:val="28"/>
        </w:rPr>
        <w:t>отмостки</w:t>
      </w:r>
      <w:proofErr w:type="spellEnd"/>
      <w:r w:rsidRPr="00F32B4B">
        <w:rPr>
          <w:color w:val="000000" w:themeColor="text1"/>
          <w:sz w:val="28"/>
          <w:szCs w:val="28"/>
        </w:rPr>
        <w:t xml:space="preserve"> здания.</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Плотность застройки</w:t>
      </w:r>
      <w:r w:rsidRPr="00F32B4B">
        <w:rPr>
          <w:color w:val="000000" w:themeColor="text1"/>
          <w:sz w:val="28"/>
          <w:szCs w:val="28"/>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w:t>
      </w:r>
      <w:proofErr w:type="gramStart"/>
      <w:r w:rsidRPr="00F32B4B">
        <w:rPr>
          <w:color w:val="000000" w:themeColor="text1"/>
          <w:sz w:val="28"/>
          <w:szCs w:val="28"/>
        </w:rPr>
        <w:t>га</w:t>
      </w:r>
      <w:proofErr w:type="gramEnd"/>
      <w:r w:rsidRPr="00F32B4B">
        <w:rPr>
          <w:color w:val="000000" w:themeColor="text1"/>
          <w:sz w:val="28"/>
          <w:szCs w:val="28"/>
        </w:rPr>
        <w:t xml:space="preserve">). </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Подрядчик</w:t>
      </w:r>
      <w:r w:rsidRPr="00F32B4B">
        <w:rPr>
          <w:color w:val="000000" w:themeColor="text1"/>
          <w:sz w:val="28"/>
          <w:szCs w:val="28"/>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Поселение</w:t>
      </w:r>
      <w:r w:rsidRPr="00F32B4B">
        <w:rPr>
          <w:color w:val="000000" w:themeColor="text1"/>
          <w:sz w:val="28"/>
          <w:szCs w:val="28"/>
        </w:rPr>
        <w:t xml:space="preserve"> – городско или сельское поселение.</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Правила землепользования и застройки</w:t>
      </w:r>
      <w:r w:rsidRPr="00F32B4B">
        <w:rPr>
          <w:color w:val="000000" w:themeColor="text1"/>
          <w:sz w:val="28"/>
          <w:szCs w:val="28"/>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Прибрежная защитная полоса</w:t>
      </w:r>
      <w:r w:rsidRPr="00F32B4B">
        <w:rPr>
          <w:color w:val="000000" w:themeColor="text1"/>
          <w:sz w:val="28"/>
          <w:szCs w:val="28"/>
        </w:rPr>
        <w:t xml:space="preserve"> – часть водоохраной зоны, для которой вводятся дополнительные ограничения хозяйственной и иной деятельности.</w:t>
      </w:r>
    </w:p>
    <w:p w:rsidR="007B4B96" w:rsidRPr="00F32B4B" w:rsidRDefault="007B4B96" w:rsidP="007B4B96">
      <w:pPr>
        <w:widowControl w:val="0"/>
        <w:contextualSpacing/>
        <w:rPr>
          <w:color w:val="000000" w:themeColor="text1"/>
          <w:sz w:val="28"/>
          <w:szCs w:val="28"/>
        </w:rPr>
      </w:pPr>
      <w:proofErr w:type="spellStart"/>
      <w:r w:rsidRPr="00F32B4B">
        <w:rPr>
          <w:b/>
          <w:color w:val="000000" w:themeColor="text1"/>
          <w:sz w:val="28"/>
          <w:szCs w:val="28"/>
        </w:rPr>
        <w:t>Приквартирный</w:t>
      </w:r>
      <w:proofErr w:type="spellEnd"/>
      <w:r w:rsidRPr="00F32B4B">
        <w:rPr>
          <w:b/>
          <w:color w:val="000000" w:themeColor="text1"/>
          <w:sz w:val="28"/>
          <w:szCs w:val="28"/>
        </w:rPr>
        <w:t xml:space="preserve"> участок</w:t>
      </w:r>
      <w:r w:rsidRPr="00F32B4B">
        <w:rPr>
          <w:color w:val="000000" w:themeColor="text1"/>
          <w:sz w:val="28"/>
          <w:szCs w:val="28"/>
        </w:rPr>
        <w:t xml:space="preserve"> – земельный участок, примыкающий к жилому зданию (квартире) с непосредственным выходом на него.</w:t>
      </w:r>
    </w:p>
    <w:p w:rsidR="007B4B96" w:rsidRPr="00F32B4B" w:rsidRDefault="007B4B96" w:rsidP="007B4B96">
      <w:pPr>
        <w:keepNext/>
        <w:widowControl w:val="0"/>
        <w:contextualSpacing/>
        <w:rPr>
          <w:color w:val="000000" w:themeColor="text1"/>
          <w:sz w:val="28"/>
          <w:szCs w:val="28"/>
        </w:rPr>
      </w:pPr>
      <w:proofErr w:type="gramStart"/>
      <w:r w:rsidRPr="00F32B4B">
        <w:rPr>
          <w:b/>
          <w:color w:val="000000" w:themeColor="text1"/>
          <w:sz w:val="28"/>
          <w:szCs w:val="28"/>
        </w:rPr>
        <w:t>Программы комплексного развития социальной инфраструктуры поселения -</w:t>
      </w:r>
      <w:r w:rsidRPr="00F32B4B">
        <w:rPr>
          <w:color w:val="000000" w:themeColor="text1"/>
        </w:rPr>
        <w:t xml:space="preserve"> </w:t>
      </w:r>
      <w:r w:rsidRPr="00F32B4B">
        <w:rPr>
          <w:color w:val="000000" w:themeColor="text1"/>
          <w:sz w:val="28"/>
          <w:szCs w:val="28"/>
        </w:rPr>
        <w:t>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w:t>
      </w:r>
      <w:proofErr w:type="gramEnd"/>
      <w:r w:rsidRPr="00F32B4B">
        <w:rPr>
          <w:color w:val="000000" w:themeColor="text1"/>
          <w:sz w:val="28"/>
          <w:szCs w:val="28"/>
        </w:rPr>
        <w:t xml:space="preserve"> </w:t>
      </w:r>
      <w:proofErr w:type="gramStart"/>
      <w:r w:rsidRPr="00F32B4B">
        <w:rPr>
          <w:color w:val="000000" w:themeColor="text1"/>
          <w:sz w:val="28"/>
          <w:szCs w:val="28"/>
        </w:rPr>
        <w:t xml:space="preserve">Программы комплексного развития </w:t>
      </w:r>
      <w:r w:rsidRPr="00F32B4B">
        <w:rPr>
          <w:color w:val="000000" w:themeColor="text1"/>
          <w:sz w:val="28"/>
          <w:szCs w:val="28"/>
        </w:rPr>
        <w:lastRenderedPageBreak/>
        <w:t>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поселения, городского округа и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roofErr w:type="gramEnd"/>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Процент застройки участка</w:t>
      </w:r>
      <w:r w:rsidRPr="00F32B4B">
        <w:rPr>
          <w:color w:val="000000" w:themeColor="text1"/>
          <w:sz w:val="28"/>
          <w:szCs w:val="28"/>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B265BE" w:rsidRPr="00F32B4B" w:rsidRDefault="007B4B96" w:rsidP="007B4B96">
      <w:pPr>
        <w:widowControl w:val="0"/>
        <w:contextualSpacing/>
        <w:rPr>
          <w:color w:val="000000" w:themeColor="text1"/>
        </w:rPr>
      </w:pPr>
      <w:r w:rsidRPr="00F32B4B">
        <w:rPr>
          <w:b/>
          <w:color w:val="000000" w:themeColor="text1"/>
          <w:sz w:val="28"/>
          <w:szCs w:val="28"/>
        </w:rPr>
        <w:t>Публичный сервитут</w:t>
      </w:r>
      <w:r w:rsidRPr="00F32B4B">
        <w:rPr>
          <w:color w:val="000000" w:themeColor="text1"/>
          <w:sz w:val="28"/>
          <w:szCs w:val="28"/>
        </w:rPr>
        <w:t xml:space="preserve"> – </w:t>
      </w:r>
      <w:r w:rsidR="00B265BE" w:rsidRPr="00F32B4B">
        <w:rPr>
          <w:color w:val="000000" w:themeColor="text1"/>
          <w:sz w:val="28"/>
          <w:szCs w:val="28"/>
        </w:rPr>
        <w:t>это право ограниченного пользования чужим земельным участком для обеспечения определенных нужд собственника недвижимого имущества (прохода и проезда через соседний земельный участок, строительства, реконструкции и (или) эксплуатации линейных объектов, не препятствующих использованию земельного участка в соответствии с разрешенным использованием, и т.п.), которые не могут быть обеспечены другим способом.</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Разрешенное использование земельных участков и иных объектов недвижимости</w:t>
      </w:r>
      <w:r w:rsidRPr="00F32B4B">
        <w:rPr>
          <w:color w:val="000000" w:themeColor="text1"/>
          <w:sz w:val="28"/>
          <w:szCs w:val="28"/>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7B4B96" w:rsidRPr="00F32B4B" w:rsidRDefault="007B4B96" w:rsidP="007B4B96">
      <w:pPr>
        <w:widowControl w:val="0"/>
        <w:contextualSpacing/>
        <w:rPr>
          <w:color w:val="000000" w:themeColor="text1"/>
          <w:sz w:val="28"/>
          <w:szCs w:val="28"/>
        </w:rPr>
      </w:pPr>
      <w:proofErr w:type="gramStart"/>
      <w:r w:rsidRPr="00F32B4B">
        <w:rPr>
          <w:b/>
          <w:color w:val="000000" w:themeColor="text1"/>
          <w:sz w:val="28"/>
          <w:szCs w:val="28"/>
        </w:rPr>
        <w:t>Реконструкция объектов капитального строительства (за исключением линейных объектов)</w:t>
      </w:r>
      <w:r w:rsidRPr="00F32B4B">
        <w:rPr>
          <w:color w:val="000000" w:themeColor="text1"/>
          <w:sz w:val="28"/>
          <w:szCs w:val="28"/>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w:t>
      </w:r>
      <w:proofErr w:type="gramEnd"/>
    </w:p>
    <w:p w:rsidR="007B4B96" w:rsidRPr="00F32B4B" w:rsidRDefault="007B4B96" w:rsidP="007B4B96">
      <w:pPr>
        <w:widowControl w:val="0"/>
        <w:contextualSpacing/>
        <w:rPr>
          <w:color w:val="000000" w:themeColor="text1"/>
          <w:sz w:val="28"/>
          <w:szCs w:val="28"/>
        </w:rPr>
      </w:pPr>
      <w:r w:rsidRPr="00F32B4B">
        <w:rPr>
          <w:color w:val="000000" w:themeColor="text1"/>
          <w:sz w:val="28"/>
          <w:szCs w:val="28"/>
        </w:rPr>
        <w:t xml:space="preserve"> восстановления указанных элементов. </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Реконструкция линейных объектов</w:t>
      </w:r>
      <w:r w:rsidRPr="00F32B4B">
        <w:rPr>
          <w:color w:val="000000" w:themeColor="text1"/>
          <w:sz w:val="28"/>
          <w:szCs w:val="28"/>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sidRPr="00F32B4B">
        <w:rPr>
          <w:color w:val="000000" w:themeColor="text1"/>
          <w:sz w:val="28"/>
          <w:szCs w:val="28"/>
        </w:rPr>
        <w:t>котором</w:t>
      </w:r>
      <w:proofErr w:type="gramEnd"/>
      <w:r w:rsidRPr="00F32B4B">
        <w:rPr>
          <w:color w:val="000000" w:themeColor="text1"/>
          <w:sz w:val="28"/>
          <w:szCs w:val="28"/>
        </w:rPr>
        <w:t xml:space="preserve"> требуется изменение границ полос отвода и (или) охранных зон таких объектов.</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Секция жилого здания</w:t>
      </w:r>
      <w:r w:rsidRPr="00F32B4B">
        <w:rPr>
          <w:color w:val="000000" w:themeColor="text1"/>
          <w:sz w:val="28"/>
          <w:szCs w:val="28"/>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lastRenderedPageBreak/>
        <w:t>Сельское поселение</w:t>
      </w:r>
      <w:r w:rsidRPr="00F32B4B">
        <w:rPr>
          <w:color w:val="000000" w:themeColor="text1"/>
          <w:sz w:val="28"/>
          <w:szCs w:val="28"/>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Система коммунальной инфраструктуры</w:t>
      </w:r>
      <w:r w:rsidRPr="00F32B4B">
        <w:rPr>
          <w:color w:val="000000" w:themeColor="text1"/>
          <w:sz w:val="28"/>
          <w:szCs w:val="28"/>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w:t>
      </w:r>
      <w:proofErr w:type="gramStart"/>
      <w:r w:rsidRPr="00F32B4B">
        <w:rPr>
          <w:color w:val="000000" w:themeColor="text1"/>
          <w:sz w:val="28"/>
          <w:szCs w:val="28"/>
        </w:rPr>
        <w:t>о-</w:t>
      </w:r>
      <w:proofErr w:type="gramEnd"/>
      <w:r w:rsidRPr="00F32B4B">
        <w:rPr>
          <w:color w:val="000000" w:themeColor="text1"/>
          <w:sz w:val="28"/>
          <w:szCs w:val="28"/>
        </w:rPr>
        <w:t>,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7B4B96" w:rsidRPr="00F32B4B" w:rsidRDefault="007B4B96" w:rsidP="007B4B96">
      <w:pPr>
        <w:widowControl w:val="0"/>
        <w:ind w:firstLine="720"/>
        <w:rPr>
          <w:color w:val="000000" w:themeColor="text1"/>
          <w:sz w:val="28"/>
          <w:szCs w:val="28"/>
        </w:rPr>
      </w:pPr>
      <w:r w:rsidRPr="00F32B4B">
        <w:rPr>
          <w:b/>
          <w:color w:val="000000" w:themeColor="text1"/>
          <w:sz w:val="28"/>
          <w:szCs w:val="28"/>
        </w:rPr>
        <w:t>Снос объекта капитального строительства</w:t>
      </w:r>
      <w:r w:rsidRPr="00F32B4B">
        <w:rPr>
          <w:color w:val="000000" w:themeColor="text1"/>
          <w:sz w:val="28"/>
          <w:szCs w:val="28"/>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7B4B96" w:rsidRPr="00F32B4B" w:rsidRDefault="007B4B96" w:rsidP="007B4B96">
      <w:pPr>
        <w:widowControl w:val="0"/>
        <w:contextualSpacing/>
        <w:rPr>
          <w:color w:val="000000" w:themeColor="text1"/>
          <w:sz w:val="28"/>
          <w:szCs w:val="28"/>
        </w:rPr>
      </w:pPr>
      <w:proofErr w:type="gramStart"/>
      <w:r w:rsidRPr="00F32B4B">
        <w:rPr>
          <w:b/>
          <w:color w:val="000000" w:themeColor="text1"/>
          <w:sz w:val="28"/>
          <w:szCs w:val="28"/>
        </w:rPr>
        <w:t>Стоянка для автомобилей (автостоянка)</w:t>
      </w:r>
      <w:r w:rsidRPr="00F32B4B">
        <w:rPr>
          <w:color w:val="000000" w:themeColor="text1"/>
          <w:sz w:val="28"/>
          <w:szCs w:val="28"/>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roofErr w:type="gramEnd"/>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Строительство</w:t>
      </w:r>
      <w:r w:rsidRPr="00F32B4B">
        <w:rPr>
          <w:color w:val="000000" w:themeColor="text1"/>
          <w:sz w:val="28"/>
          <w:szCs w:val="28"/>
        </w:rPr>
        <w:t xml:space="preserve"> – создание зданий, строений, сооружений (в том числе на месте сносимых объектов капитального строительства).</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Суммарная поэтажная площадь</w:t>
      </w:r>
      <w:r w:rsidRPr="00F32B4B">
        <w:rPr>
          <w:color w:val="000000" w:themeColor="text1"/>
          <w:sz w:val="28"/>
          <w:szCs w:val="28"/>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Территориальное планирование</w:t>
      </w:r>
      <w:r w:rsidRPr="00F32B4B">
        <w:rPr>
          <w:color w:val="000000" w:themeColor="text1"/>
          <w:sz w:val="28"/>
          <w:szCs w:val="28"/>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Территории общего пользования</w:t>
      </w:r>
      <w:r w:rsidRPr="00F32B4B">
        <w:rPr>
          <w:color w:val="000000" w:themeColor="text1"/>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Территориальные зоны</w:t>
      </w:r>
      <w:r w:rsidRPr="00F32B4B">
        <w:rPr>
          <w:color w:val="000000" w:themeColor="text1"/>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p>
    <w:p w:rsidR="007B4B96" w:rsidRPr="00F32B4B" w:rsidRDefault="007B4B96" w:rsidP="007B4B96">
      <w:pPr>
        <w:pStyle w:val="af6"/>
        <w:ind w:firstLine="720"/>
        <w:jc w:val="both"/>
        <w:rPr>
          <w:rFonts w:ascii="Times New Roman" w:hAnsi="Times New Roman"/>
          <w:color w:val="000000" w:themeColor="text1"/>
          <w:sz w:val="28"/>
          <w:szCs w:val="28"/>
        </w:rPr>
      </w:pPr>
      <w:r w:rsidRPr="00F32B4B">
        <w:rPr>
          <w:rFonts w:ascii="Times New Roman" w:hAnsi="Times New Roman"/>
          <w:b/>
          <w:color w:val="000000" w:themeColor="text1"/>
          <w:sz w:val="28"/>
          <w:szCs w:val="28"/>
        </w:rPr>
        <w:t>Технический заказчик</w:t>
      </w:r>
      <w:r w:rsidRPr="00F32B4B">
        <w:rPr>
          <w:rFonts w:ascii="Times New Roman" w:hAnsi="Times New Roman"/>
          <w:color w:val="000000" w:themeColor="text1"/>
          <w:sz w:val="28"/>
          <w:szCs w:val="28"/>
        </w:rPr>
        <w:t xml:space="preserve">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w:t>
      </w:r>
      <w:r w:rsidRPr="00F32B4B">
        <w:rPr>
          <w:rFonts w:ascii="Times New Roman" w:hAnsi="Times New Roman"/>
          <w:color w:val="000000" w:themeColor="text1"/>
          <w:sz w:val="28"/>
          <w:szCs w:val="28"/>
        </w:rPr>
        <w:lastRenderedPageBreak/>
        <w:t xml:space="preserve">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r:id="rId10" w:anchor="Par2415" w:tooltip="2.1. Не требуется членство в саморегулируемых организациях в области инженерных изысканий:" w:history="1">
        <w:r w:rsidRPr="00F32B4B">
          <w:rPr>
            <w:rStyle w:val="a5"/>
            <w:rFonts w:ascii="Times New Roman" w:eastAsia="SimSun" w:hAnsi="Times New Roman"/>
            <w:color w:val="000000" w:themeColor="text1"/>
            <w:sz w:val="28"/>
            <w:szCs w:val="28"/>
          </w:rPr>
          <w:t>частью 2.1 статьи 47</w:t>
        </w:r>
      </w:hyperlink>
      <w:r w:rsidRPr="00F32B4B">
        <w:rPr>
          <w:rFonts w:ascii="Times New Roman" w:hAnsi="Times New Roman"/>
          <w:color w:val="000000" w:themeColor="text1"/>
          <w:sz w:val="28"/>
          <w:szCs w:val="28"/>
        </w:rPr>
        <w:t xml:space="preserve">, </w:t>
      </w:r>
      <w:hyperlink r:id="rId11" w:anchor="Par2456" w:tooltip="4.1. Не требуется членство в саморегулируемых организациях в области архитектурно-строительного проектирования:" w:history="1">
        <w:r w:rsidRPr="00F32B4B">
          <w:rPr>
            <w:rStyle w:val="a5"/>
            <w:rFonts w:ascii="Times New Roman" w:eastAsia="SimSun" w:hAnsi="Times New Roman"/>
            <w:color w:val="000000" w:themeColor="text1"/>
            <w:sz w:val="28"/>
            <w:szCs w:val="28"/>
          </w:rPr>
          <w:t>частью 4.1 статьи 48</w:t>
        </w:r>
      </w:hyperlink>
      <w:r w:rsidRPr="00F32B4B">
        <w:rPr>
          <w:rFonts w:ascii="Times New Roman" w:hAnsi="Times New Roman"/>
          <w:color w:val="000000" w:themeColor="text1"/>
          <w:sz w:val="28"/>
          <w:szCs w:val="28"/>
        </w:rPr>
        <w:t xml:space="preserve">, </w:t>
      </w:r>
      <w:hyperlink r:id="rId12" w:anchor="Par3131" w:tooltip="2.1. Индивидуальный предприниматель или юридическое лицо, не являющиеся членами саморегулируемых организаций в области строительства, реконструкции, капитального ремонта объектов капитального строительства, могут выполнять работы по договорам строительног" w:history="1">
        <w:r w:rsidRPr="00F32B4B">
          <w:rPr>
            <w:rStyle w:val="a5"/>
            <w:rFonts w:ascii="Times New Roman" w:eastAsia="SimSun" w:hAnsi="Times New Roman"/>
            <w:color w:val="000000" w:themeColor="text1"/>
            <w:sz w:val="28"/>
            <w:szCs w:val="28"/>
          </w:rPr>
          <w:t>частями 2.1</w:t>
        </w:r>
      </w:hyperlink>
      <w:r w:rsidRPr="00F32B4B">
        <w:rPr>
          <w:rFonts w:ascii="Times New Roman" w:hAnsi="Times New Roman"/>
          <w:color w:val="000000" w:themeColor="text1"/>
          <w:sz w:val="28"/>
          <w:szCs w:val="28"/>
        </w:rPr>
        <w:t xml:space="preserve"> и </w:t>
      </w:r>
      <w:hyperlink r:id="rId13" w:anchor="Par3133" w:tooltip="2.2. Не требуется членство в саморегулируемых организациях в области строительства, реконструкции, капитального ремонта объектов капитального строительства:" w:history="1">
        <w:r w:rsidRPr="00F32B4B">
          <w:rPr>
            <w:rStyle w:val="a5"/>
            <w:rFonts w:ascii="Times New Roman" w:eastAsia="SimSun" w:hAnsi="Times New Roman"/>
            <w:color w:val="000000" w:themeColor="text1"/>
            <w:sz w:val="28"/>
            <w:szCs w:val="28"/>
          </w:rPr>
          <w:t>2.2 статьи 52</w:t>
        </w:r>
      </w:hyperlink>
      <w:r w:rsidRPr="00F32B4B">
        <w:rPr>
          <w:rFonts w:ascii="Times New Roman" w:hAnsi="Times New Roman"/>
          <w:color w:val="000000" w:themeColor="text1"/>
          <w:sz w:val="28"/>
          <w:szCs w:val="28"/>
        </w:rPr>
        <w:t xml:space="preserve">, </w:t>
      </w:r>
      <w:hyperlink r:id="rId14" w:anchor="Par4231" w:tooltip="5. Индивидуальный предприниматель или юридическое лицо, не являющиеся членами саморегулируемых организаций в области строительства, может выполнять работы по договорам подряда на осуществление сноса в случае, если размер обязательств по каждому из таких д" w:history="1">
        <w:r w:rsidRPr="00F32B4B">
          <w:rPr>
            <w:rStyle w:val="a5"/>
            <w:rFonts w:ascii="Times New Roman" w:eastAsia="SimSun" w:hAnsi="Times New Roman"/>
            <w:color w:val="000000" w:themeColor="text1"/>
            <w:sz w:val="28"/>
            <w:szCs w:val="28"/>
          </w:rPr>
          <w:t>частями 5</w:t>
        </w:r>
      </w:hyperlink>
      <w:r w:rsidRPr="00F32B4B">
        <w:rPr>
          <w:rFonts w:ascii="Times New Roman" w:hAnsi="Times New Roman"/>
          <w:color w:val="000000" w:themeColor="text1"/>
          <w:sz w:val="28"/>
          <w:szCs w:val="28"/>
        </w:rPr>
        <w:t xml:space="preserve"> и </w:t>
      </w:r>
      <w:hyperlink r:id="rId15" w:anchor="Par4234" w:tooltip="6. Не требуется членство в саморегулируемых организациях в области строительства для выполнения работ по сносу объектов капитального строительства:" w:history="1">
        <w:r w:rsidRPr="00F32B4B">
          <w:rPr>
            <w:rStyle w:val="a5"/>
            <w:rFonts w:ascii="Times New Roman" w:eastAsia="SimSun" w:hAnsi="Times New Roman"/>
            <w:color w:val="000000" w:themeColor="text1"/>
            <w:sz w:val="28"/>
            <w:szCs w:val="28"/>
          </w:rPr>
          <w:t>6 статьи 55.31</w:t>
        </w:r>
      </w:hyperlink>
      <w:r w:rsidRPr="00F32B4B">
        <w:rPr>
          <w:rFonts w:ascii="Times New Roman" w:hAnsi="Times New Roman"/>
          <w:color w:val="000000" w:themeColor="text1"/>
          <w:sz w:val="28"/>
          <w:szCs w:val="28"/>
        </w:rPr>
        <w:t xml:space="preserve"> Градостроительного Кодекса</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Торговый павильон</w:t>
      </w:r>
      <w:r w:rsidRPr="00F32B4B">
        <w:rPr>
          <w:color w:val="000000" w:themeColor="text1"/>
          <w:sz w:val="28"/>
          <w:szCs w:val="28"/>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Транспортно-пересадочный узел</w:t>
      </w:r>
      <w:r w:rsidRPr="00F32B4B">
        <w:rPr>
          <w:color w:val="000000" w:themeColor="text1"/>
          <w:sz w:val="28"/>
          <w:szCs w:val="28"/>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Улица</w:t>
      </w:r>
      <w:r w:rsidRPr="00F32B4B">
        <w:rPr>
          <w:color w:val="000000" w:themeColor="text1"/>
          <w:sz w:val="28"/>
          <w:szCs w:val="28"/>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Устойчивое развитие территорий</w:t>
      </w:r>
      <w:r w:rsidRPr="00F32B4B">
        <w:rPr>
          <w:color w:val="000000" w:themeColor="text1"/>
          <w:sz w:val="28"/>
          <w:szCs w:val="28"/>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Функциональное зонирование территории</w:t>
      </w:r>
      <w:r w:rsidRPr="00F32B4B">
        <w:rPr>
          <w:color w:val="000000" w:themeColor="text1"/>
          <w:sz w:val="28"/>
          <w:szCs w:val="28"/>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Функциональные зоны</w:t>
      </w:r>
      <w:r w:rsidRPr="00F32B4B">
        <w:rPr>
          <w:color w:val="000000" w:themeColor="text1"/>
          <w:sz w:val="28"/>
          <w:szCs w:val="28"/>
        </w:rPr>
        <w:t xml:space="preserve"> – зоны, для которых документами территориального планирования определены границы и функциональное назначение.</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Элемент планировочной структуры</w:t>
      </w:r>
      <w:r w:rsidRPr="00F32B4B">
        <w:rPr>
          <w:color w:val="000000" w:themeColor="text1"/>
          <w:sz w:val="28"/>
          <w:szCs w:val="28"/>
        </w:rPr>
        <w:t xml:space="preserve"> – часть территории поселения, </w:t>
      </w:r>
      <w:r w:rsidRPr="00F32B4B">
        <w:rPr>
          <w:color w:val="000000" w:themeColor="text1"/>
          <w:sz w:val="28"/>
          <w:szCs w:val="28"/>
        </w:rPr>
        <w:lastRenderedPageBreak/>
        <w:t>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Этаж надземный</w:t>
      </w:r>
      <w:r w:rsidRPr="00F32B4B">
        <w:rPr>
          <w:color w:val="000000" w:themeColor="text1"/>
          <w:sz w:val="28"/>
          <w:szCs w:val="28"/>
        </w:rPr>
        <w:t xml:space="preserve"> – этаж с отметкой пола помещений не ниже планировочной отметки земли.</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Этаж подземный</w:t>
      </w:r>
      <w:r w:rsidRPr="00F32B4B">
        <w:rPr>
          <w:color w:val="000000" w:themeColor="text1"/>
          <w:sz w:val="28"/>
          <w:szCs w:val="28"/>
        </w:rPr>
        <w:t xml:space="preserve"> – этаж с отметкой пола помещений ниже планировочной отметки земли на всю высоту помещений.</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Этаж первый</w:t>
      </w:r>
      <w:r w:rsidRPr="00F32B4B">
        <w:rPr>
          <w:color w:val="000000" w:themeColor="text1"/>
          <w:sz w:val="28"/>
          <w:szCs w:val="28"/>
        </w:rPr>
        <w:t xml:space="preserve"> – нижний надземный этаж здания.</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Этаж цокольный</w:t>
      </w:r>
      <w:r w:rsidRPr="00F32B4B">
        <w:rPr>
          <w:color w:val="000000" w:themeColor="text1"/>
          <w:sz w:val="28"/>
          <w:szCs w:val="28"/>
        </w:rPr>
        <w:t xml:space="preserve"> – этаж с отметкой пола помещений ниже планировочной отметки земли на высоту не более половины высоты помещений.</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Этаж подвальный</w:t>
      </w:r>
      <w:r w:rsidRPr="00F32B4B">
        <w:rPr>
          <w:color w:val="000000" w:themeColor="text1"/>
          <w:sz w:val="28"/>
          <w:szCs w:val="28"/>
        </w:rPr>
        <w:t xml:space="preserve"> – этаж с отметкой пола помещений ниже планировочной отметки земли более чем наполовину высоты помещений или первый подземный этаж.</w:t>
      </w:r>
    </w:p>
    <w:p w:rsidR="007B4B96" w:rsidRPr="00F32B4B" w:rsidRDefault="007B4B96" w:rsidP="007B4B96">
      <w:pPr>
        <w:widowControl w:val="0"/>
        <w:contextualSpacing/>
        <w:rPr>
          <w:color w:val="000000" w:themeColor="text1"/>
          <w:sz w:val="28"/>
          <w:szCs w:val="28"/>
        </w:rPr>
      </w:pPr>
      <w:r w:rsidRPr="00F32B4B">
        <w:rPr>
          <w:b/>
          <w:color w:val="000000" w:themeColor="text1"/>
          <w:sz w:val="28"/>
          <w:szCs w:val="28"/>
        </w:rPr>
        <w:t>Этаж мансардный</w:t>
      </w:r>
      <w:r w:rsidRPr="00F32B4B">
        <w:rPr>
          <w:color w:val="000000" w:themeColor="text1"/>
          <w:sz w:val="28"/>
          <w:szCs w:val="28"/>
        </w:rPr>
        <w:t xml:space="preserve"> – этаж в чердачном пространстве, фасад которого полностью или частично образован поверхностью (поверхностями) наклонной, </w:t>
      </w:r>
      <w:proofErr w:type="gramStart"/>
      <w:r w:rsidRPr="00F32B4B">
        <w:rPr>
          <w:color w:val="000000" w:themeColor="text1"/>
          <w:sz w:val="28"/>
          <w:szCs w:val="28"/>
        </w:rPr>
        <w:t>ломаной</w:t>
      </w:r>
      <w:proofErr w:type="gramEnd"/>
      <w:r w:rsidRPr="00F32B4B">
        <w:rPr>
          <w:color w:val="000000" w:themeColor="text1"/>
          <w:sz w:val="28"/>
          <w:szCs w:val="28"/>
        </w:rPr>
        <w:t xml:space="preserve"> или криволинейной крыши.</w:t>
      </w:r>
    </w:p>
    <w:p w:rsidR="007B4B96" w:rsidRPr="00F32B4B" w:rsidRDefault="007B4B96" w:rsidP="007B4B96">
      <w:pPr>
        <w:widowControl w:val="0"/>
        <w:rPr>
          <w:color w:val="000000" w:themeColor="text1"/>
          <w:sz w:val="28"/>
          <w:szCs w:val="28"/>
        </w:rPr>
      </w:pPr>
      <w:r w:rsidRPr="00F32B4B">
        <w:rPr>
          <w:b/>
          <w:color w:val="000000" w:themeColor="text1"/>
          <w:sz w:val="28"/>
          <w:szCs w:val="28"/>
        </w:rPr>
        <w:t>Этаж технический</w:t>
      </w:r>
      <w:r w:rsidRPr="00F32B4B">
        <w:rPr>
          <w:color w:val="000000" w:themeColor="text1"/>
          <w:sz w:val="28"/>
          <w:szCs w:val="28"/>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rsidR="007B4B96" w:rsidRPr="00F32B4B" w:rsidRDefault="007B4B96" w:rsidP="007B4B96">
      <w:pPr>
        <w:widowControl w:val="0"/>
        <w:spacing w:before="240"/>
        <w:rPr>
          <w:b/>
          <w:color w:val="000000" w:themeColor="text1"/>
          <w:sz w:val="28"/>
          <w:szCs w:val="28"/>
        </w:rPr>
      </w:pPr>
      <w:r w:rsidRPr="00F32B4B">
        <w:rPr>
          <w:b/>
          <w:color w:val="000000" w:themeColor="text1"/>
          <w:sz w:val="28"/>
          <w:szCs w:val="28"/>
        </w:rPr>
        <w:t>Статья 2. Основания введения, назначение и состав Правил.</w:t>
      </w:r>
    </w:p>
    <w:p w:rsidR="007B4B96" w:rsidRPr="00F32B4B" w:rsidRDefault="007B4B96" w:rsidP="007B4B96">
      <w:pPr>
        <w:widowControl w:val="0"/>
        <w:numPr>
          <w:ilvl w:val="0"/>
          <w:numId w:val="8"/>
        </w:numPr>
        <w:tabs>
          <w:tab w:val="left" w:pos="993"/>
        </w:tabs>
        <w:ind w:left="0" w:firstLine="709"/>
        <w:contextualSpacing/>
        <w:rPr>
          <w:color w:val="000000" w:themeColor="text1"/>
          <w:sz w:val="28"/>
          <w:szCs w:val="28"/>
        </w:rPr>
      </w:pPr>
      <w:proofErr w:type="gramStart"/>
      <w:r w:rsidRPr="00F32B4B">
        <w:rPr>
          <w:color w:val="000000" w:themeColor="text1"/>
          <w:sz w:val="28"/>
          <w:szCs w:val="28"/>
        </w:rPr>
        <w:t xml:space="preserve">Настоящие Правила в соответствии с Градостроительным кодексом Российской Федерации, Земельным кодексом Российской Федерации предусматривают в </w:t>
      </w:r>
      <w:proofErr w:type="spellStart"/>
      <w:r w:rsidR="00B265BE" w:rsidRPr="00F32B4B">
        <w:rPr>
          <w:color w:val="000000" w:themeColor="text1"/>
          <w:sz w:val="28"/>
          <w:szCs w:val="28"/>
        </w:rPr>
        <w:t>Краснострельском</w:t>
      </w:r>
      <w:proofErr w:type="spellEnd"/>
      <w:r w:rsidRPr="00F32B4B">
        <w:rPr>
          <w:color w:val="000000" w:themeColor="text1"/>
          <w:sz w:val="28"/>
          <w:szCs w:val="28"/>
        </w:rPr>
        <w:t xml:space="preserve"> сельском поселении Темрюкского района систему регулирования землепользования и застройки, которая основана на градостроительном зонировании – делении всей территории в границах Краснострельского сельского поселения Темрюкского района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w:t>
      </w:r>
      <w:proofErr w:type="gramEnd"/>
      <w:r w:rsidRPr="00F32B4B">
        <w:rPr>
          <w:color w:val="000000" w:themeColor="text1"/>
          <w:sz w:val="28"/>
          <w:szCs w:val="28"/>
        </w:rPr>
        <w:t xml:space="preserve">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7B4B96" w:rsidRPr="00F32B4B" w:rsidRDefault="007B4B96" w:rsidP="007B4B96">
      <w:pPr>
        <w:widowControl w:val="0"/>
        <w:numPr>
          <w:ilvl w:val="0"/>
          <w:numId w:val="8"/>
        </w:numPr>
        <w:tabs>
          <w:tab w:val="left" w:pos="993"/>
        </w:tabs>
        <w:ind w:left="0" w:firstLine="709"/>
        <w:contextualSpacing/>
        <w:rPr>
          <w:color w:val="000000" w:themeColor="text1"/>
          <w:sz w:val="28"/>
          <w:szCs w:val="28"/>
        </w:rPr>
      </w:pPr>
      <w:r w:rsidRPr="00F32B4B">
        <w:rPr>
          <w:color w:val="000000" w:themeColor="text1"/>
          <w:sz w:val="28"/>
          <w:szCs w:val="28"/>
        </w:rPr>
        <w:lastRenderedPageBreak/>
        <w:t>Правила землепользования и застройки разрабатываются в целях:</w:t>
      </w:r>
    </w:p>
    <w:p w:rsidR="007B4B96" w:rsidRPr="00F32B4B" w:rsidRDefault="007B4B96" w:rsidP="007B4B96">
      <w:pPr>
        <w:widowControl w:val="0"/>
        <w:numPr>
          <w:ilvl w:val="0"/>
          <w:numId w:val="9"/>
        </w:numPr>
        <w:tabs>
          <w:tab w:val="left" w:pos="993"/>
        </w:tabs>
        <w:ind w:left="0" w:firstLine="709"/>
        <w:contextualSpacing/>
        <w:rPr>
          <w:color w:val="000000" w:themeColor="text1"/>
          <w:sz w:val="28"/>
          <w:szCs w:val="28"/>
        </w:rPr>
      </w:pPr>
      <w:r w:rsidRPr="00F32B4B">
        <w:rPr>
          <w:color w:val="000000" w:themeColor="text1"/>
          <w:sz w:val="28"/>
          <w:szCs w:val="28"/>
        </w:rPr>
        <w:t>создания условий для устойчивого развития территорий Краснострельского сельского поселения Темрюкского района, сохранения окружающей среды и объектов культурного наследия;</w:t>
      </w:r>
    </w:p>
    <w:p w:rsidR="007B4B96" w:rsidRPr="00F32B4B" w:rsidRDefault="007B4B96" w:rsidP="007B4B96">
      <w:pPr>
        <w:widowControl w:val="0"/>
        <w:numPr>
          <w:ilvl w:val="0"/>
          <w:numId w:val="9"/>
        </w:numPr>
        <w:tabs>
          <w:tab w:val="left" w:pos="993"/>
        </w:tabs>
        <w:ind w:left="0" w:firstLine="709"/>
        <w:contextualSpacing/>
        <w:rPr>
          <w:color w:val="000000" w:themeColor="text1"/>
          <w:sz w:val="28"/>
          <w:szCs w:val="28"/>
        </w:rPr>
      </w:pPr>
      <w:r w:rsidRPr="00F32B4B">
        <w:rPr>
          <w:color w:val="000000" w:themeColor="text1"/>
          <w:sz w:val="28"/>
          <w:szCs w:val="28"/>
        </w:rPr>
        <w:t>создания условий для планировки территорий Краснострельского сельского поселения Темрюкского района;</w:t>
      </w:r>
    </w:p>
    <w:p w:rsidR="007B4B96" w:rsidRPr="00F32B4B" w:rsidRDefault="007B4B96" w:rsidP="007B4B96">
      <w:pPr>
        <w:widowControl w:val="0"/>
        <w:numPr>
          <w:ilvl w:val="0"/>
          <w:numId w:val="9"/>
        </w:numPr>
        <w:tabs>
          <w:tab w:val="left" w:pos="993"/>
        </w:tabs>
        <w:ind w:left="0" w:firstLine="709"/>
        <w:contextualSpacing/>
        <w:rPr>
          <w:color w:val="000000" w:themeColor="text1"/>
          <w:sz w:val="28"/>
          <w:szCs w:val="28"/>
        </w:rPr>
      </w:pPr>
      <w:r w:rsidRPr="00F32B4B">
        <w:rPr>
          <w:color w:val="000000" w:themeColor="text1"/>
          <w:sz w:val="28"/>
          <w:szCs w:val="28"/>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7B4B96" w:rsidRPr="00F32B4B" w:rsidRDefault="007B4B96" w:rsidP="007B4B96">
      <w:pPr>
        <w:widowControl w:val="0"/>
        <w:numPr>
          <w:ilvl w:val="0"/>
          <w:numId w:val="9"/>
        </w:numPr>
        <w:tabs>
          <w:tab w:val="left" w:pos="993"/>
        </w:tabs>
        <w:ind w:left="0" w:firstLine="709"/>
        <w:contextualSpacing/>
        <w:rPr>
          <w:color w:val="000000" w:themeColor="text1"/>
          <w:sz w:val="28"/>
          <w:szCs w:val="28"/>
        </w:rPr>
      </w:pPr>
      <w:r w:rsidRPr="00F32B4B">
        <w:rPr>
          <w:color w:val="000000" w:themeColor="text1"/>
          <w:sz w:val="28"/>
          <w:szCs w:val="28"/>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7B4B96" w:rsidRPr="00F32B4B" w:rsidRDefault="007B4B96" w:rsidP="007B4B96">
      <w:pPr>
        <w:widowControl w:val="0"/>
        <w:numPr>
          <w:ilvl w:val="0"/>
          <w:numId w:val="8"/>
        </w:numPr>
        <w:tabs>
          <w:tab w:val="left" w:pos="993"/>
        </w:tabs>
        <w:ind w:left="0" w:firstLine="709"/>
        <w:contextualSpacing/>
        <w:rPr>
          <w:color w:val="000000" w:themeColor="text1"/>
          <w:sz w:val="28"/>
          <w:szCs w:val="28"/>
        </w:rPr>
      </w:pPr>
      <w:r w:rsidRPr="00F32B4B">
        <w:rPr>
          <w:color w:val="000000" w:themeColor="text1"/>
          <w:sz w:val="28"/>
          <w:szCs w:val="28"/>
        </w:rPr>
        <w:t>Правила землепользования и застройки включают в себя:</w:t>
      </w:r>
    </w:p>
    <w:p w:rsidR="007B4B96" w:rsidRPr="00F32B4B" w:rsidRDefault="007B4B96" w:rsidP="007B4B96">
      <w:pPr>
        <w:widowControl w:val="0"/>
        <w:numPr>
          <w:ilvl w:val="0"/>
          <w:numId w:val="10"/>
        </w:numPr>
        <w:tabs>
          <w:tab w:val="left" w:pos="993"/>
        </w:tabs>
        <w:ind w:left="0" w:firstLine="709"/>
        <w:contextualSpacing/>
        <w:rPr>
          <w:color w:val="000000" w:themeColor="text1"/>
          <w:sz w:val="28"/>
          <w:szCs w:val="28"/>
        </w:rPr>
      </w:pPr>
      <w:r w:rsidRPr="00F32B4B">
        <w:rPr>
          <w:color w:val="000000" w:themeColor="text1"/>
          <w:sz w:val="28"/>
          <w:szCs w:val="28"/>
        </w:rPr>
        <w:t>порядок их применения и внесения изменений в указанные правила;</w:t>
      </w:r>
    </w:p>
    <w:p w:rsidR="007B4B96" w:rsidRPr="00F32B4B" w:rsidRDefault="007B4B96" w:rsidP="007B4B96">
      <w:pPr>
        <w:widowControl w:val="0"/>
        <w:numPr>
          <w:ilvl w:val="0"/>
          <w:numId w:val="10"/>
        </w:numPr>
        <w:tabs>
          <w:tab w:val="left" w:pos="993"/>
        </w:tabs>
        <w:ind w:left="0" w:firstLine="709"/>
        <w:contextualSpacing/>
        <w:rPr>
          <w:color w:val="000000" w:themeColor="text1"/>
          <w:sz w:val="28"/>
          <w:szCs w:val="28"/>
        </w:rPr>
      </w:pPr>
      <w:r w:rsidRPr="00F32B4B">
        <w:rPr>
          <w:color w:val="000000" w:themeColor="text1"/>
          <w:sz w:val="28"/>
          <w:szCs w:val="28"/>
        </w:rPr>
        <w:t>карту градостроительного зонирования;</w:t>
      </w:r>
    </w:p>
    <w:p w:rsidR="007B4B96" w:rsidRPr="00F32B4B" w:rsidRDefault="007B4B96" w:rsidP="007B4B96">
      <w:pPr>
        <w:widowControl w:val="0"/>
        <w:numPr>
          <w:ilvl w:val="0"/>
          <w:numId w:val="10"/>
        </w:numPr>
        <w:tabs>
          <w:tab w:val="left" w:pos="993"/>
        </w:tabs>
        <w:ind w:left="0" w:firstLine="709"/>
        <w:contextualSpacing/>
        <w:rPr>
          <w:color w:val="000000" w:themeColor="text1"/>
          <w:sz w:val="28"/>
          <w:szCs w:val="28"/>
        </w:rPr>
      </w:pPr>
      <w:r w:rsidRPr="00F32B4B">
        <w:rPr>
          <w:color w:val="000000" w:themeColor="text1"/>
          <w:sz w:val="28"/>
          <w:szCs w:val="28"/>
        </w:rPr>
        <w:t>градостроительные регламенты.</w:t>
      </w:r>
    </w:p>
    <w:p w:rsidR="007B4B96" w:rsidRPr="00F32B4B" w:rsidRDefault="007B4B96" w:rsidP="007B4B96">
      <w:pPr>
        <w:widowControl w:val="0"/>
        <w:numPr>
          <w:ilvl w:val="0"/>
          <w:numId w:val="8"/>
        </w:numPr>
        <w:tabs>
          <w:tab w:val="left" w:pos="993"/>
        </w:tabs>
        <w:ind w:left="0" w:firstLine="709"/>
        <w:contextualSpacing/>
        <w:rPr>
          <w:color w:val="000000" w:themeColor="text1"/>
          <w:sz w:val="28"/>
          <w:szCs w:val="28"/>
        </w:rPr>
      </w:pPr>
      <w:r w:rsidRPr="00F32B4B">
        <w:rPr>
          <w:color w:val="000000" w:themeColor="text1"/>
          <w:sz w:val="28"/>
          <w:szCs w:val="28"/>
        </w:rPr>
        <w:t>Порядок применения правил землепользования и застройки и внесения в них изменений включает в себя положения:</w:t>
      </w:r>
    </w:p>
    <w:p w:rsidR="007B4B96" w:rsidRPr="00F32B4B" w:rsidRDefault="007B4B96" w:rsidP="007B4B96">
      <w:pPr>
        <w:widowControl w:val="0"/>
        <w:numPr>
          <w:ilvl w:val="0"/>
          <w:numId w:val="11"/>
        </w:numPr>
        <w:tabs>
          <w:tab w:val="left" w:pos="993"/>
        </w:tabs>
        <w:ind w:left="0" w:firstLine="709"/>
        <w:contextualSpacing/>
        <w:rPr>
          <w:color w:val="000000" w:themeColor="text1"/>
          <w:sz w:val="28"/>
          <w:szCs w:val="28"/>
        </w:rPr>
      </w:pPr>
      <w:r w:rsidRPr="00F32B4B">
        <w:rPr>
          <w:color w:val="000000" w:themeColor="text1"/>
          <w:sz w:val="28"/>
          <w:szCs w:val="28"/>
        </w:rPr>
        <w:t>о регулировании землепользования и застройки Краснострельского сельского поселения Темрюкского района;</w:t>
      </w:r>
    </w:p>
    <w:p w:rsidR="007B4B96" w:rsidRPr="00F32B4B" w:rsidRDefault="007B4B96" w:rsidP="007B4B96">
      <w:pPr>
        <w:widowControl w:val="0"/>
        <w:numPr>
          <w:ilvl w:val="0"/>
          <w:numId w:val="11"/>
        </w:numPr>
        <w:tabs>
          <w:tab w:val="left" w:pos="993"/>
        </w:tabs>
        <w:ind w:left="0" w:firstLine="709"/>
        <w:contextualSpacing/>
        <w:rPr>
          <w:color w:val="000000" w:themeColor="text1"/>
          <w:sz w:val="28"/>
          <w:szCs w:val="28"/>
        </w:rPr>
      </w:pPr>
      <w:r w:rsidRPr="00F32B4B">
        <w:rPr>
          <w:color w:val="000000" w:themeColor="text1"/>
          <w:sz w:val="28"/>
          <w:szCs w:val="28"/>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7B4B96" w:rsidRPr="00F32B4B" w:rsidRDefault="007B4B96" w:rsidP="007B4B96">
      <w:pPr>
        <w:widowControl w:val="0"/>
        <w:numPr>
          <w:ilvl w:val="0"/>
          <w:numId w:val="11"/>
        </w:numPr>
        <w:tabs>
          <w:tab w:val="left" w:pos="993"/>
        </w:tabs>
        <w:ind w:left="0" w:firstLine="709"/>
        <w:contextualSpacing/>
        <w:rPr>
          <w:color w:val="000000" w:themeColor="text1"/>
          <w:sz w:val="28"/>
          <w:szCs w:val="28"/>
        </w:rPr>
      </w:pPr>
      <w:r w:rsidRPr="00F32B4B">
        <w:rPr>
          <w:color w:val="000000" w:themeColor="text1"/>
          <w:sz w:val="28"/>
          <w:szCs w:val="28"/>
        </w:rPr>
        <w:t>о подготовке документации по планировке территории органами местного самоуправления;</w:t>
      </w:r>
    </w:p>
    <w:p w:rsidR="007B4B96" w:rsidRPr="00F32B4B" w:rsidRDefault="007B4B96" w:rsidP="007B4B96">
      <w:pPr>
        <w:widowControl w:val="0"/>
        <w:numPr>
          <w:ilvl w:val="0"/>
          <w:numId w:val="11"/>
        </w:numPr>
        <w:tabs>
          <w:tab w:val="left" w:pos="993"/>
        </w:tabs>
        <w:ind w:left="0" w:firstLine="709"/>
        <w:contextualSpacing/>
        <w:rPr>
          <w:color w:val="000000" w:themeColor="text1"/>
          <w:sz w:val="28"/>
          <w:szCs w:val="28"/>
        </w:rPr>
      </w:pPr>
      <w:r w:rsidRPr="00F32B4B">
        <w:rPr>
          <w:color w:val="000000" w:themeColor="text1"/>
          <w:sz w:val="28"/>
          <w:szCs w:val="28"/>
        </w:rPr>
        <w:t>о проведении публичных слушаний по вопросам землепользования и застройки;</w:t>
      </w:r>
    </w:p>
    <w:p w:rsidR="007B4B96" w:rsidRPr="00F32B4B" w:rsidRDefault="007B4B96" w:rsidP="007B4B96">
      <w:pPr>
        <w:widowControl w:val="0"/>
        <w:numPr>
          <w:ilvl w:val="0"/>
          <w:numId w:val="11"/>
        </w:numPr>
        <w:tabs>
          <w:tab w:val="left" w:pos="993"/>
        </w:tabs>
        <w:ind w:left="0" w:firstLine="709"/>
        <w:contextualSpacing/>
        <w:rPr>
          <w:color w:val="000000" w:themeColor="text1"/>
          <w:sz w:val="28"/>
          <w:szCs w:val="28"/>
        </w:rPr>
      </w:pPr>
      <w:r w:rsidRPr="00F32B4B">
        <w:rPr>
          <w:color w:val="000000" w:themeColor="text1"/>
          <w:sz w:val="28"/>
          <w:szCs w:val="28"/>
        </w:rPr>
        <w:t>о внесении изменений в правила землепользования и застройки;</w:t>
      </w:r>
    </w:p>
    <w:p w:rsidR="007B4B96" w:rsidRPr="00F32B4B" w:rsidRDefault="007B4B96" w:rsidP="007B4B96">
      <w:pPr>
        <w:widowControl w:val="0"/>
        <w:numPr>
          <w:ilvl w:val="0"/>
          <w:numId w:val="11"/>
        </w:numPr>
        <w:tabs>
          <w:tab w:val="left" w:pos="993"/>
        </w:tabs>
        <w:ind w:left="0" w:firstLine="709"/>
        <w:contextualSpacing/>
        <w:rPr>
          <w:color w:val="000000" w:themeColor="text1"/>
          <w:sz w:val="28"/>
          <w:szCs w:val="28"/>
        </w:rPr>
      </w:pPr>
      <w:r w:rsidRPr="00F32B4B">
        <w:rPr>
          <w:color w:val="000000" w:themeColor="text1"/>
          <w:sz w:val="28"/>
          <w:szCs w:val="28"/>
        </w:rPr>
        <w:t>о регулировании иных вопросов землепользования и застройки.</w:t>
      </w:r>
    </w:p>
    <w:p w:rsidR="007B4B96" w:rsidRPr="00F32B4B" w:rsidRDefault="007B4B96" w:rsidP="007B4B96">
      <w:pPr>
        <w:widowControl w:val="0"/>
        <w:numPr>
          <w:ilvl w:val="0"/>
          <w:numId w:val="8"/>
        </w:numPr>
        <w:tabs>
          <w:tab w:val="left" w:pos="993"/>
        </w:tabs>
        <w:ind w:left="0" w:firstLine="709"/>
        <w:contextualSpacing/>
        <w:rPr>
          <w:color w:val="000000" w:themeColor="text1"/>
          <w:sz w:val="28"/>
          <w:szCs w:val="28"/>
        </w:rPr>
      </w:pPr>
      <w:r w:rsidRPr="00F32B4B">
        <w:rPr>
          <w:color w:val="000000" w:themeColor="text1"/>
          <w:sz w:val="28"/>
          <w:szCs w:val="28"/>
        </w:rPr>
        <w:t>На карте градостроительного зонирования устанавливаются границы</w:t>
      </w:r>
    </w:p>
    <w:p w:rsidR="007B4B96" w:rsidRPr="00F32B4B" w:rsidRDefault="007B4B96" w:rsidP="00B265BE">
      <w:pPr>
        <w:widowControl w:val="0"/>
        <w:tabs>
          <w:tab w:val="left" w:pos="993"/>
        </w:tabs>
        <w:ind w:firstLine="0"/>
        <w:contextualSpacing/>
        <w:rPr>
          <w:color w:val="000000" w:themeColor="text1"/>
          <w:sz w:val="28"/>
          <w:szCs w:val="28"/>
        </w:rPr>
      </w:pPr>
      <w:r w:rsidRPr="00F32B4B">
        <w:rPr>
          <w:color w:val="000000" w:themeColor="text1"/>
          <w:sz w:val="28"/>
          <w:szCs w:val="28"/>
        </w:rPr>
        <w:t>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7B4B96" w:rsidRPr="00F32B4B" w:rsidRDefault="007B4B96" w:rsidP="007B4B96">
      <w:pPr>
        <w:widowControl w:val="0"/>
        <w:numPr>
          <w:ilvl w:val="0"/>
          <w:numId w:val="8"/>
        </w:numPr>
        <w:tabs>
          <w:tab w:val="left" w:pos="993"/>
        </w:tabs>
        <w:ind w:left="0" w:firstLine="709"/>
        <w:contextualSpacing/>
        <w:rPr>
          <w:color w:val="000000" w:themeColor="text1"/>
          <w:sz w:val="28"/>
          <w:szCs w:val="28"/>
        </w:rPr>
      </w:pPr>
      <w:r w:rsidRPr="00F32B4B">
        <w:rPr>
          <w:color w:val="000000" w:themeColor="text1"/>
          <w:sz w:val="28"/>
          <w:szCs w:val="28"/>
        </w:rPr>
        <w:t>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7B4B96" w:rsidRPr="00F32B4B" w:rsidRDefault="007B4B96" w:rsidP="007B4B96">
      <w:pPr>
        <w:widowControl w:val="0"/>
        <w:tabs>
          <w:tab w:val="left" w:pos="993"/>
        </w:tabs>
        <w:contextualSpacing/>
        <w:rPr>
          <w:color w:val="000000" w:themeColor="text1"/>
          <w:sz w:val="28"/>
          <w:szCs w:val="28"/>
        </w:rPr>
      </w:pPr>
      <w:r w:rsidRPr="00F32B4B">
        <w:rPr>
          <w:color w:val="000000" w:themeColor="text1"/>
          <w:sz w:val="28"/>
          <w:szCs w:val="28"/>
        </w:rPr>
        <w:tab/>
        <w:t xml:space="preserve">6.1. На карте градостроительного зонирования в обязательном </w:t>
      </w:r>
      <w:r w:rsidRPr="00F32B4B">
        <w:rPr>
          <w:color w:val="000000" w:themeColor="text1"/>
          <w:sz w:val="28"/>
          <w:szCs w:val="28"/>
        </w:rPr>
        <w:lastRenderedPageBreak/>
        <w:t>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rsidR="007B4B96" w:rsidRPr="00F32B4B" w:rsidRDefault="007B4B96" w:rsidP="007B4B96">
      <w:pPr>
        <w:widowControl w:val="0"/>
        <w:tabs>
          <w:tab w:val="left" w:pos="993"/>
        </w:tabs>
        <w:contextualSpacing/>
        <w:rPr>
          <w:color w:val="000000" w:themeColor="text1"/>
          <w:sz w:val="28"/>
          <w:szCs w:val="28"/>
        </w:rPr>
      </w:pPr>
      <w:r w:rsidRPr="00F32B4B">
        <w:rPr>
          <w:color w:val="000000" w:themeColor="text1"/>
          <w:sz w:val="28"/>
          <w:szCs w:val="28"/>
        </w:rPr>
        <w:tab/>
        <w:t xml:space="preserve">6.2. </w:t>
      </w:r>
      <w:proofErr w:type="gramStart"/>
      <w:r w:rsidRPr="00F32B4B">
        <w:rPr>
          <w:color w:val="000000" w:themeColor="text1"/>
          <w:sz w:val="28"/>
          <w:szCs w:val="28"/>
        </w:rPr>
        <w:t>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w:t>
      </w:r>
      <w:proofErr w:type="gramEnd"/>
      <w:r w:rsidRPr="00F32B4B">
        <w:rPr>
          <w:color w:val="000000" w:themeColor="text1"/>
          <w:sz w:val="28"/>
          <w:szCs w:val="28"/>
        </w:rPr>
        <w:t xml:space="preserve">, в </w:t>
      </w:r>
      <w:proofErr w:type="gramStart"/>
      <w:r w:rsidRPr="00F32B4B">
        <w:rPr>
          <w:color w:val="000000" w:themeColor="text1"/>
          <w:sz w:val="28"/>
          <w:szCs w:val="28"/>
        </w:rPr>
        <w:t>отношении</w:t>
      </w:r>
      <w:proofErr w:type="gramEnd"/>
      <w:r w:rsidRPr="00F32B4B">
        <w:rPr>
          <w:color w:val="000000" w:themeColor="text1"/>
          <w:sz w:val="28"/>
          <w:szCs w:val="28"/>
        </w:rPr>
        <w:t xml:space="preserve"> которой допускается осуществление деятельности по ее комплексному развитию.</w:t>
      </w:r>
    </w:p>
    <w:p w:rsidR="007B4B96" w:rsidRPr="00F32B4B" w:rsidRDefault="007B4B96" w:rsidP="007B4B96">
      <w:pPr>
        <w:widowControl w:val="0"/>
        <w:numPr>
          <w:ilvl w:val="0"/>
          <w:numId w:val="8"/>
        </w:numPr>
        <w:tabs>
          <w:tab w:val="left" w:pos="993"/>
        </w:tabs>
        <w:ind w:left="0" w:firstLine="709"/>
        <w:contextualSpacing/>
        <w:rPr>
          <w:color w:val="000000" w:themeColor="text1"/>
          <w:sz w:val="28"/>
          <w:szCs w:val="28"/>
        </w:rPr>
      </w:pPr>
      <w:r w:rsidRPr="00F32B4B">
        <w:rPr>
          <w:color w:val="000000" w:themeColor="text1"/>
          <w:sz w:val="28"/>
          <w:szCs w:val="28"/>
        </w:rPr>
        <w:t xml:space="preserve">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7B4B96" w:rsidRPr="00F32B4B" w:rsidRDefault="007B4B96" w:rsidP="007B4B96">
      <w:pPr>
        <w:widowControl w:val="0"/>
        <w:numPr>
          <w:ilvl w:val="0"/>
          <w:numId w:val="12"/>
        </w:numPr>
        <w:tabs>
          <w:tab w:val="left" w:pos="993"/>
        </w:tabs>
        <w:ind w:left="0" w:firstLine="709"/>
        <w:contextualSpacing/>
        <w:rPr>
          <w:color w:val="000000" w:themeColor="text1"/>
          <w:sz w:val="28"/>
          <w:szCs w:val="28"/>
        </w:rPr>
      </w:pPr>
      <w:r w:rsidRPr="00F32B4B">
        <w:rPr>
          <w:color w:val="000000" w:themeColor="text1"/>
          <w:sz w:val="28"/>
          <w:szCs w:val="28"/>
        </w:rPr>
        <w:t>виды разрешенного использования земельных участков и объектов капитального строительства;</w:t>
      </w:r>
    </w:p>
    <w:p w:rsidR="007B4B96" w:rsidRPr="00F32B4B" w:rsidRDefault="007B4B96" w:rsidP="007B4B96">
      <w:pPr>
        <w:widowControl w:val="0"/>
        <w:numPr>
          <w:ilvl w:val="0"/>
          <w:numId w:val="12"/>
        </w:numPr>
        <w:tabs>
          <w:tab w:val="left" w:pos="993"/>
        </w:tabs>
        <w:ind w:left="0" w:firstLine="709"/>
        <w:contextualSpacing/>
        <w:rPr>
          <w:color w:val="000000" w:themeColor="text1"/>
          <w:sz w:val="28"/>
          <w:szCs w:val="28"/>
        </w:rPr>
      </w:pPr>
      <w:r w:rsidRPr="00F32B4B">
        <w:rPr>
          <w:color w:val="000000" w:themeColor="text1"/>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B4B96" w:rsidRPr="00F32B4B" w:rsidRDefault="007B4B96" w:rsidP="007B4B96">
      <w:pPr>
        <w:widowControl w:val="0"/>
        <w:numPr>
          <w:ilvl w:val="0"/>
          <w:numId w:val="12"/>
        </w:numPr>
        <w:tabs>
          <w:tab w:val="left" w:pos="993"/>
        </w:tabs>
        <w:ind w:left="0" w:firstLine="709"/>
        <w:contextualSpacing/>
        <w:rPr>
          <w:color w:val="000000" w:themeColor="text1"/>
          <w:sz w:val="28"/>
          <w:szCs w:val="28"/>
        </w:rPr>
      </w:pPr>
      <w:r w:rsidRPr="00F32B4B">
        <w:rPr>
          <w:color w:val="000000" w:themeColor="text1"/>
          <w:sz w:val="28"/>
          <w:szCs w:val="28"/>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7B4B96" w:rsidRPr="00F32B4B" w:rsidRDefault="007B4B96" w:rsidP="007B4B96">
      <w:pPr>
        <w:widowControl w:val="0"/>
        <w:numPr>
          <w:ilvl w:val="0"/>
          <w:numId w:val="12"/>
        </w:numPr>
        <w:tabs>
          <w:tab w:val="left" w:pos="993"/>
        </w:tabs>
        <w:ind w:left="0" w:firstLine="709"/>
        <w:contextualSpacing/>
        <w:rPr>
          <w:color w:val="000000" w:themeColor="text1"/>
          <w:sz w:val="28"/>
          <w:szCs w:val="28"/>
        </w:rPr>
      </w:pPr>
      <w:r w:rsidRPr="00F32B4B">
        <w:rPr>
          <w:color w:val="000000" w:themeColor="text1"/>
          <w:sz w:val="28"/>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w:t>
      </w:r>
    </w:p>
    <w:p w:rsidR="007B4B96" w:rsidRPr="00F32B4B" w:rsidRDefault="007B4B96" w:rsidP="007B4B96">
      <w:pPr>
        <w:widowControl w:val="0"/>
        <w:contextualSpacing/>
        <w:rPr>
          <w:color w:val="000000" w:themeColor="text1"/>
          <w:sz w:val="28"/>
          <w:szCs w:val="28"/>
        </w:rPr>
      </w:pPr>
      <w:r w:rsidRPr="00F32B4B">
        <w:rPr>
          <w:color w:val="000000" w:themeColor="text1"/>
          <w:sz w:val="28"/>
          <w:szCs w:val="28"/>
        </w:rPr>
        <w:t>осуществление деятельности по комплексному и устойчивому развитию территории.</w:t>
      </w:r>
    </w:p>
    <w:p w:rsidR="007B4B96" w:rsidRPr="00F32B4B" w:rsidRDefault="007B4B96" w:rsidP="007B4B96">
      <w:pPr>
        <w:keepNext/>
        <w:widowControl w:val="0"/>
        <w:rPr>
          <w:color w:val="000000" w:themeColor="text1"/>
          <w:sz w:val="28"/>
          <w:szCs w:val="28"/>
        </w:rPr>
      </w:pPr>
      <w:r w:rsidRPr="00F32B4B">
        <w:rPr>
          <w:color w:val="000000" w:themeColor="text1"/>
          <w:sz w:val="28"/>
          <w:szCs w:val="28"/>
        </w:rPr>
        <w:t>7.1</w:t>
      </w:r>
      <w:r w:rsidRPr="00F32B4B">
        <w:rPr>
          <w:color w:val="000000" w:themeColor="text1"/>
        </w:rPr>
        <w:t xml:space="preserve"> </w:t>
      </w:r>
      <w:r w:rsidRPr="00F32B4B">
        <w:rPr>
          <w:color w:val="000000" w:themeColor="text1"/>
          <w:sz w:val="28"/>
          <w:szCs w:val="28"/>
        </w:rPr>
        <w:t xml:space="preserve">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территориальных зон. </w:t>
      </w:r>
      <w:proofErr w:type="gramStart"/>
      <w:r w:rsidRPr="00F32B4B">
        <w:rPr>
          <w:color w:val="000000" w:themeColor="text1"/>
          <w:sz w:val="28"/>
          <w:szCs w:val="28"/>
        </w:rPr>
        <w:t xml:space="preserve">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w:t>
      </w:r>
      <w:r w:rsidRPr="00F32B4B">
        <w:rPr>
          <w:color w:val="000000" w:themeColor="text1"/>
          <w:sz w:val="28"/>
          <w:szCs w:val="28"/>
        </w:rPr>
        <w:lastRenderedPageBreak/>
        <w:t>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w:t>
      </w:r>
      <w:proofErr w:type="gramEnd"/>
      <w:r w:rsidRPr="00F32B4B">
        <w:rPr>
          <w:color w:val="000000" w:themeColor="text1"/>
          <w:sz w:val="28"/>
          <w:szCs w:val="28"/>
        </w:rPr>
        <w:t xml:space="preserve"> с ним, предоставления сведений, содержащихся в Едином государственном реестре недвижимости.</w:t>
      </w:r>
    </w:p>
    <w:p w:rsidR="007B4B96" w:rsidRPr="00F32B4B" w:rsidRDefault="007B4B96" w:rsidP="007B4B96">
      <w:pPr>
        <w:widowControl w:val="0"/>
        <w:numPr>
          <w:ilvl w:val="0"/>
          <w:numId w:val="13"/>
        </w:numPr>
        <w:tabs>
          <w:tab w:val="left" w:pos="993"/>
        </w:tabs>
        <w:ind w:left="0" w:firstLine="709"/>
        <w:contextualSpacing/>
        <w:rPr>
          <w:color w:val="000000" w:themeColor="text1"/>
          <w:sz w:val="28"/>
          <w:szCs w:val="28"/>
        </w:rPr>
      </w:pPr>
      <w:proofErr w:type="gramStart"/>
      <w:r w:rsidRPr="00F32B4B">
        <w:rPr>
          <w:color w:val="000000" w:themeColor="text1"/>
          <w:sz w:val="28"/>
          <w:szCs w:val="28"/>
        </w:rPr>
        <w:t>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Темрюкский район по вопросам регулирования землепользования и застройки.</w:t>
      </w:r>
      <w:proofErr w:type="gramEnd"/>
      <w:r w:rsidRPr="00F32B4B">
        <w:rPr>
          <w:color w:val="000000" w:themeColor="text1"/>
          <w:sz w:val="28"/>
          <w:szCs w:val="28"/>
        </w:rPr>
        <w:t xml:space="preserve"> Указанные акты применяются в части, не противоречащей настоящим Правилам.</w:t>
      </w:r>
    </w:p>
    <w:p w:rsidR="007B4B96" w:rsidRPr="00F32B4B" w:rsidRDefault="007B4B96" w:rsidP="007B4B96">
      <w:pPr>
        <w:widowControl w:val="0"/>
        <w:numPr>
          <w:ilvl w:val="0"/>
          <w:numId w:val="13"/>
        </w:numPr>
        <w:tabs>
          <w:tab w:val="left" w:pos="993"/>
        </w:tabs>
        <w:ind w:left="0" w:firstLine="709"/>
        <w:contextualSpacing/>
        <w:rPr>
          <w:color w:val="000000" w:themeColor="text1"/>
          <w:sz w:val="28"/>
          <w:szCs w:val="28"/>
        </w:rPr>
      </w:pPr>
      <w:r w:rsidRPr="00F32B4B">
        <w:rPr>
          <w:color w:val="000000" w:themeColor="text1"/>
          <w:sz w:val="28"/>
          <w:szCs w:val="28"/>
        </w:rPr>
        <w:t>Настоящие Правила обязательны для исполнения всеми расположенными на территории Краснострельского сельского поселения Темрюкского района юридическими и физическими лицами, осуществляющими и контролирующими градостроительную деятельность на территории муниципального образования Темрюкский район.</w:t>
      </w:r>
    </w:p>
    <w:p w:rsidR="007B4B96" w:rsidRPr="00F32B4B" w:rsidRDefault="007B4B96" w:rsidP="007B4B96">
      <w:pPr>
        <w:widowControl w:val="0"/>
        <w:spacing w:before="240"/>
        <w:rPr>
          <w:b/>
          <w:color w:val="000000" w:themeColor="text1"/>
          <w:sz w:val="28"/>
          <w:szCs w:val="28"/>
        </w:rPr>
      </w:pPr>
      <w:r w:rsidRPr="00F32B4B">
        <w:rPr>
          <w:b/>
          <w:color w:val="000000" w:themeColor="text1"/>
          <w:sz w:val="28"/>
          <w:szCs w:val="28"/>
        </w:rPr>
        <w:t>Статья 3. Открытость и доступность информации о землепользовании и застройке.</w:t>
      </w:r>
    </w:p>
    <w:p w:rsidR="007B4B96" w:rsidRPr="00F32B4B" w:rsidRDefault="007B4B96" w:rsidP="007B4B96">
      <w:pPr>
        <w:widowControl w:val="0"/>
        <w:numPr>
          <w:ilvl w:val="0"/>
          <w:numId w:val="14"/>
        </w:numPr>
        <w:tabs>
          <w:tab w:val="left" w:pos="993"/>
        </w:tabs>
        <w:ind w:left="0" w:firstLine="709"/>
        <w:contextualSpacing/>
        <w:rPr>
          <w:color w:val="000000" w:themeColor="text1"/>
          <w:sz w:val="28"/>
          <w:szCs w:val="28"/>
        </w:rPr>
      </w:pPr>
      <w:r w:rsidRPr="00F32B4B">
        <w:rPr>
          <w:color w:val="000000" w:themeColor="text1"/>
          <w:sz w:val="28"/>
          <w:szCs w:val="28"/>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7B4B96" w:rsidRPr="00F32B4B" w:rsidRDefault="007B4B96" w:rsidP="007B4B96">
      <w:pPr>
        <w:widowControl w:val="0"/>
        <w:numPr>
          <w:ilvl w:val="0"/>
          <w:numId w:val="14"/>
        </w:numPr>
        <w:tabs>
          <w:tab w:val="left" w:pos="993"/>
        </w:tabs>
        <w:ind w:left="0" w:firstLine="709"/>
        <w:contextualSpacing/>
        <w:rPr>
          <w:color w:val="000000" w:themeColor="text1"/>
          <w:sz w:val="28"/>
          <w:szCs w:val="28"/>
        </w:rPr>
      </w:pPr>
      <w:r w:rsidRPr="00F32B4B">
        <w:rPr>
          <w:color w:val="000000" w:themeColor="text1"/>
          <w:sz w:val="28"/>
          <w:szCs w:val="28"/>
        </w:rPr>
        <w:t>Администрация  муниципального образования Темрюкский район обеспечивает возможность ознакомления с настоящими Правилами всем желающим путем:</w:t>
      </w:r>
    </w:p>
    <w:p w:rsidR="007B4B96" w:rsidRPr="00F32B4B" w:rsidRDefault="007B4B96" w:rsidP="007B4B96">
      <w:pPr>
        <w:widowControl w:val="0"/>
        <w:numPr>
          <w:ilvl w:val="0"/>
          <w:numId w:val="15"/>
        </w:numPr>
        <w:tabs>
          <w:tab w:val="left" w:pos="993"/>
        </w:tabs>
        <w:ind w:left="0" w:firstLine="709"/>
        <w:contextualSpacing/>
        <w:rPr>
          <w:color w:val="000000" w:themeColor="text1"/>
          <w:sz w:val="28"/>
          <w:szCs w:val="28"/>
        </w:rPr>
      </w:pPr>
      <w:r w:rsidRPr="00F32B4B">
        <w:rPr>
          <w:color w:val="000000" w:themeColor="text1"/>
          <w:sz w:val="28"/>
          <w:szCs w:val="28"/>
        </w:rPr>
        <w:t>опубликования (обнародования) Правил на официальном сайте муниципального образования Темрюкский район в информационно-телекоммуникационной сети «Интернет»;</w:t>
      </w:r>
    </w:p>
    <w:p w:rsidR="007B4B96" w:rsidRPr="00F32B4B" w:rsidRDefault="007B4B96" w:rsidP="007B4B96">
      <w:pPr>
        <w:widowControl w:val="0"/>
        <w:numPr>
          <w:ilvl w:val="0"/>
          <w:numId w:val="15"/>
        </w:numPr>
        <w:tabs>
          <w:tab w:val="left" w:pos="993"/>
        </w:tabs>
        <w:ind w:left="0" w:firstLine="709"/>
        <w:contextualSpacing/>
        <w:rPr>
          <w:color w:val="000000" w:themeColor="text1"/>
          <w:sz w:val="28"/>
          <w:szCs w:val="28"/>
        </w:rPr>
      </w:pPr>
      <w:r w:rsidRPr="00F32B4B">
        <w:rPr>
          <w:color w:val="000000" w:themeColor="text1"/>
          <w:sz w:val="28"/>
          <w:szCs w:val="28"/>
        </w:rPr>
        <w:t>размещения Правил на официальном сайте Краснострельского сельского поселения Темрюкского района в информационно-телекоммуникационной сети «Интернет»;</w:t>
      </w:r>
    </w:p>
    <w:p w:rsidR="007B4B96" w:rsidRPr="00F32B4B" w:rsidRDefault="007B4B96" w:rsidP="007B4B96">
      <w:pPr>
        <w:widowControl w:val="0"/>
        <w:numPr>
          <w:ilvl w:val="0"/>
          <w:numId w:val="15"/>
        </w:numPr>
        <w:tabs>
          <w:tab w:val="left" w:pos="993"/>
        </w:tabs>
        <w:ind w:left="0" w:firstLine="709"/>
        <w:contextualSpacing/>
        <w:rPr>
          <w:color w:val="000000" w:themeColor="text1"/>
          <w:sz w:val="28"/>
          <w:szCs w:val="28"/>
        </w:rPr>
      </w:pPr>
      <w:r w:rsidRPr="00F32B4B">
        <w:rPr>
          <w:color w:val="000000" w:themeColor="text1"/>
          <w:sz w:val="28"/>
          <w:szCs w:val="28"/>
        </w:rPr>
        <w:t>создания условий для ознакомления с настоящими Правилами в полном комплекте входящих в их состав картографических и иных документов в администрации муниципального образования Темрюкский район и в администрации Краснострельского сельского поселения Темрюкского района.</w:t>
      </w:r>
    </w:p>
    <w:p w:rsidR="007B4B96" w:rsidRPr="00F32B4B" w:rsidRDefault="007B4B96" w:rsidP="007B4B96">
      <w:pPr>
        <w:widowControl w:val="0"/>
        <w:numPr>
          <w:ilvl w:val="0"/>
          <w:numId w:val="14"/>
        </w:numPr>
        <w:tabs>
          <w:tab w:val="left" w:pos="993"/>
        </w:tabs>
        <w:ind w:left="0" w:firstLine="709"/>
        <w:contextualSpacing/>
        <w:rPr>
          <w:color w:val="000000" w:themeColor="text1"/>
          <w:sz w:val="28"/>
          <w:szCs w:val="28"/>
        </w:rPr>
      </w:pPr>
      <w:proofErr w:type="gramStart"/>
      <w:r w:rsidRPr="00F32B4B">
        <w:rPr>
          <w:color w:val="000000" w:themeColor="text1"/>
          <w:sz w:val="28"/>
          <w:szCs w:val="28"/>
        </w:rPr>
        <w:t xml:space="preserve">Администрация муниципального образования Темрюкский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w:t>
      </w:r>
      <w:r w:rsidRPr="00F32B4B">
        <w:rPr>
          <w:color w:val="000000" w:themeColor="text1"/>
          <w:sz w:val="28"/>
          <w:szCs w:val="28"/>
        </w:rPr>
        <w:lastRenderedPageBreak/>
        <w:t>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roofErr w:type="gramEnd"/>
    </w:p>
    <w:p w:rsidR="007B4B96" w:rsidRPr="00F32B4B" w:rsidRDefault="007B4B96" w:rsidP="007B4B96">
      <w:pPr>
        <w:widowControl w:val="0"/>
        <w:spacing w:before="240"/>
        <w:rPr>
          <w:b/>
          <w:color w:val="000000" w:themeColor="text1"/>
          <w:sz w:val="28"/>
          <w:szCs w:val="28"/>
        </w:rPr>
      </w:pPr>
      <w:r w:rsidRPr="00F32B4B">
        <w:rPr>
          <w:b/>
          <w:color w:val="000000" w:themeColor="text1"/>
          <w:sz w:val="28"/>
          <w:szCs w:val="28"/>
        </w:rPr>
        <w:t>Статья 4. Ответственность за нарушение настоящих Правил.</w:t>
      </w:r>
    </w:p>
    <w:p w:rsidR="007B4B96" w:rsidRPr="00F32B4B" w:rsidRDefault="007B4B96" w:rsidP="007B4B96">
      <w:pPr>
        <w:widowControl w:val="0"/>
        <w:contextualSpacing/>
        <w:rPr>
          <w:color w:val="000000" w:themeColor="text1"/>
          <w:sz w:val="28"/>
          <w:szCs w:val="28"/>
        </w:rPr>
      </w:pPr>
      <w:r w:rsidRPr="00F32B4B">
        <w:rPr>
          <w:color w:val="000000" w:themeColor="text1"/>
          <w:sz w:val="28"/>
          <w:szCs w:val="28"/>
        </w:rPr>
        <w:t xml:space="preserve">За нарушение настоящих Правил предусматривается ответственность в соответствии со статьей 8.1 Закона Краснодарского края от 23 июля 2003 года № 608 – </w:t>
      </w:r>
      <w:proofErr w:type="gramStart"/>
      <w:r w:rsidRPr="00F32B4B">
        <w:rPr>
          <w:color w:val="000000" w:themeColor="text1"/>
          <w:sz w:val="28"/>
          <w:szCs w:val="28"/>
        </w:rPr>
        <w:t>КЗ</w:t>
      </w:r>
      <w:proofErr w:type="gramEnd"/>
      <w:r w:rsidRPr="00F32B4B">
        <w:rPr>
          <w:color w:val="000000" w:themeColor="text1"/>
          <w:sz w:val="28"/>
          <w:szCs w:val="28"/>
        </w:rPr>
        <w:t xml:space="preserve"> «Об административных правонарушениях» (с изменениями и дополнениями).</w:t>
      </w:r>
    </w:p>
    <w:p w:rsidR="007B4B96" w:rsidRPr="00F32B4B" w:rsidRDefault="007B4B96" w:rsidP="007B4B96">
      <w:pPr>
        <w:widowControl w:val="0"/>
        <w:spacing w:before="240"/>
        <w:rPr>
          <w:b/>
          <w:color w:val="000000" w:themeColor="text1"/>
          <w:sz w:val="28"/>
          <w:szCs w:val="28"/>
        </w:rPr>
      </w:pPr>
      <w:r w:rsidRPr="00F32B4B">
        <w:rPr>
          <w:b/>
          <w:color w:val="000000" w:themeColor="text1"/>
          <w:sz w:val="28"/>
          <w:szCs w:val="28"/>
        </w:rPr>
        <w:t>Глава 2. Права использования недвижимости, возникшие до вступления в силу Правил.</w:t>
      </w:r>
    </w:p>
    <w:p w:rsidR="007B4B96" w:rsidRPr="00F32B4B" w:rsidRDefault="007B4B96" w:rsidP="007B4B96">
      <w:pPr>
        <w:widowControl w:val="0"/>
        <w:spacing w:before="240"/>
        <w:rPr>
          <w:b/>
          <w:color w:val="000000" w:themeColor="text1"/>
          <w:sz w:val="28"/>
          <w:szCs w:val="28"/>
        </w:rPr>
      </w:pPr>
      <w:r w:rsidRPr="00F32B4B">
        <w:rPr>
          <w:b/>
          <w:color w:val="000000" w:themeColor="text1"/>
          <w:sz w:val="28"/>
          <w:szCs w:val="28"/>
        </w:rPr>
        <w:t>Статья 5. Общие положения, относящиеся к ранее возникшим правам.</w:t>
      </w:r>
    </w:p>
    <w:p w:rsidR="007B4B96" w:rsidRPr="00F32B4B" w:rsidRDefault="007B4B96" w:rsidP="007B4B96">
      <w:pPr>
        <w:widowControl w:val="0"/>
        <w:contextualSpacing/>
        <w:rPr>
          <w:color w:val="000000" w:themeColor="text1"/>
          <w:sz w:val="28"/>
          <w:szCs w:val="28"/>
        </w:rPr>
      </w:pPr>
      <w:r w:rsidRPr="00F32B4B">
        <w:rPr>
          <w:color w:val="000000" w:themeColor="text1"/>
          <w:sz w:val="28"/>
          <w:szCs w:val="28"/>
        </w:rPr>
        <w:t>1. Принятые до введения в действие настоящих Правил, нормативные правовые акты в отношении территории муниципального образования Темрюкский район по вопросам землепользования и застройки применяются в части, не противоречащей настоящим Правилам.</w:t>
      </w:r>
    </w:p>
    <w:p w:rsidR="007B4B96" w:rsidRPr="00F32B4B" w:rsidRDefault="007B4B96" w:rsidP="007B4B96">
      <w:pPr>
        <w:widowControl w:val="0"/>
        <w:contextualSpacing/>
        <w:rPr>
          <w:color w:val="000000" w:themeColor="text1"/>
          <w:sz w:val="28"/>
          <w:szCs w:val="28"/>
        </w:rPr>
      </w:pPr>
      <w:r w:rsidRPr="00F32B4B">
        <w:rPr>
          <w:color w:val="000000" w:themeColor="text1"/>
          <w:sz w:val="28"/>
          <w:szCs w:val="28"/>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7B4B96" w:rsidRPr="00F32B4B" w:rsidRDefault="007B4B96" w:rsidP="007B4B96">
      <w:pPr>
        <w:widowControl w:val="0"/>
        <w:contextualSpacing/>
        <w:rPr>
          <w:color w:val="000000" w:themeColor="text1"/>
          <w:sz w:val="28"/>
          <w:szCs w:val="28"/>
        </w:rPr>
      </w:pPr>
      <w:r w:rsidRPr="00F32B4B">
        <w:rPr>
          <w:color w:val="000000" w:themeColor="text1"/>
          <w:sz w:val="28"/>
          <w:szCs w:val="28"/>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7B4B96" w:rsidRPr="00F32B4B" w:rsidRDefault="007B4B96" w:rsidP="007B4B96">
      <w:pPr>
        <w:widowControl w:val="0"/>
        <w:contextualSpacing/>
        <w:rPr>
          <w:color w:val="000000" w:themeColor="text1"/>
          <w:sz w:val="28"/>
          <w:szCs w:val="28"/>
        </w:rPr>
      </w:pPr>
      <w:r w:rsidRPr="00F32B4B">
        <w:rPr>
          <w:color w:val="000000" w:themeColor="text1"/>
          <w:sz w:val="28"/>
          <w:szCs w:val="28"/>
        </w:rPr>
        <w:t>1) имеют вид, виды использования, которые не предусмотрены как разрешенные для соответствующих территориальных зон;</w:t>
      </w:r>
    </w:p>
    <w:p w:rsidR="007B4B96" w:rsidRPr="00F32B4B" w:rsidRDefault="007B4B96" w:rsidP="007B4B96">
      <w:pPr>
        <w:widowControl w:val="0"/>
        <w:contextualSpacing/>
        <w:rPr>
          <w:color w:val="000000" w:themeColor="text1"/>
          <w:sz w:val="28"/>
          <w:szCs w:val="28"/>
        </w:rPr>
      </w:pPr>
      <w:r w:rsidRPr="00F32B4B">
        <w:rPr>
          <w:color w:val="000000" w:themeColor="text1"/>
          <w:sz w:val="28"/>
          <w:szCs w:val="28"/>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w:t>
      </w:r>
      <w:proofErr w:type="spellStart"/>
      <w:r w:rsidRPr="00F32B4B">
        <w:rPr>
          <w:color w:val="000000" w:themeColor="text1"/>
          <w:sz w:val="28"/>
          <w:szCs w:val="28"/>
        </w:rPr>
        <w:t>водоохранных</w:t>
      </w:r>
      <w:proofErr w:type="spellEnd"/>
      <w:r w:rsidRPr="00F32B4B">
        <w:rPr>
          <w:color w:val="000000" w:themeColor="text1"/>
          <w:sz w:val="28"/>
          <w:szCs w:val="28"/>
        </w:rPr>
        <w:t xml:space="preserve"> зонах, в пределах которых не предусмотрено размещение соответствующих объектов;  </w:t>
      </w:r>
    </w:p>
    <w:p w:rsidR="007B4B96" w:rsidRPr="00F32B4B" w:rsidRDefault="007B4B96" w:rsidP="007B4B96">
      <w:pPr>
        <w:widowControl w:val="0"/>
        <w:contextualSpacing/>
        <w:rPr>
          <w:color w:val="000000" w:themeColor="text1"/>
          <w:sz w:val="28"/>
          <w:szCs w:val="28"/>
        </w:rPr>
      </w:pPr>
      <w:r w:rsidRPr="00F32B4B">
        <w:rPr>
          <w:color w:val="000000" w:themeColor="text1"/>
          <w:sz w:val="28"/>
          <w:szCs w:val="28"/>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rsidR="007B4B96" w:rsidRPr="00F32B4B" w:rsidRDefault="007B4B96" w:rsidP="007B4B96">
      <w:pPr>
        <w:widowControl w:val="0"/>
        <w:contextualSpacing/>
        <w:rPr>
          <w:color w:val="000000" w:themeColor="text1"/>
          <w:sz w:val="28"/>
          <w:szCs w:val="28"/>
        </w:rPr>
      </w:pPr>
      <w:r w:rsidRPr="00F32B4B">
        <w:rPr>
          <w:color w:val="000000" w:themeColor="text1"/>
          <w:sz w:val="28"/>
          <w:szCs w:val="28"/>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7B4B96" w:rsidRPr="00F32B4B" w:rsidRDefault="007B4B96" w:rsidP="007B4B96">
      <w:pPr>
        <w:widowControl w:val="0"/>
        <w:spacing w:before="240"/>
        <w:rPr>
          <w:b/>
          <w:color w:val="000000" w:themeColor="text1"/>
          <w:sz w:val="28"/>
          <w:szCs w:val="28"/>
        </w:rPr>
      </w:pPr>
      <w:r w:rsidRPr="00F32B4B">
        <w:rPr>
          <w:b/>
          <w:color w:val="000000" w:themeColor="text1"/>
          <w:sz w:val="28"/>
          <w:szCs w:val="28"/>
        </w:rPr>
        <w:t>Статья 6. Использование и строительные изменения объектов недвижимости, несоответствующих Правилам.</w:t>
      </w:r>
    </w:p>
    <w:p w:rsidR="007B4B96" w:rsidRPr="00F32B4B" w:rsidRDefault="007B4B96" w:rsidP="007B4B96">
      <w:pPr>
        <w:widowControl w:val="0"/>
        <w:numPr>
          <w:ilvl w:val="0"/>
          <w:numId w:val="16"/>
        </w:numPr>
        <w:tabs>
          <w:tab w:val="left" w:pos="993"/>
        </w:tabs>
        <w:ind w:left="0" w:firstLine="709"/>
        <w:contextualSpacing/>
        <w:rPr>
          <w:color w:val="000000" w:themeColor="text1"/>
          <w:sz w:val="28"/>
          <w:szCs w:val="28"/>
        </w:rPr>
      </w:pPr>
      <w:r w:rsidRPr="00F32B4B">
        <w:rPr>
          <w:color w:val="000000" w:themeColor="text1"/>
          <w:sz w:val="28"/>
          <w:szCs w:val="28"/>
        </w:rPr>
        <w:t xml:space="preserve">Объекты недвижимости, предусмотренные статьей «Общие положения, относящиеся к ранее возникшим правам» настоящих Правил, а </w:t>
      </w:r>
      <w:r w:rsidRPr="00F32B4B">
        <w:rPr>
          <w:color w:val="000000" w:themeColor="text1"/>
          <w:sz w:val="28"/>
          <w:szCs w:val="28"/>
        </w:rPr>
        <w:lastRenderedPageBreak/>
        <w:t xml:space="preserve">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rsidR="007B4B96" w:rsidRPr="00F32B4B" w:rsidRDefault="007B4B96" w:rsidP="007B4B96">
      <w:pPr>
        <w:widowControl w:val="0"/>
        <w:contextualSpacing/>
        <w:rPr>
          <w:color w:val="000000" w:themeColor="text1"/>
          <w:sz w:val="28"/>
          <w:szCs w:val="28"/>
        </w:rPr>
      </w:pPr>
      <w:r w:rsidRPr="00F32B4B">
        <w:rPr>
          <w:color w:val="000000" w:themeColor="text1"/>
          <w:sz w:val="28"/>
          <w:szCs w:val="28"/>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rsidR="007B4B96" w:rsidRPr="00F32B4B" w:rsidRDefault="007B4B96" w:rsidP="007B4B96">
      <w:pPr>
        <w:widowControl w:val="0"/>
        <w:numPr>
          <w:ilvl w:val="0"/>
          <w:numId w:val="16"/>
        </w:numPr>
        <w:tabs>
          <w:tab w:val="left" w:pos="993"/>
        </w:tabs>
        <w:ind w:left="0" w:firstLine="709"/>
        <w:contextualSpacing/>
        <w:rPr>
          <w:color w:val="000000" w:themeColor="text1"/>
          <w:sz w:val="28"/>
          <w:szCs w:val="28"/>
        </w:rPr>
      </w:pPr>
      <w:r w:rsidRPr="00F32B4B">
        <w:rPr>
          <w:color w:val="000000" w:themeColor="text1"/>
          <w:sz w:val="28"/>
          <w:szCs w:val="28"/>
        </w:rPr>
        <w:t>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7B4B96" w:rsidRPr="00F32B4B" w:rsidRDefault="007B4B96" w:rsidP="007B4B96">
      <w:pPr>
        <w:widowControl w:val="0"/>
        <w:contextualSpacing/>
        <w:rPr>
          <w:color w:val="000000" w:themeColor="text1"/>
          <w:sz w:val="28"/>
          <w:szCs w:val="28"/>
        </w:rPr>
      </w:pPr>
      <w:r w:rsidRPr="00F32B4B">
        <w:rPr>
          <w:color w:val="000000" w:themeColor="text1"/>
          <w:sz w:val="28"/>
          <w:szCs w:val="28"/>
        </w:rPr>
        <w:t xml:space="preserve">Не допускается увеличивать площадь и строительный объем объектов недвижимости,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rsidR="007B4B96" w:rsidRPr="00F32B4B" w:rsidRDefault="007B4B96" w:rsidP="007B4B96">
      <w:pPr>
        <w:widowControl w:val="0"/>
        <w:contextualSpacing/>
        <w:rPr>
          <w:color w:val="000000" w:themeColor="text1"/>
          <w:sz w:val="28"/>
          <w:szCs w:val="28"/>
        </w:rPr>
      </w:pPr>
      <w:proofErr w:type="gramStart"/>
      <w:r w:rsidRPr="00F32B4B">
        <w:rPr>
          <w:color w:val="000000" w:themeColor="text1"/>
          <w:sz w:val="28"/>
          <w:szCs w:val="28"/>
        </w:rPr>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w:t>
      </w:r>
      <w:proofErr w:type="gramEnd"/>
      <w:r w:rsidRPr="00F32B4B">
        <w:rPr>
          <w:color w:val="000000" w:themeColor="text1"/>
          <w:sz w:val="28"/>
          <w:szCs w:val="28"/>
        </w:rPr>
        <w:t>.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7B4B96" w:rsidRPr="00F32B4B" w:rsidRDefault="007B4B96" w:rsidP="007B4B96">
      <w:pPr>
        <w:widowControl w:val="0"/>
        <w:numPr>
          <w:ilvl w:val="0"/>
          <w:numId w:val="16"/>
        </w:numPr>
        <w:tabs>
          <w:tab w:val="left" w:pos="993"/>
        </w:tabs>
        <w:ind w:left="0" w:firstLine="709"/>
        <w:contextualSpacing/>
        <w:rPr>
          <w:color w:val="000000" w:themeColor="text1"/>
          <w:sz w:val="28"/>
          <w:szCs w:val="28"/>
        </w:rPr>
      </w:pPr>
      <w:r w:rsidRPr="00F32B4B">
        <w:rPr>
          <w:color w:val="000000" w:themeColor="text1"/>
          <w:sz w:val="28"/>
          <w:szCs w:val="28"/>
        </w:rPr>
        <w:t>Несоответствующий вид использования недвижимости не может быть заменен на иной несоответствующий вид использования.</w:t>
      </w:r>
    </w:p>
    <w:p w:rsidR="007B4B96" w:rsidRPr="00F32B4B" w:rsidRDefault="007B4B96" w:rsidP="007B4B96">
      <w:pPr>
        <w:widowControl w:val="0"/>
        <w:spacing w:before="240"/>
        <w:rPr>
          <w:b/>
          <w:color w:val="000000" w:themeColor="text1"/>
          <w:sz w:val="28"/>
          <w:szCs w:val="28"/>
        </w:rPr>
      </w:pPr>
      <w:r w:rsidRPr="00F32B4B">
        <w:rPr>
          <w:b/>
          <w:color w:val="000000" w:themeColor="text1"/>
          <w:sz w:val="28"/>
          <w:szCs w:val="28"/>
        </w:rPr>
        <w:t>Глава 3. Участники отношений, возникающих по поводу землепользования и застройки.</w:t>
      </w:r>
    </w:p>
    <w:p w:rsidR="007B4B96" w:rsidRPr="00F32B4B" w:rsidRDefault="007B4B96" w:rsidP="007B4B96">
      <w:pPr>
        <w:widowControl w:val="0"/>
        <w:spacing w:before="240"/>
        <w:rPr>
          <w:b/>
          <w:color w:val="000000" w:themeColor="text1"/>
          <w:sz w:val="28"/>
          <w:szCs w:val="28"/>
          <w:lang w:eastAsia="x-none"/>
        </w:rPr>
      </w:pPr>
      <w:r w:rsidRPr="00F32B4B">
        <w:rPr>
          <w:b/>
          <w:color w:val="000000" w:themeColor="text1"/>
          <w:sz w:val="28"/>
          <w:szCs w:val="28"/>
          <w:lang w:eastAsia="x-none"/>
        </w:rPr>
        <w:t>Статья 7. Общие положения, относящиеся к ранее возникшим правам.</w:t>
      </w:r>
    </w:p>
    <w:p w:rsidR="007B4B96" w:rsidRPr="00F32B4B" w:rsidRDefault="007B4B96" w:rsidP="007B4B96">
      <w:pPr>
        <w:widowControl w:val="0"/>
        <w:numPr>
          <w:ilvl w:val="0"/>
          <w:numId w:val="17"/>
        </w:numPr>
        <w:tabs>
          <w:tab w:val="left" w:pos="993"/>
        </w:tabs>
        <w:ind w:left="0" w:firstLine="709"/>
        <w:contextualSpacing/>
        <w:rPr>
          <w:color w:val="000000" w:themeColor="text1"/>
          <w:sz w:val="28"/>
          <w:szCs w:val="28"/>
          <w:lang w:eastAsia="en-US"/>
        </w:rPr>
      </w:pPr>
      <w:r w:rsidRPr="00F32B4B">
        <w:rPr>
          <w:color w:val="000000" w:themeColor="text1"/>
          <w:sz w:val="28"/>
          <w:szCs w:val="28"/>
        </w:rPr>
        <w:t>Настоящие Правила вступают в силу со дня их официального опубликования.</w:t>
      </w:r>
    </w:p>
    <w:p w:rsidR="007B4B96" w:rsidRPr="00F32B4B" w:rsidRDefault="007B4B96" w:rsidP="007B4B96">
      <w:pPr>
        <w:widowControl w:val="0"/>
        <w:numPr>
          <w:ilvl w:val="0"/>
          <w:numId w:val="17"/>
        </w:numPr>
        <w:tabs>
          <w:tab w:val="left" w:pos="993"/>
        </w:tabs>
        <w:ind w:left="0" w:firstLine="709"/>
        <w:contextualSpacing/>
        <w:rPr>
          <w:color w:val="000000" w:themeColor="text1"/>
          <w:sz w:val="28"/>
          <w:szCs w:val="28"/>
        </w:rPr>
      </w:pPr>
      <w:r w:rsidRPr="00F32B4B">
        <w:rPr>
          <w:color w:val="000000" w:themeColor="text1"/>
          <w:sz w:val="28"/>
          <w:szCs w:val="28"/>
        </w:rPr>
        <w:t xml:space="preserve">Ранее принятые нормативные правовые акты муниципального </w:t>
      </w:r>
      <w:r w:rsidRPr="00F32B4B">
        <w:rPr>
          <w:color w:val="000000" w:themeColor="text1"/>
          <w:sz w:val="28"/>
          <w:szCs w:val="28"/>
        </w:rPr>
        <w:lastRenderedPageBreak/>
        <w:t>образования по вопросам землепользования и застройки применяются в части, не противоречащей настоящим Правилам.</w:t>
      </w:r>
    </w:p>
    <w:p w:rsidR="007B4B96" w:rsidRPr="00F32B4B" w:rsidRDefault="007B4B96" w:rsidP="007B4B96">
      <w:pPr>
        <w:widowControl w:val="0"/>
        <w:numPr>
          <w:ilvl w:val="0"/>
          <w:numId w:val="17"/>
        </w:numPr>
        <w:tabs>
          <w:tab w:val="left" w:pos="993"/>
        </w:tabs>
        <w:ind w:left="0" w:firstLine="709"/>
        <w:contextualSpacing/>
        <w:rPr>
          <w:color w:val="000000" w:themeColor="text1"/>
          <w:sz w:val="28"/>
          <w:szCs w:val="28"/>
        </w:rPr>
      </w:pPr>
      <w:r w:rsidRPr="00F32B4B">
        <w:rPr>
          <w:color w:val="000000" w:themeColor="text1"/>
          <w:sz w:val="28"/>
          <w:szCs w:val="28"/>
        </w:rPr>
        <w:t>Требования к образуемым и измененным земельным участкам:</w:t>
      </w:r>
    </w:p>
    <w:p w:rsidR="007B4B96" w:rsidRPr="00F32B4B" w:rsidRDefault="007B4B96" w:rsidP="007B4B96">
      <w:pPr>
        <w:widowControl w:val="0"/>
        <w:numPr>
          <w:ilvl w:val="0"/>
          <w:numId w:val="18"/>
        </w:numPr>
        <w:tabs>
          <w:tab w:val="left" w:pos="993"/>
        </w:tabs>
        <w:ind w:left="0" w:firstLine="709"/>
        <w:contextualSpacing/>
        <w:rPr>
          <w:color w:val="000000" w:themeColor="text1"/>
          <w:sz w:val="28"/>
          <w:szCs w:val="28"/>
        </w:rPr>
      </w:pPr>
      <w:r w:rsidRPr="00F32B4B">
        <w:rPr>
          <w:color w:val="000000" w:themeColor="text1"/>
          <w:sz w:val="28"/>
          <w:szCs w:val="28"/>
        </w:rPr>
        <w:t xml:space="preserve">предельные (максимальные и минимальные) размеры земельных участков, в отношении которых в соответствии с </w:t>
      </w:r>
      <w:hyperlink r:id="rId16" w:history="1">
        <w:r w:rsidRPr="00F32B4B">
          <w:rPr>
            <w:rStyle w:val="a5"/>
            <w:color w:val="000000" w:themeColor="text1"/>
            <w:sz w:val="28"/>
            <w:szCs w:val="28"/>
          </w:rPr>
          <w:t>законодательством</w:t>
        </w:r>
      </w:hyperlink>
      <w:r w:rsidRPr="00F32B4B">
        <w:rPr>
          <w:color w:val="000000" w:themeColor="text1"/>
          <w:sz w:val="28"/>
          <w:szCs w:val="28"/>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rsidR="007B4B96" w:rsidRPr="00F32B4B" w:rsidRDefault="007B4B96" w:rsidP="007B4B96">
      <w:pPr>
        <w:widowControl w:val="0"/>
        <w:numPr>
          <w:ilvl w:val="0"/>
          <w:numId w:val="18"/>
        </w:numPr>
        <w:tabs>
          <w:tab w:val="left" w:pos="993"/>
        </w:tabs>
        <w:ind w:left="0" w:firstLine="709"/>
        <w:contextualSpacing/>
        <w:rPr>
          <w:color w:val="000000" w:themeColor="text1"/>
          <w:sz w:val="28"/>
          <w:szCs w:val="28"/>
        </w:rPr>
      </w:pPr>
      <w:r w:rsidRPr="00F32B4B">
        <w:rPr>
          <w:color w:val="000000" w:themeColor="text1"/>
          <w:sz w:val="28"/>
          <w:szCs w:val="28"/>
        </w:rPr>
        <w:t xml:space="preserve">предельные (максимальные и минимальные) размеры земельных участков, на которые действие градостроительных регламентов </w:t>
      </w:r>
      <w:hyperlink r:id="rId17" w:history="1">
        <w:r w:rsidRPr="00F32B4B">
          <w:rPr>
            <w:rStyle w:val="a5"/>
            <w:color w:val="000000" w:themeColor="text1"/>
            <w:sz w:val="28"/>
            <w:szCs w:val="28"/>
          </w:rPr>
          <w:t>не распространяется</w:t>
        </w:r>
      </w:hyperlink>
      <w:r w:rsidRPr="00F32B4B">
        <w:rPr>
          <w:color w:val="000000" w:themeColor="text1"/>
          <w:sz w:val="28"/>
          <w:szCs w:val="28"/>
        </w:rPr>
        <w:t xml:space="preserve"> или в отношении которых градостроительные регламенты </w:t>
      </w:r>
      <w:hyperlink r:id="rId18" w:history="1">
        <w:r w:rsidRPr="00F32B4B">
          <w:rPr>
            <w:rStyle w:val="a5"/>
            <w:color w:val="000000" w:themeColor="text1"/>
            <w:sz w:val="28"/>
            <w:szCs w:val="28"/>
          </w:rPr>
          <w:t>не устанавливаются</w:t>
        </w:r>
      </w:hyperlink>
      <w:r w:rsidRPr="00F32B4B">
        <w:rPr>
          <w:color w:val="000000" w:themeColor="text1"/>
          <w:sz w:val="28"/>
          <w:szCs w:val="28"/>
        </w:rPr>
        <w:t>, определяются в соответствии с Земельным кодексом РФ, другими федеральными законами.</w:t>
      </w:r>
    </w:p>
    <w:p w:rsidR="007B4B96" w:rsidRPr="00F32B4B" w:rsidRDefault="007B4B96" w:rsidP="007B4B96">
      <w:pPr>
        <w:widowControl w:val="0"/>
        <w:numPr>
          <w:ilvl w:val="0"/>
          <w:numId w:val="17"/>
        </w:numPr>
        <w:tabs>
          <w:tab w:val="left" w:pos="993"/>
        </w:tabs>
        <w:ind w:left="0" w:firstLine="709"/>
        <w:contextualSpacing/>
        <w:rPr>
          <w:color w:val="000000" w:themeColor="text1"/>
          <w:sz w:val="28"/>
          <w:szCs w:val="28"/>
        </w:rPr>
      </w:pPr>
      <w:r w:rsidRPr="00F32B4B">
        <w:rPr>
          <w:color w:val="000000" w:themeColor="text1"/>
          <w:sz w:val="28"/>
          <w:szCs w:val="28"/>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7B4B96" w:rsidRPr="00F32B4B" w:rsidRDefault="007B4B96" w:rsidP="007B4B96">
      <w:pPr>
        <w:widowControl w:val="0"/>
        <w:numPr>
          <w:ilvl w:val="0"/>
          <w:numId w:val="17"/>
        </w:numPr>
        <w:tabs>
          <w:tab w:val="left" w:pos="993"/>
        </w:tabs>
        <w:ind w:left="0" w:firstLine="709"/>
        <w:contextualSpacing/>
        <w:rPr>
          <w:color w:val="000000" w:themeColor="text1"/>
          <w:sz w:val="28"/>
          <w:szCs w:val="28"/>
        </w:rPr>
      </w:pPr>
      <w:r w:rsidRPr="00F32B4B">
        <w:rPr>
          <w:color w:val="000000" w:themeColor="text1"/>
          <w:sz w:val="28"/>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B265BE" w:rsidRPr="00F32B4B" w:rsidRDefault="007B4B96" w:rsidP="00B265BE">
      <w:pPr>
        <w:widowControl w:val="0"/>
        <w:numPr>
          <w:ilvl w:val="0"/>
          <w:numId w:val="17"/>
        </w:numPr>
        <w:tabs>
          <w:tab w:val="left" w:pos="993"/>
        </w:tabs>
        <w:ind w:left="0" w:firstLine="709"/>
        <w:contextualSpacing/>
        <w:rPr>
          <w:color w:val="000000" w:themeColor="text1"/>
          <w:sz w:val="28"/>
          <w:szCs w:val="28"/>
        </w:rPr>
      </w:pPr>
      <w:r w:rsidRPr="00F32B4B">
        <w:rPr>
          <w:color w:val="000000" w:themeColor="text1"/>
          <w:sz w:val="28"/>
          <w:szCs w:val="28"/>
        </w:rPr>
        <w:t>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7B4B96" w:rsidRPr="00F32B4B" w:rsidRDefault="00B265BE" w:rsidP="00B265BE">
      <w:pPr>
        <w:widowControl w:val="0"/>
        <w:tabs>
          <w:tab w:val="left" w:pos="993"/>
        </w:tabs>
        <w:ind w:left="709" w:firstLine="0"/>
        <w:contextualSpacing/>
        <w:rPr>
          <w:color w:val="000000" w:themeColor="text1"/>
          <w:sz w:val="28"/>
          <w:szCs w:val="28"/>
        </w:rPr>
      </w:pPr>
      <w:r w:rsidRPr="00F32B4B">
        <w:rPr>
          <w:color w:val="000000" w:themeColor="text1"/>
          <w:sz w:val="28"/>
          <w:szCs w:val="28"/>
        </w:rPr>
        <w:t xml:space="preserve">- </w:t>
      </w:r>
      <w:r w:rsidR="007B4B96" w:rsidRPr="00F32B4B">
        <w:rPr>
          <w:color w:val="000000" w:themeColor="text1"/>
          <w:sz w:val="28"/>
          <w:szCs w:val="28"/>
        </w:rPr>
        <w:t>виды их использования не входят в перечень видов разрешенного использования;</w:t>
      </w:r>
    </w:p>
    <w:p w:rsidR="007B4B96" w:rsidRPr="00F32B4B" w:rsidRDefault="00B265BE" w:rsidP="00B265BE">
      <w:pPr>
        <w:widowControl w:val="0"/>
        <w:tabs>
          <w:tab w:val="left" w:pos="993"/>
        </w:tabs>
        <w:ind w:left="709" w:firstLine="0"/>
        <w:contextualSpacing/>
        <w:rPr>
          <w:color w:val="000000" w:themeColor="text1"/>
          <w:sz w:val="28"/>
          <w:szCs w:val="28"/>
        </w:rPr>
      </w:pPr>
      <w:r w:rsidRPr="00F32B4B">
        <w:rPr>
          <w:color w:val="000000" w:themeColor="text1"/>
          <w:sz w:val="28"/>
          <w:szCs w:val="28"/>
        </w:rPr>
        <w:t xml:space="preserve">- </w:t>
      </w:r>
      <w:r w:rsidR="007B4B96" w:rsidRPr="00F32B4B">
        <w:rPr>
          <w:color w:val="000000" w:themeColor="text1"/>
          <w:sz w:val="28"/>
          <w:szCs w:val="28"/>
        </w:rPr>
        <w:t>их размеры не соответствуют предельным значениям, установленным градостроительным регламентом.</w:t>
      </w:r>
    </w:p>
    <w:p w:rsidR="007B4B96" w:rsidRPr="00F32B4B" w:rsidRDefault="007B4B96" w:rsidP="007B4B96">
      <w:pPr>
        <w:widowControl w:val="0"/>
        <w:numPr>
          <w:ilvl w:val="0"/>
          <w:numId w:val="17"/>
        </w:numPr>
        <w:tabs>
          <w:tab w:val="left" w:pos="993"/>
        </w:tabs>
        <w:ind w:left="0" w:firstLine="709"/>
        <w:contextualSpacing/>
        <w:rPr>
          <w:color w:val="000000" w:themeColor="text1"/>
          <w:sz w:val="28"/>
          <w:szCs w:val="28"/>
        </w:rPr>
      </w:pPr>
      <w:r w:rsidRPr="00F32B4B">
        <w:rPr>
          <w:color w:val="000000" w:themeColor="text1"/>
          <w:sz w:val="28"/>
          <w:szCs w:val="28"/>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rsidR="007B4B96" w:rsidRPr="00F32B4B" w:rsidRDefault="007B4B96" w:rsidP="007B4B96">
      <w:pPr>
        <w:widowControl w:val="0"/>
        <w:numPr>
          <w:ilvl w:val="0"/>
          <w:numId w:val="17"/>
        </w:numPr>
        <w:tabs>
          <w:tab w:val="left" w:pos="993"/>
        </w:tabs>
        <w:ind w:left="0" w:firstLine="709"/>
        <w:contextualSpacing/>
        <w:rPr>
          <w:color w:val="000000" w:themeColor="text1"/>
          <w:sz w:val="28"/>
          <w:szCs w:val="28"/>
        </w:rPr>
      </w:pPr>
      <w:r w:rsidRPr="00F32B4B">
        <w:rPr>
          <w:color w:val="000000" w:themeColor="text1"/>
          <w:sz w:val="28"/>
          <w:szCs w:val="28"/>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7B4B96" w:rsidRPr="00F32B4B" w:rsidRDefault="007B4B96" w:rsidP="007B4B96">
      <w:pPr>
        <w:widowControl w:val="0"/>
        <w:numPr>
          <w:ilvl w:val="0"/>
          <w:numId w:val="17"/>
        </w:numPr>
        <w:tabs>
          <w:tab w:val="left" w:pos="993"/>
        </w:tabs>
        <w:ind w:left="0" w:firstLine="709"/>
        <w:contextualSpacing/>
        <w:rPr>
          <w:color w:val="000000" w:themeColor="text1"/>
          <w:sz w:val="28"/>
          <w:szCs w:val="28"/>
        </w:rPr>
      </w:pPr>
      <w:r w:rsidRPr="00F32B4B">
        <w:rPr>
          <w:color w:val="000000" w:themeColor="text1"/>
          <w:sz w:val="28"/>
          <w:szCs w:val="28"/>
        </w:rPr>
        <w:t xml:space="preserve">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  </w:t>
      </w:r>
    </w:p>
    <w:p w:rsidR="007B4B96" w:rsidRPr="00F32B4B" w:rsidRDefault="007B4B96" w:rsidP="007B4B96">
      <w:pPr>
        <w:widowControl w:val="0"/>
        <w:spacing w:before="240"/>
        <w:rPr>
          <w:b/>
          <w:color w:val="000000" w:themeColor="text1"/>
          <w:sz w:val="28"/>
          <w:szCs w:val="28"/>
          <w:lang w:eastAsia="x-none"/>
        </w:rPr>
      </w:pPr>
      <w:r w:rsidRPr="00F32B4B">
        <w:rPr>
          <w:b/>
          <w:color w:val="000000" w:themeColor="text1"/>
          <w:sz w:val="28"/>
          <w:szCs w:val="28"/>
          <w:lang w:eastAsia="x-none"/>
        </w:rPr>
        <w:t xml:space="preserve">Статья 8. Использование земельных участков, использование и строительные изменения объектов капитального строительства, не </w:t>
      </w:r>
      <w:r w:rsidRPr="00F32B4B">
        <w:rPr>
          <w:b/>
          <w:color w:val="000000" w:themeColor="text1"/>
          <w:sz w:val="28"/>
          <w:szCs w:val="28"/>
          <w:lang w:eastAsia="x-none"/>
        </w:rPr>
        <w:lastRenderedPageBreak/>
        <w:t>соответствующих правилам землепользования и застройки.</w:t>
      </w:r>
    </w:p>
    <w:p w:rsidR="007B4B96" w:rsidRPr="00F32B4B" w:rsidRDefault="007B4B96" w:rsidP="00B265BE">
      <w:pPr>
        <w:widowControl w:val="0"/>
        <w:numPr>
          <w:ilvl w:val="0"/>
          <w:numId w:val="19"/>
        </w:numPr>
        <w:tabs>
          <w:tab w:val="left" w:pos="993"/>
        </w:tabs>
        <w:ind w:left="0" w:firstLine="709"/>
        <w:contextualSpacing/>
        <w:rPr>
          <w:color w:val="000000" w:themeColor="text1"/>
          <w:sz w:val="28"/>
          <w:szCs w:val="28"/>
          <w:lang w:eastAsia="en-US"/>
        </w:rPr>
      </w:pPr>
      <w:proofErr w:type="gramStart"/>
      <w:r w:rsidRPr="00F32B4B">
        <w:rPr>
          <w:color w:val="000000" w:themeColor="text1"/>
          <w:sz w:val="28"/>
          <w:szCs w:val="28"/>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7B4B96" w:rsidRPr="00F32B4B" w:rsidRDefault="007B4B96" w:rsidP="00B265BE">
      <w:pPr>
        <w:widowControl w:val="0"/>
        <w:numPr>
          <w:ilvl w:val="0"/>
          <w:numId w:val="19"/>
        </w:numPr>
        <w:tabs>
          <w:tab w:val="left" w:pos="993"/>
        </w:tabs>
        <w:ind w:left="0" w:firstLine="709"/>
        <w:contextualSpacing/>
        <w:rPr>
          <w:color w:val="000000" w:themeColor="text1"/>
          <w:sz w:val="28"/>
          <w:szCs w:val="28"/>
        </w:rPr>
      </w:pPr>
      <w:r w:rsidRPr="00F32B4B">
        <w:rPr>
          <w:color w:val="000000" w:themeColor="text1"/>
          <w:sz w:val="28"/>
          <w:szCs w:val="28"/>
        </w:rPr>
        <w:t xml:space="preserve">Реконструкция указанных в </w:t>
      </w:r>
      <w:hyperlink r:id="rId19" w:history="1">
        <w:r w:rsidRPr="00F32B4B">
          <w:rPr>
            <w:rStyle w:val="a5"/>
            <w:color w:val="000000" w:themeColor="text1"/>
            <w:sz w:val="28"/>
            <w:szCs w:val="28"/>
          </w:rPr>
          <w:t>части 1</w:t>
        </w:r>
      </w:hyperlink>
      <w:r w:rsidRPr="00F32B4B">
        <w:rPr>
          <w:color w:val="000000" w:themeColor="text1"/>
          <w:sz w:val="28"/>
          <w:szCs w:val="28"/>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B4B96" w:rsidRPr="00F32B4B" w:rsidRDefault="007B4B96" w:rsidP="00B265BE">
      <w:pPr>
        <w:widowControl w:val="0"/>
        <w:numPr>
          <w:ilvl w:val="0"/>
          <w:numId w:val="19"/>
        </w:numPr>
        <w:tabs>
          <w:tab w:val="left" w:pos="993"/>
        </w:tabs>
        <w:ind w:left="0" w:firstLine="709"/>
        <w:contextualSpacing/>
        <w:rPr>
          <w:color w:val="000000" w:themeColor="text1"/>
          <w:sz w:val="28"/>
          <w:szCs w:val="28"/>
        </w:rPr>
      </w:pPr>
      <w:r w:rsidRPr="00F32B4B">
        <w:rPr>
          <w:color w:val="000000" w:themeColor="text1"/>
          <w:sz w:val="28"/>
          <w:szCs w:val="28"/>
        </w:rPr>
        <w:t>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использование указанных в </w:t>
      </w:r>
      <w:hyperlink r:id="rId20" w:history="1">
        <w:r w:rsidRPr="00F32B4B">
          <w:rPr>
            <w:rStyle w:val="a5"/>
            <w:color w:val="000000" w:themeColor="text1"/>
            <w:sz w:val="28"/>
            <w:szCs w:val="28"/>
          </w:rPr>
          <w:t>части 1</w:t>
        </w:r>
      </w:hyperlink>
      <w:r w:rsidRPr="00F32B4B">
        <w:rPr>
          <w:color w:val="000000" w:themeColor="text1"/>
          <w:sz w:val="28"/>
          <w:szCs w:val="28"/>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7B4B96" w:rsidRPr="00F32B4B" w:rsidRDefault="007B4B96" w:rsidP="007B4B96">
      <w:pPr>
        <w:widowControl w:val="0"/>
        <w:spacing w:before="240"/>
        <w:rPr>
          <w:rFonts w:eastAsia="Calibri"/>
          <w:b/>
          <w:color w:val="000000" w:themeColor="text1"/>
          <w:sz w:val="28"/>
          <w:szCs w:val="28"/>
        </w:rPr>
      </w:pPr>
      <w:r w:rsidRPr="00F32B4B">
        <w:rPr>
          <w:b/>
          <w:color w:val="000000" w:themeColor="text1"/>
          <w:sz w:val="28"/>
          <w:szCs w:val="28"/>
        </w:rPr>
        <w:t xml:space="preserve">Статья 9. Комиссия по правилам землепользования и застройки. </w:t>
      </w:r>
    </w:p>
    <w:p w:rsidR="007B4B96" w:rsidRPr="00F32B4B" w:rsidRDefault="007B4B96" w:rsidP="00B265BE">
      <w:pPr>
        <w:widowControl w:val="0"/>
        <w:numPr>
          <w:ilvl w:val="0"/>
          <w:numId w:val="20"/>
        </w:numPr>
        <w:tabs>
          <w:tab w:val="left" w:pos="993"/>
        </w:tabs>
        <w:ind w:left="0" w:firstLine="709"/>
        <w:contextualSpacing/>
        <w:rPr>
          <w:color w:val="000000" w:themeColor="text1"/>
          <w:sz w:val="28"/>
          <w:szCs w:val="28"/>
        </w:rPr>
      </w:pPr>
      <w:r w:rsidRPr="00F32B4B">
        <w:rPr>
          <w:color w:val="000000" w:themeColor="text1"/>
          <w:sz w:val="28"/>
          <w:szCs w:val="28"/>
        </w:rPr>
        <w:t>Комиссия по правилам землепользования и застройки сельских поселений Темрюкского района (далее – Комиссия) является постоянно действующим консультативным органом и формируется для обеспечения реализации настоящих Правил.</w:t>
      </w:r>
    </w:p>
    <w:p w:rsidR="007B4B96" w:rsidRPr="00F32B4B" w:rsidRDefault="007B4B96" w:rsidP="007B4B96">
      <w:pPr>
        <w:widowControl w:val="0"/>
        <w:contextualSpacing/>
        <w:rPr>
          <w:color w:val="000000" w:themeColor="text1"/>
          <w:sz w:val="28"/>
          <w:szCs w:val="28"/>
        </w:rPr>
      </w:pPr>
      <w:r w:rsidRPr="00F32B4B">
        <w:rPr>
          <w:color w:val="000000" w:themeColor="text1"/>
          <w:sz w:val="28"/>
          <w:szCs w:val="28"/>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 администрации муниципального образования Темрюкский район.</w:t>
      </w:r>
    </w:p>
    <w:p w:rsidR="007B4B96" w:rsidRPr="00F32B4B" w:rsidRDefault="007B4B96" w:rsidP="00B265BE">
      <w:pPr>
        <w:widowControl w:val="0"/>
        <w:numPr>
          <w:ilvl w:val="0"/>
          <w:numId w:val="20"/>
        </w:numPr>
        <w:tabs>
          <w:tab w:val="left" w:pos="993"/>
        </w:tabs>
        <w:ind w:left="0" w:firstLine="709"/>
        <w:contextualSpacing/>
        <w:rPr>
          <w:color w:val="000000" w:themeColor="text1"/>
          <w:sz w:val="28"/>
          <w:szCs w:val="28"/>
        </w:rPr>
      </w:pPr>
      <w:r w:rsidRPr="00F32B4B">
        <w:rPr>
          <w:color w:val="000000" w:themeColor="text1"/>
          <w:sz w:val="28"/>
          <w:szCs w:val="28"/>
        </w:rPr>
        <w:t>К полномочиям Комиссии относится:</w:t>
      </w:r>
    </w:p>
    <w:p w:rsidR="007B4B96" w:rsidRPr="00F32B4B" w:rsidRDefault="007B4B96" w:rsidP="00B265BE">
      <w:pPr>
        <w:widowControl w:val="0"/>
        <w:numPr>
          <w:ilvl w:val="0"/>
          <w:numId w:val="21"/>
        </w:numPr>
        <w:tabs>
          <w:tab w:val="left" w:pos="993"/>
        </w:tabs>
        <w:ind w:left="0" w:firstLine="709"/>
        <w:contextualSpacing/>
        <w:rPr>
          <w:color w:val="000000" w:themeColor="text1"/>
          <w:sz w:val="28"/>
          <w:szCs w:val="28"/>
        </w:rPr>
      </w:pPr>
      <w:r w:rsidRPr="00F32B4B">
        <w:rPr>
          <w:color w:val="000000" w:themeColor="text1"/>
          <w:sz w:val="28"/>
          <w:szCs w:val="28"/>
        </w:rPr>
        <w:t>рассмотрение предложений о внесении изменений в настоящие Правила;</w:t>
      </w:r>
    </w:p>
    <w:p w:rsidR="007B4B96" w:rsidRPr="00F32B4B" w:rsidRDefault="007B4B96" w:rsidP="00B265BE">
      <w:pPr>
        <w:widowControl w:val="0"/>
        <w:numPr>
          <w:ilvl w:val="0"/>
          <w:numId w:val="21"/>
        </w:numPr>
        <w:tabs>
          <w:tab w:val="left" w:pos="993"/>
        </w:tabs>
        <w:ind w:left="0" w:firstLine="709"/>
        <w:contextualSpacing/>
        <w:rPr>
          <w:color w:val="000000" w:themeColor="text1"/>
          <w:sz w:val="28"/>
          <w:szCs w:val="28"/>
        </w:rPr>
      </w:pPr>
      <w:r w:rsidRPr="00F32B4B">
        <w:rPr>
          <w:color w:val="000000" w:themeColor="text1"/>
          <w:sz w:val="28"/>
          <w:szCs w:val="28"/>
        </w:rPr>
        <w:t>подготовка заключения о внесении изменений в настоящие Правила;</w:t>
      </w:r>
    </w:p>
    <w:p w:rsidR="007B4B96" w:rsidRPr="00F32B4B" w:rsidRDefault="007B4B96" w:rsidP="00B265BE">
      <w:pPr>
        <w:widowControl w:val="0"/>
        <w:numPr>
          <w:ilvl w:val="0"/>
          <w:numId w:val="21"/>
        </w:numPr>
        <w:tabs>
          <w:tab w:val="left" w:pos="993"/>
        </w:tabs>
        <w:ind w:left="0" w:firstLine="709"/>
        <w:contextualSpacing/>
        <w:rPr>
          <w:color w:val="000000" w:themeColor="text1"/>
          <w:sz w:val="28"/>
          <w:szCs w:val="28"/>
        </w:rPr>
      </w:pPr>
      <w:r w:rsidRPr="00F32B4B">
        <w:rPr>
          <w:color w:val="000000" w:themeColor="text1"/>
          <w:sz w:val="28"/>
          <w:szCs w:val="28"/>
        </w:rPr>
        <w:t>организация и проведение публичных слушаний по обсуждению проекта генеральных планов сельских поселений Темрюкского района, Правил землепользования и застройки сельских поселений Темрюкского района, проектов планировки;</w:t>
      </w:r>
    </w:p>
    <w:p w:rsidR="007B4B96" w:rsidRPr="00F32B4B" w:rsidRDefault="007B4B96" w:rsidP="00B265BE">
      <w:pPr>
        <w:widowControl w:val="0"/>
        <w:numPr>
          <w:ilvl w:val="0"/>
          <w:numId w:val="21"/>
        </w:numPr>
        <w:tabs>
          <w:tab w:val="left" w:pos="993"/>
        </w:tabs>
        <w:ind w:left="0" w:firstLine="709"/>
        <w:contextualSpacing/>
        <w:rPr>
          <w:color w:val="000000" w:themeColor="text1"/>
          <w:sz w:val="28"/>
          <w:szCs w:val="28"/>
        </w:rPr>
      </w:pPr>
      <w:r w:rsidRPr="00F32B4B">
        <w:rPr>
          <w:color w:val="000000" w:themeColor="text1"/>
          <w:sz w:val="28"/>
          <w:szCs w:val="28"/>
        </w:rPr>
        <w:t xml:space="preserve">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w:t>
      </w:r>
      <w:r w:rsidRPr="00F32B4B">
        <w:rPr>
          <w:color w:val="000000" w:themeColor="text1"/>
          <w:sz w:val="28"/>
          <w:szCs w:val="28"/>
        </w:rPr>
        <w:lastRenderedPageBreak/>
        <w:t>поступившим предложением изменения в правила землепользования и застройки или об отклонении такого предложения с указанием причин отклонения;</w:t>
      </w:r>
    </w:p>
    <w:p w:rsidR="007B4B96" w:rsidRPr="00F32B4B" w:rsidRDefault="007B4B96" w:rsidP="00B265BE">
      <w:pPr>
        <w:widowControl w:val="0"/>
        <w:numPr>
          <w:ilvl w:val="0"/>
          <w:numId w:val="21"/>
        </w:numPr>
        <w:tabs>
          <w:tab w:val="left" w:pos="993"/>
        </w:tabs>
        <w:ind w:left="0" w:firstLine="709"/>
        <w:contextualSpacing/>
        <w:rPr>
          <w:color w:val="000000" w:themeColor="text1"/>
          <w:sz w:val="28"/>
          <w:szCs w:val="28"/>
        </w:rPr>
      </w:pPr>
      <w:r w:rsidRPr="00F32B4B">
        <w:rPr>
          <w:color w:val="000000" w:themeColor="text1"/>
          <w:sz w:val="28"/>
          <w:szCs w:val="28"/>
        </w:rPr>
        <w:t>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rsidR="007B4B96" w:rsidRPr="00F32B4B" w:rsidRDefault="007B4B96" w:rsidP="00B265BE">
      <w:pPr>
        <w:widowControl w:val="0"/>
        <w:numPr>
          <w:ilvl w:val="0"/>
          <w:numId w:val="21"/>
        </w:numPr>
        <w:tabs>
          <w:tab w:val="left" w:pos="993"/>
        </w:tabs>
        <w:ind w:left="0" w:firstLine="709"/>
        <w:contextualSpacing/>
        <w:rPr>
          <w:color w:val="000000" w:themeColor="text1"/>
          <w:sz w:val="28"/>
          <w:szCs w:val="28"/>
        </w:rPr>
      </w:pPr>
      <w:proofErr w:type="gramStart"/>
      <w:r w:rsidRPr="00F32B4B">
        <w:rPr>
          <w:color w:val="000000" w:themeColor="text1"/>
          <w:sz w:val="28"/>
          <w:szCs w:val="28"/>
        </w:rPr>
        <w:t>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roofErr w:type="gramEnd"/>
    </w:p>
    <w:p w:rsidR="007B4B96" w:rsidRPr="00F32B4B" w:rsidRDefault="007B4B96" w:rsidP="00B265BE">
      <w:pPr>
        <w:widowControl w:val="0"/>
        <w:numPr>
          <w:ilvl w:val="0"/>
          <w:numId w:val="21"/>
        </w:numPr>
        <w:tabs>
          <w:tab w:val="left" w:pos="993"/>
        </w:tabs>
        <w:ind w:left="0" w:firstLine="709"/>
        <w:contextualSpacing/>
        <w:rPr>
          <w:color w:val="000000" w:themeColor="text1"/>
          <w:sz w:val="28"/>
          <w:szCs w:val="28"/>
        </w:rPr>
      </w:pPr>
      <w:r w:rsidRPr="00F32B4B">
        <w:rPr>
          <w:color w:val="000000" w:themeColor="text1"/>
          <w:sz w:val="28"/>
          <w:szCs w:val="28"/>
        </w:rPr>
        <w:t>иные полномочия, отнесенные к компетенции Комиссии муниципальными правовыми актами администрации муниципального образования Темрюкский район.</w:t>
      </w:r>
    </w:p>
    <w:p w:rsidR="007B4B96" w:rsidRPr="00F32B4B" w:rsidRDefault="007B4B96" w:rsidP="00B265BE">
      <w:pPr>
        <w:widowControl w:val="0"/>
        <w:numPr>
          <w:ilvl w:val="0"/>
          <w:numId w:val="20"/>
        </w:numPr>
        <w:tabs>
          <w:tab w:val="left" w:pos="993"/>
        </w:tabs>
        <w:ind w:left="0" w:firstLine="709"/>
        <w:contextualSpacing/>
        <w:rPr>
          <w:color w:val="000000" w:themeColor="text1"/>
          <w:sz w:val="28"/>
          <w:szCs w:val="28"/>
        </w:rPr>
      </w:pPr>
      <w:r w:rsidRPr="00F32B4B">
        <w:rPr>
          <w:color w:val="000000" w:themeColor="text1"/>
          <w:sz w:val="28"/>
          <w:szCs w:val="28"/>
        </w:rPr>
        <w:t>Состав и порядок деятельности комиссии утверждаются постановлением администрации  муниципального образования Темрюкский район.</w:t>
      </w:r>
    </w:p>
    <w:p w:rsidR="007B4B96" w:rsidRPr="00F32B4B" w:rsidRDefault="007B4B96" w:rsidP="00B265BE">
      <w:pPr>
        <w:widowControl w:val="0"/>
        <w:numPr>
          <w:ilvl w:val="0"/>
          <w:numId w:val="20"/>
        </w:numPr>
        <w:tabs>
          <w:tab w:val="left" w:pos="993"/>
        </w:tabs>
        <w:ind w:left="0" w:firstLine="709"/>
        <w:contextualSpacing/>
        <w:rPr>
          <w:color w:val="000000" w:themeColor="text1"/>
          <w:sz w:val="28"/>
          <w:szCs w:val="28"/>
        </w:rPr>
      </w:pPr>
      <w:r w:rsidRPr="00F32B4B">
        <w:rPr>
          <w:color w:val="000000" w:themeColor="text1"/>
          <w:sz w:val="28"/>
          <w:szCs w:val="28"/>
        </w:rPr>
        <w:t xml:space="preserve">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7B4B96" w:rsidRPr="00F32B4B" w:rsidRDefault="007B4B96" w:rsidP="00B265BE">
      <w:pPr>
        <w:widowControl w:val="0"/>
        <w:numPr>
          <w:ilvl w:val="0"/>
          <w:numId w:val="20"/>
        </w:numPr>
        <w:tabs>
          <w:tab w:val="left" w:pos="993"/>
        </w:tabs>
        <w:ind w:left="0" w:firstLine="709"/>
        <w:contextualSpacing/>
        <w:rPr>
          <w:color w:val="000000" w:themeColor="text1"/>
          <w:sz w:val="28"/>
          <w:szCs w:val="28"/>
        </w:rPr>
      </w:pPr>
      <w:r w:rsidRPr="00F32B4B">
        <w:rPr>
          <w:color w:val="000000" w:themeColor="text1"/>
          <w:sz w:val="28"/>
          <w:szCs w:val="28"/>
        </w:rPr>
        <w:t>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 Протоколы заседаний Комиссии являются открытыми для всех заинтересованных лиц, которые могут получать копии протоколов. Документы, рассматриваемые на заседаниях Комиссии, протоколы Комиссии хранятся в архиве администрации муниципального образования Темрюкский район.</w:t>
      </w:r>
    </w:p>
    <w:p w:rsidR="007B4B96" w:rsidRPr="00F32B4B" w:rsidRDefault="007B4B96" w:rsidP="007B4B96">
      <w:pPr>
        <w:widowControl w:val="0"/>
        <w:spacing w:before="240"/>
        <w:rPr>
          <w:b/>
          <w:color w:val="000000" w:themeColor="text1"/>
          <w:sz w:val="28"/>
          <w:szCs w:val="28"/>
          <w:lang w:eastAsia="x-none"/>
        </w:rPr>
      </w:pPr>
      <w:r w:rsidRPr="00F32B4B">
        <w:rPr>
          <w:b/>
          <w:color w:val="000000" w:themeColor="text1"/>
          <w:sz w:val="28"/>
          <w:szCs w:val="28"/>
          <w:lang w:eastAsia="x-none"/>
        </w:rPr>
        <w:t>Статья 10. Полномочия органа местного самоуправления муниципального образования Темрюкский район в части обеспечения применения правил землепользования и застройки.</w:t>
      </w:r>
    </w:p>
    <w:p w:rsidR="007B4B96" w:rsidRPr="00F32B4B" w:rsidRDefault="007B4B96" w:rsidP="00B265BE">
      <w:pPr>
        <w:widowControl w:val="0"/>
        <w:numPr>
          <w:ilvl w:val="0"/>
          <w:numId w:val="22"/>
        </w:numPr>
        <w:tabs>
          <w:tab w:val="left" w:pos="993"/>
        </w:tabs>
        <w:ind w:left="0" w:firstLine="709"/>
        <w:contextualSpacing/>
        <w:rPr>
          <w:color w:val="000000" w:themeColor="text1"/>
          <w:sz w:val="28"/>
          <w:szCs w:val="28"/>
          <w:lang w:eastAsia="en-US"/>
        </w:rPr>
      </w:pPr>
      <w:r w:rsidRPr="00F32B4B">
        <w:rPr>
          <w:color w:val="000000" w:themeColor="text1"/>
          <w:sz w:val="28"/>
          <w:szCs w:val="28"/>
        </w:rPr>
        <w:t xml:space="preserve">В соответствии с законодательством, нормативными правовыми актами к полномочиям органов </w:t>
      </w:r>
      <w:r w:rsidRPr="00F32B4B">
        <w:rPr>
          <w:color w:val="000000" w:themeColor="text1"/>
          <w:sz w:val="28"/>
          <w:szCs w:val="28"/>
          <w:lang w:eastAsia="x-none"/>
        </w:rPr>
        <w:t>местного самоуправления муниципального образования Темрюкский район</w:t>
      </w:r>
      <w:r w:rsidRPr="00F32B4B">
        <w:rPr>
          <w:color w:val="000000" w:themeColor="text1"/>
          <w:sz w:val="28"/>
          <w:szCs w:val="28"/>
        </w:rPr>
        <w:t xml:space="preserve">, уполномоченным регулировать и контролировать землепользование и застройку в части соблюдения настоящих Правил относятся: </w:t>
      </w:r>
    </w:p>
    <w:p w:rsidR="007B4B96" w:rsidRPr="00F32B4B" w:rsidRDefault="007B4B96" w:rsidP="00B265BE">
      <w:pPr>
        <w:widowControl w:val="0"/>
        <w:numPr>
          <w:ilvl w:val="0"/>
          <w:numId w:val="23"/>
        </w:numPr>
        <w:tabs>
          <w:tab w:val="left" w:pos="993"/>
        </w:tabs>
        <w:ind w:left="0" w:firstLine="709"/>
        <w:contextualSpacing/>
        <w:rPr>
          <w:color w:val="000000" w:themeColor="text1"/>
          <w:sz w:val="28"/>
          <w:szCs w:val="28"/>
        </w:rPr>
      </w:pPr>
      <w:r w:rsidRPr="00F32B4B">
        <w:rPr>
          <w:color w:val="000000" w:themeColor="text1"/>
          <w:sz w:val="28"/>
          <w:szCs w:val="28"/>
        </w:rPr>
        <w:t xml:space="preserve">рассмотрение предложений о внесении изменений в настоящие </w:t>
      </w:r>
      <w:r w:rsidRPr="00F32B4B">
        <w:rPr>
          <w:color w:val="000000" w:themeColor="text1"/>
          <w:sz w:val="28"/>
          <w:szCs w:val="28"/>
        </w:rPr>
        <w:lastRenderedPageBreak/>
        <w:t>Правила;</w:t>
      </w:r>
    </w:p>
    <w:p w:rsidR="007B4B96" w:rsidRPr="00F32B4B" w:rsidRDefault="007B4B96" w:rsidP="00B265BE">
      <w:pPr>
        <w:widowControl w:val="0"/>
        <w:numPr>
          <w:ilvl w:val="0"/>
          <w:numId w:val="23"/>
        </w:numPr>
        <w:tabs>
          <w:tab w:val="left" w:pos="993"/>
        </w:tabs>
        <w:ind w:left="0" w:firstLine="709"/>
        <w:contextualSpacing/>
        <w:rPr>
          <w:color w:val="000000" w:themeColor="text1"/>
          <w:sz w:val="28"/>
          <w:szCs w:val="28"/>
        </w:rPr>
      </w:pPr>
      <w:r w:rsidRPr="00F32B4B">
        <w:rPr>
          <w:color w:val="000000" w:themeColor="text1"/>
          <w:sz w:val="28"/>
          <w:szCs w:val="28"/>
        </w:rPr>
        <w:t>подготовка заключения о внесении изменений в настоящие Правила;</w:t>
      </w:r>
    </w:p>
    <w:p w:rsidR="007B4B96" w:rsidRPr="00F32B4B" w:rsidRDefault="007B4B96" w:rsidP="00B265BE">
      <w:pPr>
        <w:widowControl w:val="0"/>
        <w:numPr>
          <w:ilvl w:val="0"/>
          <w:numId w:val="23"/>
        </w:numPr>
        <w:tabs>
          <w:tab w:val="left" w:pos="993"/>
        </w:tabs>
        <w:ind w:left="0" w:firstLine="709"/>
        <w:contextualSpacing/>
        <w:rPr>
          <w:color w:val="000000" w:themeColor="text1"/>
          <w:sz w:val="28"/>
          <w:szCs w:val="28"/>
        </w:rPr>
      </w:pPr>
      <w:r w:rsidRPr="00F32B4B">
        <w:rPr>
          <w:color w:val="000000" w:themeColor="text1"/>
          <w:sz w:val="28"/>
          <w:szCs w:val="28"/>
        </w:rPr>
        <w:t xml:space="preserve">организация и проведение публичных слушаний по обсуждению проекта правил землепользования и застройки сельских поселений Темрюкского района, проектов планировки; </w:t>
      </w:r>
    </w:p>
    <w:p w:rsidR="007B4B96" w:rsidRPr="00F32B4B" w:rsidRDefault="007B4B96" w:rsidP="00B265BE">
      <w:pPr>
        <w:widowControl w:val="0"/>
        <w:numPr>
          <w:ilvl w:val="0"/>
          <w:numId w:val="23"/>
        </w:numPr>
        <w:tabs>
          <w:tab w:val="left" w:pos="993"/>
        </w:tabs>
        <w:ind w:left="0" w:firstLine="709"/>
        <w:contextualSpacing/>
        <w:rPr>
          <w:color w:val="000000" w:themeColor="text1"/>
          <w:sz w:val="28"/>
          <w:szCs w:val="28"/>
        </w:rPr>
      </w:pPr>
      <w:r w:rsidRPr="00F32B4B">
        <w:rPr>
          <w:color w:val="000000" w:themeColor="text1"/>
          <w:sz w:val="28"/>
          <w:szCs w:val="28"/>
        </w:rPr>
        <w:t>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rsidR="007B4B96" w:rsidRPr="00F32B4B" w:rsidRDefault="007B4B96" w:rsidP="00B265BE">
      <w:pPr>
        <w:widowControl w:val="0"/>
        <w:numPr>
          <w:ilvl w:val="0"/>
          <w:numId w:val="23"/>
        </w:numPr>
        <w:tabs>
          <w:tab w:val="left" w:pos="993"/>
        </w:tabs>
        <w:ind w:left="0" w:firstLine="709"/>
        <w:contextualSpacing/>
        <w:rPr>
          <w:color w:val="000000" w:themeColor="text1"/>
          <w:sz w:val="28"/>
          <w:szCs w:val="28"/>
        </w:rPr>
      </w:pPr>
      <w:r w:rsidRPr="00F32B4B">
        <w:rPr>
          <w:color w:val="000000" w:themeColor="text1"/>
          <w:sz w:val="28"/>
          <w:szCs w:val="28"/>
        </w:rPr>
        <w:t>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rsidR="007B4B96" w:rsidRPr="00F32B4B" w:rsidRDefault="007B4B96" w:rsidP="00B265BE">
      <w:pPr>
        <w:widowControl w:val="0"/>
        <w:numPr>
          <w:ilvl w:val="0"/>
          <w:numId w:val="23"/>
        </w:numPr>
        <w:tabs>
          <w:tab w:val="left" w:pos="993"/>
        </w:tabs>
        <w:ind w:left="0" w:firstLine="709"/>
        <w:contextualSpacing/>
        <w:rPr>
          <w:color w:val="000000" w:themeColor="text1"/>
          <w:sz w:val="28"/>
          <w:szCs w:val="28"/>
        </w:rPr>
      </w:pPr>
      <w:proofErr w:type="gramStart"/>
      <w:r w:rsidRPr="00F32B4B">
        <w:rPr>
          <w:color w:val="000000" w:themeColor="text1"/>
          <w:sz w:val="28"/>
          <w:szCs w:val="28"/>
        </w:rPr>
        <w:t>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roofErr w:type="gramEnd"/>
    </w:p>
    <w:p w:rsidR="007B4B96" w:rsidRPr="00F32B4B" w:rsidRDefault="007B4B96" w:rsidP="00B265BE">
      <w:pPr>
        <w:widowControl w:val="0"/>
        <w:numPr>
          <w:ilvl w:val="0"/>
          <w:numId w:val="23"/>
        </w:numPr>
        <w:tabs>
          <w:tab w:val="left" w:pos="993"/>
        </w:tabs>
        <w:ind w:left="0" w:firstLine="709"/>
        <w:contextualSpacing/>
        <w:rPr>
          <w:color w:val="000000" w:themeColor="text1"/>
          <w:sz w:val="28"/>
          <w:szCs w:val="28"/>
        </w:rPr>
      </w:pPr>
      <w:r w:rsidRPr="00F32B4B">
        <w:rPr>
          <w:color w:val="000000" w:themeColor="text1"/>
          <w:sz w:val="28"/>
          <w:szCs w:val="28"/>
        </w:rPr>
        <w:t>иные полномочия, отнесенные к компетенции Комиссии муниципальными правовыми актами администрации муниципального образования Темрюкский район.</w:t>
      </w:r>
    </w:p>
    <w:p w:rsidR="007B4B96" w:rsidRPr="00F32B4B" w:rsidRDefault="007B4B96" w:rsidP="00B265BE">
      <w:pPr>
        <w:widowControl w:val="0"/>
        <w:numPr>
          <w:ilvl w:val="0"/>
          <w:numId w:val="22"/>
        </w:numPr>
        <w:tabs>
          <w:tab w:val="left" w:pos="993"/>
        </w:tabs>
        <w:ind w:left="0" w:firstLine="709"/>
        <w:contextualSpacing/>
        <w:rPr>
          <w:color w:val="000000" w:themeColor="text1"/>
          <w:sz w:val="28"/>
          <w:szCs w:val="28"/>
        </w:rPr>
      </w:pPr>
      <w:r w:rsidRPr="00F32B4B">
        <w:rPr>
          <w:color w:val="000000" w:themeColor="text1"/>
          <w:sz w:val="28"/>
          <w:szCs w:val="28"/>
        </w:rPr>
        <w:t>По вопросам применения настоящих Правил органы, уполномоченные регулировать и контролировать землепользование и застройку:</w:t>
      </w:r>
    </w:p>
    <w:p w:rsidR="007B4B96" w:rsidRPr="00F32B4B" w:rsidRDefault="007B4B96" w:rsidP="00B265BE">
      <w:pPr>
        <w:widowControl w:val="0"/>
        <w:numPr>
          <w:ilvl w:val="0"/>
          <w:numId w:val="24"/>
        </w:numPr>
        <w:tabs>
          <w:tab w:val="left" w:pos="993"/>
        </w:tabs>
        <w:ind w:left="0" w:firstLine="709"/>
        <w:contextualSpacing/>
        <w:rPr>
          <w:color w:val="000000" w:themeColor="text1"/>
          <w:sz w:val="28"/>
          <w:szCs w:val="28"/>
        </w:rPr>
      </w:pPr>
      <w:r w:rsidRPr="00F32B4B">
        <w:rPr>
          <w:color w:val="000000" w:themeColor="text1"/>
          <w:sz w:val="28"/>
          <w:szCs w:val="28"/>
        </w:rPr>
        <w:t xml:space="preserve">по запросу Комиссии по землепользованию и застройке </w:t>
      </w:r>
      <w:proofErr w:type="gramStart"/>
      <w:r w:rsidRPr="00F32B4B">
        <w:rPr>
          <w:color w:val="000000" w:themeColor="text1"/>
          <w:sz w:val="28"/>
          <w:szCs w:val="28"/>
        </w:rPr>
        <w:t>предоставляют заключения</w:t>
      </w:r>
      <w:proofErr w:type="gramEnd"/>
      <w:r w:rsidRPr="00F32B4B">
        <w:rPr>
          <w:color w:val="000000" w:themeColor="text1"/>
          <w:sz w:val="28"/>
          <w:szCs w:val="28"/>
        </w:rPr>
        <w:t xml:space="preserve"> по вопросам, связанным с проведением публичных слушаний;</w:t>
      </w:r>
    </w:p>
    <w:p w:rsidR="007B4B96" w:rsidRPr="00F32B4B" w:rsidRDefault="007B4B96" w:rsidP="00B265BE">
      <w:pPr>
        <w:widowControl w:val="0"/>
        <w:numPr>
          <w:ilvl w:val="0"/>
          <w:numId w:val="24"/>
        </w:numPr>
        <w:tabs>
          <w:tab w:val="left" w:pos="993"/>
        </w:tabs>
        <w:ind w:left="0" w:firstLine="709"/>
        <w:contextualSpacing/>
        <w:rPr>
          <w:color w:val="000000" w:themeColor="text1"/>
          <w:sz w:val="28"/>
          <w:szCs w:val="28"/>
        </w:rPr>
      </w:pPr>
      <w:r w:rsidRPr="00F32B4B">
        <w:rPr>
          <w:color w:val="000000" w:themeColor="text1"/>
          <w:sz w:val="28"/>
          <w:szCs w:val="28"/>
        </w:rPr>
        <w:t xml:space="preserve">участвуют в регулировании и контролировании землепользования и застройки в соответствии с законодательством, настоящими Правилами и на основании Положений об этих органах. </w:t>
      </w:r>
    </w:p>
    <w:p w:rsidR="007B4B96" w:rsidRPr="00F32B4B" w:rsidRDefault="007B4B96" w:rsidP="007B4B96">
      <w:pPr>
        <w:widowControl w:val="0"/>
        <w:tabs>
          <w:tab w:val="left" w:pos="993"/>
        </w:tabs>
        <w:contextualSpacing/>
        <w:rPr>
          <w:color w:val="000000" w:themeColor="text1"/>
          <w:sz w:val="28"/>
          <w:szCs w:val="28"/>
        </w:rPr>
      </w:pPr>
    </w:p>
    <w:p w:rsidR="007B4B96" w:rsidRPr="00F32B4B" w:rsidRDefault="007B4B96" w:rsidP="007B4B96">
      <w:pPr>
        <w:keepNext/>
        <w:keepLines/>
        <w:contextualSpacing/>
        <w:rPr>
          <w:rFonts w:eastAsia="Calibri"/>
          <w:b/>
          <w:color w:val="000000" w:themeColor="text1"/>
          <w:sz w:val="28"/>
          <w:szCs w:val="28"/>
        </w:rPr>
      </w:pPr>
      <w:r w:rsidRPr="00F32B4B">
        <w:rPr>
          <w:b/>
          <w:color w:val="000000" w:themeColor="text1"/>
          <w:sz w:val="28"/>
          <w:szCs w:val="28"/>
        </w:rPr>
        <w:t>Глава 4. Предоставление прав на земельные участки</w:t>
      </w:r>
    </w:p>
    <w:p w:rsidR="007B4B96" w:rsidRPr="00F32B4B" w:rsidRDefault="007B4B96" w:rsidP="007B4B96">
      <w:pPr>
        <w:widowControl w:val="0"/>
        <w:tabs>
          <w:tab w:val="left" w:pos="993"/>
        </w:tabs>
        <w:contextualSpacing/>
        <w:rPr>
          <w:color w:val="000000" w:themeColor="text1"/>
          <w:sz w:val="28"/>
          <w:szCs w:val="28"/>
        </w:rPr>
      </w:pPr>
    </w:p>
    <w:p w:rsidR="007B4B96" w:rsidRPr="00F32B4B" w:rsidRDefault="007B4B96" w:rsidP="007B4B96">
      <w:pPr>
        <w:keepNext/>
        <w:keepLines/>
        <w:contextualSpacing/>
        <w:rPr>
          <w:rFonts w:eastAsia="Calibri"/>
          <w:b/>
          <w:color w:val="000000" w:themeColor="text1"/>
          <w:sz w:val="28"/>
          <w:szCs w:val="28"/>
        </w:rPr>
      </w:pPr>
      <w:r w:rsidRPr="00F32B4B">
        <w:rPr>
          <w:b/>
          <w:color w:val="000000" w:themeColor="text1"/>
          <w:sz w:val="28"/>
          <w:szCs w:val="28"/>
        </w:rPr>
        <w:t>Статья 11. Общие положения предоставления прав на земельные участки</w:t>
      </w:r>
    </w:p>
    <w:p w:rsidR="007B4B96" w:rsidRPr="00F32B4B" w:rsidRDefault="007B4B96" w:rsidP="007B4B96">
      <w:pPr>
        <w:widowControl w:val="0"/>
        <w:tabs>
          <w:tab w:val="left" w:pos="993"/>
        </w:tabs>
        <w:contextualSpacing/>
        <w:rPr>
          <w:color w:val="000000" w:themeColor="text1"/>
          <w:sz w:val="28"/>
          <w:szCs w:val="28"/>
        </w:rPr>
      </w:pPr>
      <w:r w:rsidRPr="00F32B4B">
        <w:rPr>
          <w:color w:val="000000" w:themeColor="text1"/>
          <w:sz w:val="28"/>
          <w:szCs w:val="28"/>
        </w:rPr>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муниципального образования </w:t>
      </w:r>
      <w:r w:rsidRPr="00F32B4B">
        <w:rPr>
          <w:color w:val="000000" w:themeColor="text1"/>
          <w:sz w:val="28"/>
          <w:szCs w:val="28"/>
        </w:rPr>
        <w:lastRenderedPageBreak/>
        <w:t>Темрюкский район осуществляется администрацией муниципального образования Темрюкский район в соответствии с нормативными правовыми актами Российской Федерации, Краснодарского края, Уставом муниципального образования Темрюкский район и нормативными правовыми актами муниципального образования Темрюкский район.</w:t>
      </w:r>
    </w:p>
    <w:p w:rsidR="007B4B96" w:rsidRPr="00F32B4B" w:rsidRDefault="007B4B96" w:rsidP="007B4B96">
      <w:pPr>
        <w:widowControl w:val="0"/>
        <w:tabs>
          <w:tab w:val="left" w:pos="993"/>
        </w:tabs>
        <w:contextualSpacing/>
        <w:rPr>
          <w:color w:val="000000" w:themeColor="text1"/>
          <w:sz w:val="28"/>
          <w:szCs w:val="28"/>
        </w:rPr>
      </w:pPr>
      <w:r w:rsidRPr="00F32B4B">
        <w:rPr>
          <w:color w:val="000000" w:themeColor="text1"/>
          <w:sz w:val="28"/>
          <w:szCs w:val="28"/>
        </w:rPr>
        <w:t>2. Земельные участки, находящиеся в государственной или муниципальной собственности, предоставляются на основании:</w:t>
      </w:r>
    </w:p>
    <w:p w:rsidR="007B4B96" w:rsidRPr="00F32B4B" w:rsidRDefault="007B4B96" w:rsidP="007B4B96">
      <w:pPr>
        <w:widowControl w:val="0"/>
        <w:tabs>
          <w:tab w:val="left" w:pos="993"/>
        </w:tabs>
        <w:contextualSpacing/>
        <w:rPr>
          <w:color w:val="000000" w:themeColor="text1"/>
          <w:sz w:val="28"/>
          <w:szCs w:val="28"/>
        </w:rPr>
      </w:pPr>
      <w:r w:rsidRPr="00F32B4B">
        <w:rPr>
          <w:color w:val="000000" w:themeColor="text1"/>
          <w:sz w:val="28"/>
          <w:szCs w:val="28"/>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7B4B96" w:rsidRPr="00F32B4B" w:rsidRDefault="007B4B96" w:rsidP="007B4B96">
      <w:pPr>
        <w:widowControl w:val="0"/>
        <w:tabs>
          <w:tab w:val="left" w:pos="993"/>
        </w:tabs>
        <w:contextualSpacing/>
        <w:rPr>
          <w:color w:val="000000" w:themeColor="text1"/>
          <w:sz w:val="28"/>
          <w:szCs w:val="28"/>
        </w:rPr>
      </w:pPr>
      <w:r w:rsidRPr="00F32B4B">
        <w:rPr>
          <w:color w:val="000000" w:themeColor="text1"/>
          <w:sz w:val="28"/>
          <w:szCs w:val="28"/>
        </w:rPr>
        <w:t>2) договора купли-продажи в случае предоставления земельного участка в собственность за плату;</w:t>
      </w:r>
    </w:p>
    <w:p w:rsidR="007B4B96" w:rsidRPr="00F32B4B" w:rsidRDefault="007B4B96" w:rsidP="007B4B96">
      <w:pPr>
        <w:widowControl w:val="0"/>
        <w:tabs>
          <w:tab w:val="left" w:pos="993"/>
        </w:tabs>
        <w:contextualSpacing/>
        <w:rPr>
          <w:color w:val="000000" w:themeColor="text1"/>
          <w:sz w:val="28"/>
          <w:szCs w:val="28"/>
        </w:rPr>
      </w:pPr>
      <w:r w:rsidRPr="00F32B4B">
        <w:rPr>
          <w:color w:val="000000" w:themeColor="text1"/>
          <w:sz w:val="28"/>
          <w:szCs w:val="28"/>
        </w:rPr>
        <w:t>3) договора аренды в случае предоставления земельного участка в аренду;</w:t>
      </w:r>
    </w:p>
    <w:p w:rsidR="007B4B96" w:rsidRPr="00F32B4B" w:rsidRDefault="007B4B96" w:rsidP="007B4B96">
      <w:pPr>
        <w:widowControl w:val="0"/>
        <w:tabs>
          <w:tab w:val="left" w:pos="993"/>
        </w:tabs>
        <w:contextualSpacing/>
        <w:rPr>
          <w:color w:val="000000" w:themeColor="text1"/>
          <w:sz w:val="28"/>
          <w:szCs w:val="28"/>
        </w:rPr>
      </w:pPr>
      <w:r w:rsidRPr="00F32B4B">
        <w:rPr>
          <w:color w:val="000000" w:themeColor="text1"/>
          <w:sz w:val="28"/>
          <w:szCs w:val="28"/>
        </w:rPr>
        <w:t xml:space="preserve">4) договора безвозмездного пользования в случае предоставления земельного участка в безвозмездное пользование. </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2.1. Земельные участки, находящиеся в федеральной собственности, могут предоставляться на основании решений Правительства Российской Федерации в собственность государственным корпорациям в качестве имущественного взноса Российской Федерации в соответствии с федеральными законами. При этом положения настоящей главы не применяются</w:t>
      </w:r>
      <w:proofErr w:type="gramStart"/>
      <w:r w:rsidRPr="00F32B4B">
        <w:rPr>
          <w:color w:val="000000" w:themeColor="text1"/>
          <w:sz w:val="28"/>
          <w:szCs w:val="28"/>
        </w:rPr>
        <w:t>.</w:t>
      </w:r>
      <w:proofErr w:type="gramEnd"/>
      <w:r w:rsidRPr="00F32B4B">
        <w:rPr>
          <w:color w:val="000000" w:themeColor="text1"/>
          <w:sz w:val="28"/>
          <w:szCs w:val="28"/>
        </w:rPr>
        <w:t xml:space="preserve"> (</w:t>
      </w:r>
      <w:proofErr w:type="gramStart"/>
      <w:r w:rsidRPr="00F32B4B">
        <w:rPr>
          <w:color w:val="000000" w:themeColor="text1"/>
          <w:sz w:val="28"/>
          <w:szCs w:val="28"/>
        </w:rPr>
        <w:t>и</w:t>
      </w:r>
      <w:proofErr w:type="gramEnd"/>
      <w:r w:rsidRPr="00F32B4B">
        <w:rPr>
          <w:color w:val="000000" w:themeColor="text1"/>
          <w:sz w:val="28"/>
          <w:szCs w:val="28"/>
        </w:rPr>
        <w:t>сточник изменений неясен)</w:t>
      </w:r>
    </w:p>
    <w:p w:rsidR="007B4B96" w:rsidRPr="00F32B4B" w:rsidRDefault="007B4B96" w:rsidP="007B4B96">
      <w:pPr>
        <w:widowControl w:val="0"/>
        <w:tabs>
          <w:tab w:val="left" w:pos="993"/>
        </w:tabs>
        <w:contextualSpacing/>
        <w:rPr>
          <w:color w:val="000000" w:themeColor="text1"/>
          <w:sz w:val="28"/>
          <w:szCs w:val="28"/>
        </w:rPr>
      </w:pPr>
      <w:r w:rsidRPr="00F32B4B">
        <w:rPr>
          <w:color w:val="000000" w:themeColor="text1"/>
          <w:sz w:val="28"/>
          <w:szCs w:val="28"/>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7B4B96" w:rsidRPr="00F32B4B" w:rsidRDefault="007B4B96" w:rsidP="007B4B96">
      <w:pPr>
        <w:widowControl w:val="0"/>
        <w:tabs>
          <w:tab w:val="left" w:pos="993"/>
        </w:tabs>
        <w:contextualSpacing/>
        <w:rPr>
          <w:color w:val="000000" w:themeColor="text1"/>
          <w:sz w:val="28"/>
          <w:szCs w:val="28"/>
        </w:rPr>
      </w:pPr>
      <w:r w:rsidRPr="00F32B4B">
        <w:rPr>
          <w:color w:val="000000" w:themeColor="text1"/>
          <w:sz w:val="28"/>
          <w:szCs w:val="28"/>
        </w:rPr>
        <w:t>1) проект межевания территории, утвержденный в соответствии с Градостроительным кодексом Российской Федерации;</w:t>
      </w:r>
    </w:p>
    <w:p w:rsidR="007B4B96" w:rsidRPr="00F32B4B" w:rsidRDefault="007B4B96" w:rsidP="007B4B96">
      <w:pPr>
        <w:widowControl w:val="0"/>
        <w:tabs>
          <w:tab w:val="left" w:pos="993"/>
        </w:tabs>
        <w:contextualSpacing/>
        <w:rPr>
          <w:color w:val="000000" w:themeColor="text1"/>
          <w:sz w:val="28"/>
          <w:szCs w:val="28"/>
        </w:rPr>
      </w:pPr>
      <w:r w:rsidRPr="00F32B4B">
        <w:rPr>
          <w:color w:val="000000" w:themeColor="text1"/>
          <w:sz w:val="28"/>
          <w:szCs w:val="28"/>
        </w:rPr>
        <w:t>2) проектная документация лесных участков;</w:t>
      </w:r>
    </w:p>
    <w:p w:rsidR="007B4B96" w:rsidRPr="00F32B4B" w:rsidRDefault="007B4B96" w:rsidP="007B4B96">
      <w:pPr>
        <w:widowControl w:val="0"/>
        <w:tabs>
          <w:tab w:val="left" w:pos="993"/>
        </w:tabs>
        <w:contextualSpacing/>
        <w:rPr>
          <w:color w:val="000000" w:themeColor="text1"/>
          <w:sz w:val="28"/>
          <w:szCs w:val="28"/>
        </w:rPr>
      </w:pPr>
      <w:r w:rsidRPr="00F32B4B">
        <w:rPr>
          <w:color w:val="000000" w:themeColor="text1"/>
          <w:sz w:val="28"/>
          <w:szCs w:val="28"/>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Российской Федерации.  </w:t>
      </w:r>
    </w:p>
    <w:p w:rsidR="007B4B96" w:rsidRPr="00F32B4B" w:rsidRDefault="007B4B96" w:rsidP="007B4B96">
      <w:pPr>
        <w:widowControl w:val="0"/>
        <w:tabs>
          <w:tab w:val="left" w:pos="993"/>
        </w:tabs>
        <w:contextualSpacing/>
        <w:rPr>
          <w:color w:val="000000" w:themeColor="text1"/>
          <w:sz w:val="28"/>
          <w:szCs w:val="28"/>
        </w:rPr>
      </w:pPr>
      <w:r w:rsidRPr="00F32B4B">
        <w:rPr>
          <w:color w:val="000000" w:themeColor="text1"/>
          <w:sz w:val="28"/>
          <w:szCs w:val="28"/>
        </w:rPr>
        <w:t>2.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w:t>
      </w:r>
    </w:p>
    <w:p w:rsidR="007B4B96" w:rsidRPr="00F32B4B" w:rsidRDefault="00B265BE" w:rsidP="007B4B96">
      <w:pPr>
        <w:widowControl w:val="0"/>
        <w:tabs>
          <w:tab w:val="left" w:pos="993"/>
        </w:tabs>
        <w:contextualSpacing/>
        <w:rPr>
          <w:color w:val="000000" w:themeColor="text1"/>
          <w:sz w:val="28"/>
          <w:szCs w:val="28"/>
        </w:rPr>
      </w:pPr>
      <w:r w:rsidRPr="00F32B4B">
        <w:rPr>
          <w:color w:val="000000" w:themeColor="text1"/>
          <w:sz w:val="28"/>
          <w:szCs w:val="28"/>
        </w:rPr>
        <w:t>4</w:t>
      </w:r>
      <w:r w:rsidR="007B4B96" w:rsidRPr="00F32B4B">
        <w:rPr>
          <w:color w:val="000000" w:themeColor="text1"/>
          <w:sz w:val="28"/>
          <w:szCs w:val="28"/>
        </w:rPr>
        <w:t>. Исключительно в соответствии с утвержденным проектом межевания территории осуществляется образование земельных участков:</w:t>
      </w:r>
    </w:p>
    <w:p w:rsidR="007B4B96" w:rsidRPr="00F32B4B" w:rsidRDefault="007B4B96" w:rsidP="007B4B96">
      <w:pPr>
        <w:widowControl w:val="0"/>
        <w:tabs>
          <w:tab w:val="left" w:pos="993"/>
        </w:tabs>
        <w:contextualSpacing/>
        <w:rPr>
          <w:color w:val="000000" w:themeColor="text1"/>
          <w:sz w:val="28"/>
          <w:szCs w:val="28"/>
        </w:rPr>
      </w:pPr>
      <w:r w:rsidRPr="00F32B4B">
        <w:rPr>
          <w:color w:val="000000" w:themeColor="text1"/>
          <w:sz w:val="28"/>
          <w:szCs w:val="28"/>
        </w:rPr>
        <w:t>1) из земельного участка, предоставленного для комплексного освоения территории;</w:t>
      </w:r>
    </w:p>
    <w:p w:rsidR="007B4B96" w:rsidRPr="00F32B4B" w:rsidRDefault="007B4B96" w:rsidP="007B4B96">
      <w:pPr>
        <w:keepNext/>
        <w:keepLines/>
        <w:contextualSpacing/>
        <w:rPr>
          <w:color w:val="000000" w:themeColor="text1"/>
        </w:rPr>
      </w:pPr>
      <w:r w:rsidRPr="00F32B4B">
        <w:rPr>
          <w:color w:val="000000" w:themeColor="text1"/>
          <w:sz w:val="28"/>
          <w:szCs w:val="28"/>
        </w:rPr>
        <w:t xml:space="preserve">2) </w:t>
      </w:r>
      <w:r w:rsidRPr="00F32B4B">
        <w:rPr>
          <w:color w:val="000000" w:themeColor="text1"/>
        </w:rPr>
        <w:t xml:space="preserve"> </w:t>
      </w:r>
      <w:r w:rsidRPr="00F32B4B">
        <w:rPr>
          <w:color w:val="000000" w:themeColor="text1"/>
          <w:sz w:val="28"/>
          <w:szCs w:val="28"/>
        </w:rPr>
        <w:t>из земельного участка, предоставленного садоводческому или огородническому некоммерческому товариществу;</w:t>
      </w:r>
    </w:p>
    <w:p w:rsidR="007B4B96" w:rsidRPr="00F32B4B" w:rsidRDefault="007B4B96" w:rsidP="007B4B96">
      <w:pPr>
        <w:widowControl w:val="0"/>
        <w:tabs>
          <w:tab w:val="left" w:pos="993"/>
        </w:tabs>
        <w:contextualSpacing/>
        <w:rPr>
          <w:color w:val="000000" w:themeColor="text1"/>
          <w:sz w:val="28"/>
          <w:szCs w:val="28"/>
        </w:rPr>
      </w:pPr>
      <w:r w:rsidRPr="00F32B4B">
        <w:rPr>
          <w:color w:val="000000" w:themeColor="text1"/>
          <w:sz w:val="28"/>
          <w:szCs w:val="28"/>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7B4B96" w:rsidRPr="00F32B4B" w:rsidRDefault="007B4B96" w:rsidP="007B4B96">
      <w:pPr>
        <w:keepNext/>
        <w:keepLines/>
        <w:ind w:firstLine="708"/>
        <w:contextualSpacing/>
        <w:rPr>
          <w:color w:val="000000" w:themeColor="text1"/>
        </w:rPr>
      </w:pPr>
      <w:proofErr w:type="gramStart"/>
      <w:r w:rsidRPr="00F32B4B">
        <w:rPr>
          <w:color w:val="000000" w:themeColor="text1"/>
          <w:sz w:val="28"/>
          <w:szCs w:val="28"/>
        </w:rPr>
        <w:lastRenderedPageBreak/>
        <w:t>4) в границах элемента планировочной структуры, застроенного многоквартирными домами, за исключением образования земельного участка для целей, предусмотренных статьей 13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образования земельного участка для размещения объектов федерального значения, объектов регионального значения</w:t>
      </w:r>
      <w:proofErr w:type="gramEnd"/>
      <w:r w:rsidRPr="00F32B4B">
        <w:rPr>
          <w:color w:val="000000" w:themeColor="text1"/>
          <w:sz w:val="28"/>
          <w:szCs w:val="28"/>
        </w:rPr>
        <w:t>, объектов местного значения, не являющихся линейными объектами, а также образования земельного участка в целях его предоставления собственникам расположенных на нем зданий, сооружений;</w:t>
      </w:r>
    </w:p>
    <w:p w:rsidR="007B4B96" w:rsidRPr="00F32B4B" w:rsidRDefault="007B4B96" w:rsidP="007B4B96">
      <w:pPr>
        <w:widowControl w:val="0"/>
        <w:tabs>
          <w:tab w:val="left" w:pos="993"/>
        </w:tabs>
        <w:contextualSpacing/>
        <w:rPr>
          <w:color w:val="000000" w:themeColor="text1"/>
          <w:sz w:val="28"/>
          <w:szCs w:val="28"/>
        </w:rPr>
      </w:pPr>
      <w:r w:rsidRPr="00F32B4B">
        <w:rPr>
          <w:color w:val="000000" w:themeColor="text1"/>
          <w:sz w:val="28"/>
          <w:szCs w:val="28"/>
        </w:rPr>
        <w:t>5) для строительства, реконструкции линейных объектов федерального, регионального или местного значения.</w:t>
      </w:r>
    </w:p>
    <w:p w:rsidR="00B265BE" w:rsidRPr="00F32B4B" w:rsidRDefault="00B265BE" w:rsidP="00B265BE">
      <w:pPr>
        <w:widowControl w:val="0"/>
        <w:tabs>
          <w:tab w:val="left" w:pos="993"/>
        </w:tabs>
        <w:contextualSpacing/>
        <w:rPr>
          <w:color w:val="000000" w:themeColor="text1"/>
          <w:sz w:val="28"/>
          <w:szCs w:val="28"/>
        </w:rPr>
      </w:pPr>
      <w:r w:rsidRPr="00F32B4B">
        <w:rPr>
          <w:color w:val="000000" w:themeColor="text1"/>
          <w:sz w:val="28"/>
          <w:szCs w:val="28"/>
        </w:rPr>
        <w:t>5.</w:t>
      </w:r>
      <w:r w:rsidR="007B4B96" w:rsidRPr="00F32B4B">
        <w:rPr>
          <w:color w:val="000000" w:themeColor="text1"/>
          <w:sz w:val="28"/>
          <w:szCs w:val="28"/>
        </w:rPr>
        <w:t xml:space="preserve">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w:t>
      </w:r>
      <w:proofErr w:type="spellStart"/>
      <w:r w:rsidR="007B4B96" w:rsidRPr="00F32B4B">
        <w:rPr>
          <w:color w:val="000000" w:themeColor="text1"/>
          <w:sz w:val="28"/>
          <w:szCs w:val="28"/>
        </w:rPr>
        <w:t>зданий</w:t>
      </w:r>
      <w:proofErr w:type="gramStart"/>
      <w:r w:rsidR="007B4B96" w:rsidRPr="00F32B4B">
        <w:rPr>
          <w:color w:val="000000" w:themeColor="text1"/>
          <w:sz w:val="28"/>
          <w:szCs w:val="28"/>
        </w:rPr>
        <w:t>,с</w:t>
      </w:r>
      <w:proofErr w:type="gramEnd"/>
      <w:r w:rsidR="007B4B96" w:rsidRPr="00F32B4B">
        <w:rPr>
          <w:color w:val="000000" w:themeColor="text1"/>
          <w:sz w:val="28"/>
          <w:szCs w:val="28"/>
        </w:rPr>
        <w:t>ооружений</w:t>
      </w:r>
      <w:proofErr w:type="spellEnd"/>
      <w:r w:rsidR="007B4B96" w:rsidRPr="00F32B4B">
        <w:rPr>
          <w:color w:val="000000" w:themeColor="text1"/>
          <w:sz w:val="28"/>
          <w:szCs w:val="28"/>
        </w:rPr>
        <w:t>, не допускается, за исключением случаев, указанных в пункте 2 статьи 39.3 Земельного кодекса Российской Федерации, а также случаев проведения аукционов по продаже таких земельных участков в соответствии со статьей 39.18 Земельного кодекса Российской Федерации.</w:t>
      </w:r>
    </w:p>
    <w:p w:rsidR="007B4B96" w:rsidRPr="00F32B4B" w:rsidRDefault="00B265BE" w:rsidP="00B265BE">
      <w:pPr>
        <w:widowControl w:val="0"/>
        <w:tabs>
          <w:tab w:val="left" w:pos="993"/>
        </w:tabs>
        <w:contextualSpacing/>
        <w:rPr>
          <w:color w:val="000000" w:themeColor="text1"/>
          <w:sz w:val="28"/>
          <w:szCs w:val="28"/>
        </w:rPr>
      </w:pPr>
      <w:r w:rsidRPr="00F32B4B">
        <w:rPr>
          <w:color w:val="000000" w:themeColor="text1"/>
          <w:sz w:val="28"/>
          <w:szCs w:val="28"/>
        </w:rPr>
        <w:t>6</w:t>
      </w:r>
      <w:r w:rsidR="007B4B96" w:rsidRPr="00F32B4B">
        <w:rPr>
          <w:color w:val="000000" w:themeColor="text1"/>
          <w:sz w:val="28"/>
          <w:szCs w:val="28"/>
        </w:rPr>
        <w:t>.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2 статьи 39.3 Земельного кодекса Российской Федерации.</w:t>
      </w:r>
    </w:p>
    <w:p w:rsidR="007B4B96" w:rsidRPr="00F32B4B" w:rsidRDefault="00B265BE" w:rsidP="007B4B96">
      <w:pPr>
        <w:keepNext/>
        <w:keepLines/>
        <w:contextualSpacing/>
        <w:rPr>
          <w:color w:val="000000" w:themeColor="text1"/>
          <w:sz w:val="28"/>
          <w:szCs w:val="28"/>
        </w:rPr>
      </w:pPr>
      <w:r w:rsidRPr="00F32B4B">
        <w:rPr>
          <w:color w:val="000000" w:themeColor="text1"/>
          <w:sz w:val="28"/>
          <w:szCs w:val="28"/>
        </w:rPr>
        <w:lastRenderedPageBreak/>
        <w:t>7</w:t>
      </w:r>
      <w:r w:rsidR="007B4B96" w:rsidRPr="00F32B4B">
        <w:rPr>
          <w:color w:val="000000" w:themeColor="text1"/>
          <w:sz w:val="28"/>
          <w:szCs w:val="28"/>
        </w:rPr>
        <w:t>. Без проведения торгов осуществляется продажа:</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7B4B96" w:rsidRPr="00F32B4B" w:rsidRDefault="007B4B96" w:rsidP="007B4B96">
      <w:pPr>
        <w:keepNext/>
        <w:keepLines/>
        <w:contextualSpacing/>
        <w:rPr>
          <w:color w:val="000000" w:themeColor="text1"/>
          <w:sz w:val="28"/>
          <w:szCs w:val="28"/>
        </w:rPr>
      </w:pPr>
      <w:proofErr w:type="gramStart"/>
      <w:r w:rsidRPr="00F32B4B">
        <w:rPr>
          <w:color w:val="000000" w:themeColor="text1"/>
          <w:sz w:val="28"/>
          <w:szCs w:val="28"/>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roofErr w:type="gramEnd"/>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3)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7B4B96" w:rsidRPr="00F32B4B" w:rsidRDefault="007B4B96" w:rsidP="007B4B96">
      <w:pPr>
        <w:keepNext/>
        <w:keepLines/>
        <w:contextualSpacing/>
        <w:rPr>
          <w:color w:val="000000" w:themeColor="text1"/>
          <w:sz w:val="28"/>
          <w:szCs w:val="28"/>
        </w:rPr>
      </w:pPr>
      <w:proofErr w:type="gramStart"/>
      <w:r w:rsidRPr="00F32B4B">
        <w:rPr>
          <w:color w:val="000000" w:themeColor="text1"/>
          <w:sz w:val="28"/>
          <w:szCs w:val="28"/>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roofErr w:type="gramEnd"/>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Российской Федерации;</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 Российской Федерации;</w:t>
      </w:r>
    </w:p>
    <w:p w:rsidR="00B265BE" w:rsidRPr="00F32B4B" w:rsidRDefault="007B4B96" w:rsidP="00B265BE">
      <w:pPr>
        <w:keepNext/>
        <w:keepLines/>
        <w:contextualSpacing/>
        <w:rPr>
          <w:color w:val="000000" w:themeColor="text1"/>
          <w:sz w:val="28"/>
          <w:szCs w:val="28"/>
        </w:rPr>
      </w:pPr>
      <w:r w:rsidRPr="00F32B4B">
        <w:rPr>
          <w:color w:val="000000" w:themeColor="text1"/>
          <w:sz w:val="28"/>
          <w:szCs w:val="28"/>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B265BE" w:rsidRPr="00F32B4B" w:rsidRDefault="00B265BE" w:rsidP="00B265BE">
      <w:pPr>
        <w:ind w:firstLine="0"/>
        <w:rPr>
          <w:color w:val="000000" w:themeColor="text1"/>
          <w:sz w:val="28"/>
          <w:szCs w:val="28"/>
        </w:rPr>
      </w:pPr>
    </w:p>
    <w:p w:rsidR="007B4B96" w:rsidRPr="00F32B4B" w:rsidRDefault="007B4B96" w:rsidP="00B265BE">
      <w:pPr>
        <w:keepNext/>
        <w:keepLines/>
        <w:contextualSpacing/>
        <w:rPr>
          <w:color w:val="000000" w:themeColor="text1"/>
          <w:sz w:val="28"/>
          <w:szCs w:val="28"/>
        </w:rPr>
      </w:pPr>
      <w:proofErr w:type="gramStart"/>
      <w:r w:rsidRPr="00F32B4B">
        <w:rPr>
          <w:color w:val="000000" w:themeColor="text1"/>
          <w:sz w:val="28"/>
          <w:szCs w:val="28"/>
        </w:rPr>
        <w:lastRenderedPageBreak/>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w:t>
      </w:r>
      <w:proofErr w:type="gramEnd"/>
      <w:r w:rsidRPr="00F32B4B">
        <w:rPr>
          <w:color w:val="000000" w:themeColor="text1"/>
          <w:sz w:val="28"/>
          <w:szCs w:val="28"/>
        </w:rPr>
        <w:t xml:space="preserve">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rsidRPr="00F32B4B">
        <w:rPr>
          <w:color w:val="000000" w:themeColor="text1"/>
          <w:sz w:val="28"/>
          <w:szCs w:val="28"/>
        </w:rPr>
        <w:t>истечения срока указанного договора аренды земельного участка</w:t>
      </w:r>
      <w:proofErr w:type="gramEnd"/>
      <w:r w:rsidRPr="00F32B4B">
        <w:rPr>
          <w:color w:val="000000" w:themeColor="text1"/>
          <w:sz w:val="28"/>
          <w:szCs w:val="28"/>
        </w:rPr>
        <w:t>;</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7B4B96" w:rsidRPr="00F32B4B" w:rsidRDefault="00B265BE" w:rsidP="007B4B96">
      <w:pPr>
        <w:keepNext/>
        <w:keepLines/>
        <w:contextualSpacing/>
        <w:rPr>
          <w:color w:val="000000" w:themeColor="text1"/>
        </w:rPr>
      </w:pPr>
      <w:r w:rsidRPr="00F32B4B">
        <w:rPr>
          <w:color w:val="000000" w:themeColor="text1"/>
          <w:sz w:val="28"/>
          <w:szCs w:val="28"/>
        </w:rPr>
        <w:t>8</w:t>
      </w:r>
      <w:r w:rsidR="007B4B96" w:rsidRPr="00F32B4B">
        <w:rPr>
          <w:color w:val="000000" w:themeColor="text1"/>
          <w:sz w:val="28"/>
          <w:szCs w:val="28"/>
        </w:rPr>
        <w:t>. Договоры аренды земельных участков, образованных из земельного участка, предоставленного юридическому лицу в аренду для комплексного освоения территории, заключаются на срок в пределах минимального срока и (или) максимального срока аренды земельного участка в соответствии с пунктом 8 настоящей статьи.</w:t>
      </w:r>
    </w:p>
    <w:p w:rsidR="007B4B96" w:rsidRPr="00F32B4B" w:rsidRDefault="00B265BE" w:rsidP="007B4B96">
      <w:pPr>
        <w:keepNext/>
        <w:keepLines/>
        <w:contextualSpacing/>
        <w:rPr>
          <w:color w:val="000000" w:themeColor="text1"/>
          <w:sz w:val="28"/>
          <w:szCs w:val="28"/>
        </w:rPr>
      </w:pPr>
      <w:r w:rsidRPr="00F32B4B">
        <w:rPr>
          <w:color w:val="000000" w:themeColor="text1"/>
          <w:sz w:val="28"/>
          <w:szCs w:val="28"/>
        </w:rPr>
        <w:t>9</w:t>
      </w:r>
      <w:r w:rsidR="007B4B96" w:rsidRPr="00F32B4B">
        <w:rPr>
          <w:color w:val="000000" w:themeColor="text1"/>
          <w:sz w:val="28"/>
          <w:szCs w:val="28"/>
        </w:rPr>
        <w:t>.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1) земельного участка юридическим лицам в соответствии с указом или распоряжением Президента Российской Федерации;</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7B4B96" w:rsidRPr="00F32B4B" w:rsidRDefault="007B4B96" w:rsidP="007B4B96">
      <w:pPr>
        <w:keepNext/>
        <w:widowControl w:val="0"/>
        <w:contextualSpacing/>
        <w:rPr>
          <w:color w:val="000000" w:themeColor="text1"/>
          <w:sz w:val="28"/>
          <w:szCs w:val="28"/>
        </w:rPr>
      </w:pPr>
      <w:proofErr w:type="gramStart"/>
      <w:r w:rsidRPr="00F32B4B">
        <w:rPr>
          <w:color w:val="000000" w:themeColor="text1"/>
          <w:sz w:val="28"/>
          <w:szCs w:val="28"/>
        </w:rPr>
        <w:t xml:space="preserve">3.1)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w:t>
      </w:r>
      <w:r w:rsidRPr="00F32B4B">
        <w:rPr>
          <w:color w:val="000000" w:themeColor="text1"/>
          <w:sz w:val="28"/>
          <w:szCs w:val="28"/>
        </w:rPr>
        <w:lastRenderedPageBreak/>
        <w:t>граждан в соответствии с Федеральным законом от 30 декабря 2004 года N 214-ФЗ "Об участии в долевом строительстве многоквартирных домов и иных</w:t>
      </w:r>
      <w:proofErr w:type="gramEnd"/>
      <w:r w:rsidRPr="00F32B4B">
        <w:rPr>
          <w:color w:val="000000" w:themeColor="text1"/>
          <w:sz w:val="28"/>
          <w:szCs w:val="28"/>
        </w:rPr>
        <w:t xml:space="preserve"> </w:t>
      </w:r>
      <w:proofErr w:type="gramStart"/>
      <w:r w:rsidRPr="00F32B4B">
        <w:rPr>
          <w:color w:val="000000" w:themeColor="text1"/>
          <w:sz w:val="28"/>
          <w:szCs w:val="28"/>
        </w:rPr>
        <w:t>объектов недвижимости и о внесении изменений в некоторые законодательные акты Российской Федерации", по завершению строительства многоквартирных домов и (или) иных объектов недвижимости, сведения о которых включены в единый реестр проблемных объектов в соответствии с указанным Федеральным законом,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высшего должностного</w:t>
      </w:r>
      <w:proofErr w:type="gramEnd"/>
      <w:r w:rsidRPr="00F32B4B">
        <w:rPr>
          <w:color w:val="000000" w:themeColor="text1"/>
          <w:sz w:val="28"/>
          <w:szCs w:val="28"/>
        </w:rPr>
        <w:t xml:space="preserve"> лица субъекта Российской Федерации;</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w:t>
      </w:r>
      <w:proofErr w:type="gramStart"/>
      <w:r w:rsidRPr="00F32B4B">
        <w:rPr>
          <w:color w:val="000000" w:themeColor="text1"/>
          <w:sz w:val="28"/>
          <w:szCs w:val="28"/>
        </w:rPr>
        <w:t>о-</w:t>
      </w:r>
      <w:proofErr w:type="gramEnd"/>
      <w:r w:rsidRPr="00F32B4B">
        <w:rPr>
          <w:color w:val="000000" w:themeColor="text1"/>
          <w:sz w:val="28"/>
          <w:szCs w:val="28"/>
        </w:rPr>
        <w:t>, газо- и водоснабжения, водоотведения, связи, нефтепроводов, объектов федерального, регионального или местного значения;</w:t>
      </w:r>
    </w:p>
    <w:p w:rsidR="007B4B96" w:rsidRPr="00F32B4B" w:rsidRDefault="007B4B96" w:rsidP="007B4B96">
      <w:pPr>
        <w:keepNext/>
        <w:widowControl w:val="0"/>
        <w:contextualSpacing/>
        <w:rPr>
          <w:color w:val="000000" w:themeColor="text1"/>
        </w:rPr>
      </w:pPr>
      <w:r w:rsidRPr="00F32B4B">
        <w:rPr>
          <w:color w:val="000000" w:themeColor="text1"/>
          <w:sz w:val="28"/>
          <w:szCs w:val="28"/>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 пунктом 5 статьи 46 Земельного кодекса Российской Федерации;</w:t>
      </w:r>
    </w:p>
    <w:p w:rsidR="007B4B96" w:rsidRPr="00F32B4B" w:rsidRDefault="007B4B96" w:rsidP="007B4B96">
      <w:pPr>
        <w:keepNext/>
        <w:keepLines/>
        <w:contextualSpacing/>
        <w:rPr>
          <w:color w:val="000000" w:themeColor="text1"/>
          <w:sz w:val="28"/>
          <w:szCs w:val="28"/>
        </w:rPr>
      </w:pPr>
      <w:proofErr w:type="gramStart"/>
      <w:r w:rsidRPr="00F32B4B">
        <w:rPr>
          <w:color w:val="000000" w:themeColor="text1"/>
          <w:sz w:val="28"/>
          <w:szCs w:val="28"/>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roofErr w:type="gramEnd"/>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7)</w:t>
      </w:r>
      <w:r w:rsidRPr="00F32B4B">
        <w:rPr>
          <w:color w:val="000000" w:themeColor="text1"/>
        </w:rPr>
        <w:t xml:space="preserve"> </w:t>
      </w:r>
      <w:r w:rsidRPr="00F32B4B">
        <w:rPr>
          <w:color w:val="000000" w:themeColor="text1"/>
          <w:sz w:val="28"/>
          <w:szCs w:val="28"/>
        </w:rPr>
        <w:t>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7B4B96" w:rsidRPr="00F32B4B" w:rsidRDefault="007B4B96" w:rsidP="007B4B96">
      <w:pPr>
        <w:keepNext/>
        <w:widowControl w:val="0"/>
        <w:contextualSpacing/>
        <w:rPr>
          <w:color w:val="000000" w:themeColor="text1"/>
          <w:sz w:val="28"/>
          <w:szCs w:val="28"/>
        </w:rPr>
      </w:pPr>
      <w:proofErr w:type="gramStart"/>
      <w:r w:rsidRPr="00F32B4B">
        <w:rPr>
          <w:color w:val="000000" w:themeColor="text1"/>
          <w:sz w:val="28"/>
          <w:szCs w:val="28"/>
        </w:rPr>
        <w:t>8)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w:t>
      </w:r>
      <w:proofErr w:type="gramEnd"/>
      <w:r w:rsidRPr="00F32B4B">
        <w:rPr>
          <w:color w:val="000000" w:themeColor="text1"/>
          <w:sz w:val="28"/>
          <w:szCs w:val="28"/>
        </w:rPr>
        <w:t xml:space="preserve"> товарищества, осуществляющего управление имуществом общего пользования в границах такой территории);</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lastRenderedPageBreak/>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Российской Федерации, на праве оперативного управления;</w:t>
      </w:r>
    </w:p>
    <w:p w:rsidR="007B4B96" w:rsidRPr="00F32B4B" w:rsidRDefault="007B4B96" w:rsidP="007B4B96">
      <w:pPr>
        <w:keepNext/>
        <w:widowControl w:val="0"/>
        <w:contextualSpacing/>
        <w:rPr>
          <w:color w:val="000000" w:themeColor="text1"/>
        </w:rPr>
      </w:pPr>
      <w:r w:rsidRPr="00F32B4B">
        <w:rPr>
          <w:color w:val="000000" w:themeColor="text1"/>
          <w:sz w:val="28"/>
          <w:szCs w:val="28"/>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статьи 39.6. Земельного кодекса Российской Федерации;</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Российской Федерации;</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7B4B96" w:rsidRPr="00F32B4B" w:rsidRDefault="007B4B96" w:rsidP="007B4B96">
      <w:pPr>
        <w:keepNext/>
        <w:widowControl w:val="0"/>
        <w:contextualSpacing/>
        <w:rPr>
          <w:color w:val="000000" w:themeColor="text1"/>
          <w:sz w:val="28"/>
          <w:szCs w:val="28"/>
        </w:rPr>
      </w:pPr>
      <w:r w:rsidRPr="00F32B4B">
        <w:rPr>
          <w:color w:val="000000" w:themeColor="text1"/>
          <w:sz w:val="28"/>
          <w:szCs w:val="28"/>
        </w:rPr>
        <w:t>13.1) земельного участка для освоения территории в целях строительства стандартного жилья или для комплексного освоения территории в целях строительства стандартного жилья юридическому лицу, заключившему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w:t>
      </w:r>
    </w:p>
    <w:p w:rsidR="007B4B96" w:rsidRPr="00F32B4B" w:rsidRDefault="007B4B96" w:rsidP="007B4B96">
      <w:pPr>
        <w:keepNext/>
        <w:widowControl w:val="0"/>
        <w:contextualSpacing/>
        <w:rPr>
          <w:color w:val="000000" w:themeColor="text1"/>
          <w:sz w:val="28"/>
          <w:szCs w:val="28"/>
        </w:rPr>
      </w:pPr>
      <w:proofErr w:type="gramStart"/>
      <w:r w:rsidRPr="00F32B4B">
        <w:rPr>
          <w:color w:val="000000" w:themeColor="text1"/>
          <w:sz w:val="28"/>
          <w:szCs w:val="28"/>
        </w:rPr>
        <w:t>13.2) земельного участка, изъятого для муниципальных нужд в целях комплексного развития территории, иного земельного участка, расположенного в границах территории, в отношении которой принято решение о ее комплексном развитии по инициативе органа местного самоуправления, лицу, заключившему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кодексом Российской Федерации;</w:t>
      </w:r>
      <w:proofErr w:type="gramEnd"/>
    </w:p>
    <w:p w:rsidR="007B4B96" w:rsidRPr="00F32B4B" w:rsidRDefault="007B4B96" w:rsidP="007B4B96">
      <w:pPr>
        <w:keepNext/>
        <w:widowControl w:val="0"/>
        <w:contextualSpacing/>
        <w:rPr>
          <w:color w:val="000000" w:themeColor="text1"/>
          <w:sz w:val="28"/>
          <w:szCs w:val="28"/>
        </w:rPr>
      </w:pPr>
      <w:r w:rsidRPr="00F32B4B">
        <w:rPr>
          <w:color w:val="000000" w:themeColor="text1"/>
          <w:sz w:val="28"/>
          <w:szCs w:val="28"/>
        </w:rPr>
        <w:t>13.3) земельного участка для строительства объектов коммунальной, транспортной, социальной инфраструктур лицу, заключившему договор о комплексном развитии территории в соответствии со статьей 46.9 Градостроительного кодекса Российской Федерации;</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lastRenderedPageBreak/>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18) 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 xml:space="preserve">20) земельного участка, необходимого для проведения работ, связанных с пользованием недрами, </w:t>
      </w:r>
      <w:proofErr w:type="spellStart"/>
      <w:r w:rsidRPr="00F32B4B">
        <w:rPr>
          <w:color w:val="000000" w:themeColor="text1"/>
          <w:sz w:val="28"/>
          <w:szCs w:val="28"/>
        </w:rPr>
        <w:t>недропользователю</w:t>
      </w:r>
      <w:proofErr w:type="spellEnd"/>
      <w:r w:rsidRPr="00F32B4B">
        <w:rPr>
          <w:color w:val="000000" w:themeColor="text1"/>
          <w:sz w:val="28"/>
          <w:szCs w:val="28"/>
        </w:rPr>
        <w:t xml:space="preserve">; </w:t>
      </w:r>
    </w:p>
    <w:p w:rsidR="00B265BE" w:rsidRPr="00F32B4B" w:rsidRDefault="007B4B96" w:rsidP="00B265BE">
      <w:pPr>
        <w:keepNext/>
        <w:keepLines/>
        <w:contextualSpacing/>
        <w:rPr>
          <w:color w:val="000000" w:themeColor="text1"/>
          <w:sz w:val="28"/>
          <w:szCs w:val="28"/>
        </w:rPr>
      </w:pPr>
      <w:proofErr w:type="gramStart"/>
      <w:r w:rsidRPr="00F32B4B">
        <w:rPr>
          <w:color w:val="000000" w:themeColor="text1"/>
          <w:sz w:val="28"/>
          <w:szCs w:val="28"/>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w:t>
      </w:r>
      <w:proofErr w:type="gramEnd"/>
      <w:r w:rsidRPr="00F32B4B">
        <w:rPr>
          <w:color w:val="000000" w:themeColor="text1"/>
          <w:sz w:val="28"/>
          <w:szCs w:val="28"/>
        </w:rPr>
        <w:t xml:space="preserve"> экономической зоны и на прилегающей к ней территории и по управлению этими и ранее со</w:t>
      </w:r>
      <w:r w:rsidR="00B265BE" w:rsidRPr="00F32B4B">
        <w:rPr>
          <w:color w:val="000000" w:themeColor="text1"/>
          <w:sz w:val="28"/>
          <w:szCs w:val="28"/>
        </w:rPr>
        <w:t>зданными объектами недвижимости;</w:t>
      </w:r>
    </w:p>
    <w:p w:rsidR="007B4B96" w:rsidRPr="00F32B4B" w:rsidRDefault="007B4B96" w:rsidP="00B265BE">
      <w:pPr>
        <w:keepNext/>
        <w:keepLines/>
        <w:ind w:firstLine="708"/>
        <w:contextualSpacing/>
        <w:rPr>
          <w:color w:val="000000" w:themeColor="text1"/>
          <w:sz w:val="28"/>
          <w:szCs w:val="28"/>
        </w:rPr>
      </w:pPr>
      <w:proofErr w:type="gramStart"/>
      <w:r w:rsidRPr="00F32B4B">
        <w:rPr>
          <w:color w:val="000000" w:themeColor="text1"/>
          <w:sz w:val="28"/>
          <w:szCs w:val="28"/>
        </w:rPr>
        <w:lastRenderedPageBreak/>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roofErr w:type="gramEnd"/>
      <w:r w:rsidRPr="00F32B4B">
        <w:rPr>
          <w:color w:val="000000" w:themeColor="text1"/>
          <w:sz w:val="28"/>
          <w:szCs w:val="28"/>
        </w:rPr>
        <w:t xml:space="preserve">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F32B4B">
        <w:rPr>
          <w:color w:val="000000" w:themeColor="text1"/>
          <w:sz w:val="28"/>
          <w:szCs w:val="28"/>
        </w:rPr>
        <w:t>муниципально</w:t>
      </w:r>
      <w:proofErr w:type="spellEnd"/>
      <w:r w:rsidRPr="00F32B4B">
        <w:rPr>
          <w:color w:val="000000" w:themeColor="text1"/>
          <w:sz w:val="28"/>
          <w:szCs w:val="28"/>
        </w:rPr>
        <w:t>-частном партнерстве, лицу, с которым заключены указанные соглашения;</w:t>
      </w:r>
    </w:p>
    <w:p w:rsidR="007B4B96" w:rsidRPr="00F32B4B" w:rsidRDefault="007B4B96" w:rsidP="007B4B96">
      <w:pPr>
        <w:keepNext/>
        <w:keepLines/>
        <w:contextualSpacing/>
        <w:rPr>
          <w:color w:val="000000" w:themeColor="text1"/>
          <w:sz w:val="28"/>
          <w:szCs w:val="28"/>
        </w:rPr>
      </w:pPr>
      <w:proofErr w:type="gramStart"/>
      <w:r w:rsidRPr="00F32B4B">
        <w:rPr>
          <w:color w:val="000000" w:themeColor="text1"/>
          <w:sz w:val="28"/>
          <w:szCs w:val="28"/>
        </w:rPr>
        <w:t>23.1)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w:t>
      </w:r>
      <w:proofErr w:type="gramEnd"/>
      <w:r w:rsidRPr="00F32B4B">
        <w:rPr>
          <w:color w:val="000000" w:themeColor="text1"/>
          <w:sz w:val="28"/>
          <w:szCs w:val="28"/>
        </w:rPr>
        <w:t>,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7B4B96" w:rsidRPr="00F32B4B" w:rsidRDefault="007B4B96" w:rsidP="007B4B96">
      <w:pPr>
        <w:keepNext/>
        <w:widowControl w:val="0"/>
        <w:contextualSpacing/>
        <w:rPr>
          <w:color w:val="000000" w:themeColor="text1"/>
          <w:sz w:val="28"/>
          <w:szCs w:val="28"/>
        </w:rPr>
      </w:pPr>
      <w:r w:rsidRPr="00F32B4B">
        <w:rPr>
          <w:color w:val="000000" w:themeColor="text1"/>
          <w:sz w:val="28"/>
          <w:szCs w:val="28"/>
        </w:rPr>
        <w:t>23.2)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24)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25)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 xml:space="preserve">26) земельного участка для осуществления деятельности Государственной компании «Российские автомобильные дороги» в границах полос отвода и придорожных </w:t>
      </w:r>
      <w:proofErr w:type="gramStart"/>
      <w:r w:rsidRPr="00F32B4B">
        <w:rPr>
          <w:color w:val="000000" w:themeColor="text1"/>
          <w:sz w:val="28"/>
          <w:szCs w:val="28"/>
        </w:rPr>
        <w:t>полос</w:t>
      </w:r>
      <w:proofErr w:type="gramEnd"/>
      <w:r w:rsidRPr="00F32B4B">
        <w:rPr>
          <w:color w:val="000000" w:themeColor="text1"/>
          <w:sz w:val="28"/>
          <w:szCs w:val="28"/>
        </w:rPr>
        <w:t xml:space="preserve"> автомобильных дорог;</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27)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lastRenderedPageBreak/>
        <w:t>29)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7B4B96" w:rsidRPr="00F32B4B" w:rsidRDefault="007B4B96" w:rsidP="007B4B96">
      <w:pPr>
        <w:keepNext/>
        <w:widowControl w:val="0"/>
        <w:contextualSpacing/>
        <w:rPr>
          <w:color w:val="000000" w:themeColor="text1"/>
          <w:sz w:val="28"/>
          <w:szCs w:val="28"/>
        </w:rPr>
      </w:pPr>
      <w:r w:rsidRPr="00F32B4B">
        <w:rPr>
          <w:color w:val="000000" w:themeColor="text1"/>
          <w:sz w:val="28"/>
          <w:szCs w:val="28"/>
        </w:rPr>
        <w:t xml:space="preserve">29.1) земельного участка лицу, осуществляющему </w:t>
      </w:r>
      <w:proofErr w:type="gramStart"/>
      <w:r w:rsidRPr="00F32B4B">
        <w:rPr>
          <w:color w:val="000000" w:themeColor="text1"/>
          <w:sz w:val="28"/>
          <w:szCs w:val="28"/>
        </w:rPr>
        <w:t>товарную</w:t>
      </w:r>
      <w:proofErr w:type="gramEnd"/>
      <w:r w:rsidRPr="00F32B4B">
        <w:rPr>
          <w:color w:val="000000" w:themeColor="text1"/>
          <w:sz w:val="28"/>
          <w:szCs w:val="28"/>
        </w:rPr>
        <w:t xml:space="preserve"> </w:t>
      </w:r>
      <w:proofErr w:type="spellStart"/>
      <w:r w:rsidRPr="00F32B4B">
        <w:rPr>
          <w:color w:val="000000" w:themeColor="text1"/>
          <w:sz w:val="28"/>
          <w:szCs w:val="28"/>
        </w:rPr>
        <w:t>аквакультуру</w:t>
      </w:r>
      <w:proofErr w:type="spellEnd"/>
      <w:r w:rsidRPr="00F32B4B">
        <w:rPr>
          <w:color w:val="000000" w:themeColor="text1"/>
          <w:sz w:val="28"/>
          <w:szCs w:val="28"/>
        </w:rPr>
        <w:t xml:space="preserve">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31)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32) земельного участка арендатору (за исключением арендаторов земельных участков, указанных в подпункте 32 настоящего пункта), если этот арендатор имеет право на заключение нового договора аренды такого земельного участка.</w:t>
      </w:r>
    </w:p>
    <w:p w:rsidR="007B4B96" w:rsidRPr="00F32B4B" w:rsidRDefault="007B4B96" w:rsidP="007B4B96">
      <w:pPr>
        <w:keepNext/>
        <w:widowControl w:val="0"/>
        <w:contextualSpacing/>
        <w:rPr>
          <w:color w:val="000000" w:themeColor="text1"/>
          <w:sz w:val="28"/>
          <w:szCs w:val="28"/>
        </w:rPr>
      </w:pPr>
      <w:r w:rsidRPr="00F32B4B">
        <w:rPr>
          <w:color w:val="000000" w:themeColor="text1"/>
          <w:sz w:val="28"/>
          <w:szCs w:val="28"/>
        </w:rPr>
        <w:t>33) земельного участка гражданину в соответствии с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7B4B96" w:rsidRPr="00F32B4B" w:rsidRDefault="007B4B96" w:rsidP="007B4B96">
      <w:pPr>
        <w:keepNext/>
        <w:widowControl w:val="0"/>
        <w:contextualSpacing/>
        <w:rPr>
          <w:color w:val="000000" w:themeColor="text1"/>
          <w:sz w:val="28"/>
          <w:szCs w:val="28"/>
        </w:rPr>
      </w:pPr>
      <w:r w:rsidRPr="00F32B4B">
        <w:rPr>
          <w:color w:val="000000" w:themeColor="text1"/>
          <w:sz w:val="28"/>
          <w:szCs w:val="28"/>
        </w:rPr>
        <w:t>34) земельного участка в соответствии с Федеральным законом от 24 июля 2008 года N 161-ФЗ "О содействии развитию жилищного строительства";</w:t>
      </w:r>
    </w:p>
    <w:p w:rsidR="007B4B96" w:rsidRPr="00F32B4B" w:rsidRDefault="007B4B96" w:rsidP="00B265BE">
      <w:pPr>
        <w:widowControl w:val="0"/>
        <w:tabs>
          <w:tab w:val="left" w:pos="993"/>
        </w:tabs>
        <w:contextualSpacing/>
        <w:jc w:val="center"/>
        <w:rPr>
          <w:color w:val="000000" w:themeColor="text1"/>
          <w:sz w:val="28"/>
          <w:szCs w:val="28"/>
        </w:rPr>
      </w:pPr>
    </w:p>
    <w:p w:rsidR="007B4B96" w:rsidRPr="00F32B4B" w:rsidRDefault="007B4B96" w:rsidP="00B265BE">
      <w:pPr>
        <w:jc w:val="center"/>
        <w:rPr>
          <w:rFonts w:eastAsia="Calibri"/>
          <w:b/>
          <w:color w:val="000000" w:themeColor="text1"/>
          <w:sz w:val="28"/>
          <w:szCs w:val="28"/>
        </w:rPr>
      </w:pPr>
      <w:r w:rsidRPr="00F32B4B">
        <w:rPr>
          <w:b/>
          <w:color w:val="000000" w:themeColor="text1"/>
          <w:sz w:val="28"/>
          <w:szCs w:val="28"/>
        </w:rPr>
        <w:t>Статья 12.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Темрюкский район.</w:t>
      </w:r>
    </w:p>
    <w:p w:rsidR="007B4B96" w:rsidRPr="00F32B4B" w:rsidRDefault="007B4B96" w:rsidP="007B4B96">
      <w:pPr>
        <w:rPr>
          <w:color w:val="000000" w:themeColor="text1"/>
          <w:sz w:val="28"/>
          <w:szCs w:val="28"/>
        </w:rPr>
      </w:pPr>
      <w:r w:rsidRPr="00F32B4B">
        <w:rPr>
          <w:color w:val="000000" w:themeColor="text1"/>
          <w:sz w:val="28"/>
          <w:szCs w:val="28"/>
        </w:rPr>
        <w:t xml:space="preserve">1. Порядок организации и проведения аукционов по продаже земельных участков, находящихся в государственной или муниципальной </w:t>
      </w:r>
      <w:r w:rsidRPr="00F32B4B">
        <w:rPr>
          <w:color w:val="000000" w:themeColor="text1"/>
          <w:sz w:val="28"/>
          <w:szCs w:val="28"/>
        </w:rPr>
        <w:lastRenderedPageBreak/>
        <w:t>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rsidR="007B4B96" w:rsidRPr="00F32B4B" w:rsidRDefault="007B4B96" w:rsidP="007B4B96">
      <w:pPr>
        <w:widowControl w:val="0"/>
        <w:ind w:firstLine="708"/>
        <w:jc w:val="center"/>
        <w:rPr>
          <w:b/>
          <w:color w:val="000000" w:themeColor="text1"/>
          <w:sz w:val="28"/>
          <w:szCs w:val="28"/>
        </w:rPr>
      </w:pPr>
      <w:r w:rsidRPr="00F32B4B">
        <w:rPr>
          <w:b/>
          <w:color w:val="000000" w:themeColor="text1"/>
          <w:sz w:val="28"/>
          <w:szCs w:val="28"/>
        </w:rPr>
        <w:t>Статья 13. Приобретение прав на земельные участки, на которых расположены объекты недвижимости</w:t>
      </w:r>
      <w:r w:rsidR="00B265BE" w:rsidRPr="00F32B4B">
        <w:rPr>
          <w:b/>
          <w:color w:val="000000" w:themeColor="text1"/>
          <w:sz w:val="28"/>
          <w:szCs w:val="28"/>
        </w:rPr>
        <w:t>.</w:t>
      </w:r>
    </w:p>
    <w:p w:rsidR="007B4B96" w:rsidRPr="00F32B4B" w:rsidRDefault="007B4B96" w:rsidP="007B4B96">
      <w:pPr>
        <w:widowControl w:val="0"/>
        <w:ind w:firstLine="708"/>
        <w:rPr>
          <w:color w:val="000000" w:themeColor="text1"/>
          <w:sz w:val="28"/>
          <w:szCs w:val="28"/>
        </w:rPr>
      </w:pPr>
      <w:r w:rsidRPr="00F32B4B">
        <w:rPr>
          <w:color w:val="000000" w:themeColor="text1"/>
          <w:sz w:val="28"/>
          <w:szCs w:val="28"/>
        </w:rPr>
        <w:t>1.Если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7B4B96" w:rsidRPr="00F32B4B" w:rsidRDefault="007B4B96" w:rsidP="007B4B96">
      <w:pPr>
        <w:widowControl w:val="0"/>
        <w:ind w:firstLine="708"/>
        <w:rPr>
          <w:color w:val="000000" w:themeColor="text1"/>
          <w:sz w:val="28"/>
          <w:szCs w:val="28"/>
        </w:rPr>
      </w:pPr>
      <w:r w:rsidRPr="00F32B4B">
        <w:rPr>
          <w:color w:val="000000" w:themeColor="text1"/>
          <w:sz w:val="28"/>
          <w:szCs w:val="28"/>
        </w:rPr>
        <w:t>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статьей 39.36 Земельного кодекса Российской Федерации.</w:t>
      </w:r>
    </w:p>
    <w:p w:rsidR="007B4B96" w:rsidRPr="00F32B4B" w:rsidRDefault="007B4B96" w:rsidP="007B4B96">
      <w:pPr>
        <w:widowControl w:val="0"/>
        <w:ind w:firstLine="708"/>
        <w:rPr>
          <w:color w:val="000000" w:themeColor="text1"/>
          <w:sz w:val="28"/>
          <w:szCs w:val="28"/>
        </w:rPr>
      </w:pPr>
      <w:r w:rsidRPr="00F32B4B">
        <w:rPr>
          <w:color w:val="000000" w:themeColor="text1"/>
          <w:sz w:val="28"/>
          <w:szCs w:val="28"/>
        </w:rPr>
        <w:t>2. 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7B4B96" w:rsidRPr="00F32B4B" w:rsidRDefault="007B4B96" w:rsidP="007B4B96">
      <w:pPr>
        <w:widowControl w:val="0"/>
        <w:ind w:firstLine="708"/>
        <w:rPr>
          <w:color w:val="000000" w:themeColor="text1"/>
          <w:sz w:val="28"/>
          <w:szCs w:val="28"/>
        </w:rPr>
      </w:pPr>
      <w:r w:rsidRPr="00F32B4B">
        <w:rPr>
          <w:color w:val="000000" w:themeColor="text1"/>
          <w:sz w:val="28"/>
          <w:szCs w:val="28"/>
        </w:rPr>
        <w:t xml:space="preserve">3. </w:t>
      </w:r>
      <w:proofErr w:type="gramStart"/>
      <w:r w:rsidRPr="00F32B4B">
        <w:rPr>
          <w:color w:val="000000" w:themeColor="text1"/>
          <w:sz w:val="28"/>
          <w:szCs w:val="28"/>
        </w:rPr>
        <w:t>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w:t>
      </w:r>
      <w:proofErr w:type="gramEnd"/>
      <w:r w:rsidRPr="00F32B4B">
        <w:rPr>
          <w:color w:val="000000" w:themeColor="text1"/>
          <w:sz w:val="28"/>
          <w:szCs w:val="28"/>
        </w:rPr>
        <w:t xml:space="preserve"> аренду с множественностью лиц на стороне арендатора.</w:t>
      </w:r>
    </w:p>
    <w:p w:rsidR="007B4B96" w:rsidRPr="00F32B4B" w:rsidRDefault="007B4B96" w:rsidP="007B4B96">
      <w:pPr>
        <w:widowControl w:val="0"/>
        <w:rPr>
          <w:color w:val="000000" w:themeColor="text1"/>
          <w:sz w:val="28"/>
          <w:szCs w:val="28"/>
        </w:rPr>
      </w:pPr>
      <w:r w:rsidRPr="00F32B4B">
        <w:rPr>
          <w:color w:val="000000" w:themeColor="text1"/>
          <w:sz w:val="28"/>
          <w:szCs w:val="28"/>
        </w:rPr>
        <w:t>4. 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w:t>
      </w:r>
      <w:r w:rsidRPr="00F32B4B">
        <w:rPr>
          <w:color w:val="000000" w:themeColor="text1"/>
          <w:sz w:val="28"/>
          <w:szCs w:val="28"/>
        </w:rPr>
        <w:lastRenderedPageBreak/>
        <w:t>земельного участка в аренду с множественностью лиц на стороне арендатора.</w:t>
      </w:r>
    </w:p>
    <w:p w:rsidR="007B4B96" w:rsidRPr="00F32B4B" w:rsidRDefault="007B4B96" w:rsidP="007B4B96">
      <w:pPr>
        <w:widowControl w:val="0"/>
        <w:ind w:firstLine="708"/>
        <w:rPr>
          <w:color w:val="000000" w:themeColor="text1"/>
          <w:sz w:val="28"/>
          <w:szCs w:val="28"/>
        </w:rPr>
      </w:pPr>
      <w:r w:rsidRPr="00F32B4B">
        <w:rPr>
          <w:color w:val="000000" w:themeColor="text1"/>
          <w:sz w:val="28"/>
          <w:szCs w:val="28"/>
        </w:rPr>
        <w:t xml:space="preserve">5. </w:t>
      </w:r>
      <w:proofErr w:type="gramStart"/>
      <w:r w:rsidRPr="00F32B4B">
        <w:rPr>
          <w:color w:val="000000" w:themeColor="text1"/>
          <w:sz w:val="28"/>
          <w:szCs w:val="28"/>
        </w:rPr>
        <w:t>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roofErr w:type="gramEnd"/>
    </w:p>
    <w:p w:rsidR="007B4B96" w:rsidRPr="00F32B4B" w:rsidRDefault="007B4B96" w:rsidP="007B4B96">
      <w:pPr>
        <w:widowControl w:val="0"/>
        <w:ind w:firstLine="708"/>
        <w:rPr>
          <w:color w:val="000000" w:themeColor="text1"/>
          <w:sz w:val="28"/>
          <w:szCs w:val="28"/>
        </w:rPr>
      </w:pPr>
      <w:r w:rsidRPr="00F32B4B">
        <w:rPr>
          <w:color w:val="000000" w:themeColor="text1"/>
          <w:sz w:val="28"/>
          <w:szCs w:val="28"/>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7B4B96" w:rsidRPr="00F32B4B" w:rsidRDefault="007B4B96" w:rsidP="007B4B96">
      <w:pPr>
        <w:widowControl w:val="0"/>
        <w:ind w:firstLine="708"/>
        <w:rPr>
          <w:color w:val="000000" w:themeColor="text1"/>
          <w:sz w:val="28"/>
          <w:szCs w:val="28"/>
        </w:rPr>
      </w:pPr>
      <w:r w:rsidRPr="00F32B4B">
        <w:rPr>
          <w:color w:val="000000" w:themeColor="text1"/>
          <w:sz w:val="28"/>
          <w:szCs w:val="28"/>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7B4B96" w:rsidRPr="00F32B4B" w:rsidRDefault="007B4B96" w:rsidP="007B4B96">
      <w:pPr>
        <w:widowControl w:val="0"/>
        <w:ind w:firstLine="708"/>
        <w:rPr>
          <w:color w:val="000000" w:themeColor="text1"/>
          <w:sz w:val="28"/>
          <w:szCs w:val="28"/>
        </w:rPr>
      </w:pPr>
      <w:r w:rsidRPr="00F32B4B">
        <w:rPr>
          <w:color w:val="000000" w:themeColor="text1"/>
          <w:sz w:val="28"/>
          <w:szCs w:val="28"/>
        </w:rPr>
        <w:t xml:space="preserve">В течение тридцати дней со дня </w:t>
      </w:r>
      <w:proofErr w:type="gramStart"/>
      <w:r w:rsidRPr="00F32B4B">
        <w:rPr>
          <w:color w:val="000000" w:themeColor="text1"/>
          <w:sz w:val="28"/>
          <w:szCs w:val="28"/>
        </w:rPr>
        <w:t>направления проекта договора аренды земельного участка</w:t>
      </w:r>
      <w:proofErr w:type="gramEnd"/>
      <w:r w:rsidRPr="00F32B4B">
        <w:rPr>
          <w:color w:val="000000" w:themeColor="text1"/>
          <w:sz w:val="28"/>
          <w:szCs w:val="28"/>
        </w:rPr>
        <w:t xml:space="preserve">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B265BE" w:rsidRPr="00F32B4B" w:rsidRDefault="007B4B96" w:rsidP="00B265BE">
      <w:pPr>
        <w:widowControl w:val="0"/>
        <w:ind w:firstLine="708"/>
        <w:rPr>
          <w:color w:val="000000" w:themeColor="text1"/>
          <w:sz w:val="28"/>
          <w:szCs w:val="28"/>
        </w:rPr>
      </w:pPr>
      <w:r w:rsidRPr="00F32B4B">
        <w:rPr>
          <w:color w:val="000000" w:themeColor="text1"/>
          <w:sz w:val="28"/>
          <w:szCs w:val="28"/>
        </w:rPr>
        <w:t xml:space="preserve">7. </w:t>
      </w:r>
      <w:proofErr w:type="gramStart"/>
      <w:r w:rsidRPr="00F32B4B">
        <w:rPr>
          <w:color w:val="000000" w:themeColor="text1"/>
          <w:sz w:val="28"/>
          <w:szCs w:val="28"/>
        </w:rPr>
        <w:t>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roofErr w:type="gramEnd"/>
    </w:p>
    <w:p w:rsidR="00B265BE" w:rsidRPr="00F32B4B" w:rsidRDefault="007B4B96" w:rsidP="00B265BE">
      <w:pPr>
        <w:widowControl w:val="0"/>
        <w:ind w:firstLine="708"/>
        <w:rPr>
          <w:color w:val="000000" w:themeColor="text1"/>
          <w:sz w:val="28"/>
          <w:szCs w:val="28"/>
        </w:rPr>
      </w:pPr>
      <w:r w:rsidRPr="00F32B4B">
        <w:rPr>
          <w:color w:val="000000" w:themeColor="text1"/>
          <w:sz w:val="28"/>
          <w:szCs w:val="28"/>
        </w:rPr>
        <w:t xml:space="preserve">8. </w:t>
      </w:r>
      <w:proofErr w:type="gramStart"/>
      <w:r w:rsidRPr="00F32B4B">
        <w:rPr>
          <w:color w:val="000000" w:themeColor="text1"/>
          <w:sz w:val="28"/>
          <w:szCs w:val="28"/>
        </w:rPr>
        <w:t>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roofErr w:type="gramEnd"/>
    </w:p>
    <w:p w:rsidR="00B265BE" w:rsidRPr="00F32B4B" w:rsidRDefault="007B4B96" w:rsidP="00B265BE">
      <w:pPr>
        <w:widowControl w:val="0"/>
        <w:ind w:firstLine="708"/>
        <w:rPr>
          <w:color w:val="000000" w:themeColor="text1"/>
          <w:sz w:val="28"/>
          <w:szCs w:val="28"/>
        </w:rPr>
      </w:pPr>
      <w:r w:rsidRPr="00F32B4B">
        <w:rPr>
          <w:color w:val="000000" w:themeColor="text1"/>
          <w:sz w:val="28"/>
          <w:szCs w:val="28"/>
        </w:rPr>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7B4B96" w:rsidRPr="00F32B4B" w:rsidRDefault="007B4B96" w:rsidP="00B265BE">
      <w:pPr>
        <w:widowControl w:val="0"/>
        <w:ind w:firstLine="708"/>
        <w:rPr>
          <w:color w:val="000000" w:themeColor="text1"/>
          <w:sz w:val="28"/>
          <w:szCs w:val="28"/>
        </w:rPr>
      </w:pPr>
      <w:r w:rsidRPr="00F32B4B">
        <w:rPr>
          <w:color w:val="000000" w:themeColor="text1"/>
          <w:sz w:val="28"/>
          <w:szCs w:val="28"/>
        </w:rPr>
        <w:t xml:space="preserve">10. </w:t>
      </w:r>
      <w:proofErr w:type="gramStart"/>
      <w:r w:rsidRPr="00F32B4B">
        <w:rPr>
          <w:color w:val="000000" w:themeColor="text1"/>
          <w:sz w:val="28"/>
          <w:szCs w:val="28"/>
        </w:rPr>
        <w:t xml:space="preserve">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w:t>
      </w:r>
      <w:r w:rsidRPr="00F32B4B">
        <w:rPr>
          <w:color w:val="000000" w:themeColor="text1"/>
          <w:sz w:val="28"/>
          <w:szCs w:val="28"/>
        </w:rPr>
        <w:lastRenderedPageBreak/>
        <w:t>принадлежащим правообладателям здания, сооружения или помещений в них.</w:t>
      </w:r>
      <w:proofErr w:type="gramEnd"/>
      <w:r w:rsidRPr="00F32B4B">
        <w:rPr>
          <w:color w:val="000000" w:themeColor="text1"/>
          <w:sz w:val="28"/>
          <w:szCs w:val="28"/>
        </w:rPr>
        <w:t xml:space="preserve"> Отступление от этого правила, возможно, с согласия всех правообладателей здания, сооружения или помещений в них либо по решению суда.</w:t>
      </w:r>
    </w:p>
    <w:p w:rsidR="007B4B96" w:rsidRPr="00F32B4B" w:rsidRDefault="007B4B96" w:rsidP="007B4B96">
      <w:pPr>
        <w:keepNext/>
        <w:keepLines/>
        <w:rPr>
          <w:color w:val="000000" w:themeColor="text1"/>
          <w:sz w:val="28"/>
          <w:szCs w:val="28"/>
        </w:rPr>
      </w:pPr>
      <w:r w:rsidRPr="00F32B4B">
        <w:rPr>
          <w:color w:val="000000" w:themeColor="text1"/>
          <w:sz w:val="28"/>
          <w:szCs w:val="28"/>
        </w:rPr>
        <w:lastRenderedPageBreak/>
        <w:t>11. 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7B4B96" w:rsidRPr="00F32B4B" w:rsidRDefault="007B4B96" w:rsidP="007B4B96">
      <w:pPr>
        <w:keepNext/>
        <w:keepLines/>
        <w:rPr>
          <w:color w:val="000000" w:themeColor="text1"/>
          <w:sz w:val="28"/>
          <w:szCs w:val="28"/>
        </w:rPr>
      </w:pPr>
      <w:r w:rsidRPr="00F32B4B">
        <w:rPr>
          <w:color w:val="000000" w:themeColor="text1"/>
          <w:sz w:val="28"/>
          <w:szCs w:val="28"/>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7B4B96" w:rsidRPr="00F32B4B" w:rsidRDefault="007B4B96" w:rsidP="007B4B96">
      <w:pPr>
        <w:keepNext/>
        <w:keepLines/>
        <w:rPr>
          <w:color w:val="000000" w:themeColor="text1"/>
          <w:sz w:val="28"/>
          <w:szCs w:val="28"/>
        </w:rPr>
      </w:pPr>
      <w:r w:rsidRPr="00F32B4B">
        <w:rPr>
          <w:color w:val="000000" w:themeColor="text1"/>
          <w:sz w:val="28"/>
          <w:szCs w:val="28"/>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7B4B96" w:rsidRPr="00F32B4B" w:rsidRDefault="007B4B96" w:rsidP="007B4B96">
      <w:pPr>
        <w:keepNext/>
        <w:keepLines/>
        <w:rPr>
          <w:color w:val="000000" w:themeColor="text1"/>
          <w:sz w:val="28"/>
          <w:szCs w:val="28"/>
        </w:rPr>
      </w:pPr>
      <w:r w:rsidRPr="00F32B4B">
        <w:rPr>
          <w:color w:val="000000" w:themeColor="text1"/>
          <w:sz w:val="28"/>
          <w:szCs w:val="28"/>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B265BE" w:rsidRPr="00F32B4B" w:rsidRDefault="00B265BE" w:rsidP="00B265BE">
      <w:pPr>
        <w:keepNext/>
        <w:keepLines/>
        <w:ind w:firstLine="708"/>
        <w:contextualSpacing/>
        <w:rPr>
          <w:color w:val="000000" w:themeColor="text1"/>
          <w:sz w:val="28"/>
          <w:szCs w:val="28"/>
        </w:rPr>
      </w:pPr>
    </w:p>
    <w:p w:rsidR="007B4B96" w:rsidRPr="00F32B4B" w:rsidRDefault="007B4B96" w:rsidP="00B265BE">
      <w:pPr>
        <w:keepNext/>
        <w:keepLines/>
        <w:ind w:firstLine="708"/>
        <w:contextualSpacing/>
        <w:rPr>
          <w:rFonts w:eastAsia="Calibri"/>
          <w:b/>
          <w:color w:val="000000" w:themeColor="text1"/>
          <w:sz w:val="28"/>
          <w:szCs w:val="28"/>
        </w:rPr>
      </w:pPr>
      <w:r w:rsidRPr="00F32B4B">
        <w:rPr>
          <w:b/>
          <w:color w:val="000000" w:themeColor="text1"/>
          <w:sz w:val="28"/>
          <w:szCs w:val="28"/>
        </w:rPr>
        <w:t>Глава 5. Прекращение и ограничение прав на земельные участки. Сервитуты.</w:t>
      </w:r>
    </w:p>
    <w:p w:rsidR="007B4B96" w:rsidRPr="00F32B4B" w:rsidRDefault="007B4B96" w:rsidP="007B4B96">
      <w:pPr>
        <w:keepNext/>
        <w:keepLines/>
        <w:contextualSpacing/>
        <w:rPr>
          <w:b/>
          <w:color w:val="000000" w:themeColor="text1"/>
          <w:sz w:val="28"/>
          <w:szCs w:val="28"/>
        </w:rPr>
      </w:pPr>
      <w:r w:rsidRPr="00F32B4B">
        <w:rPr>
          <w:b/>
          <w:color w:val="000000" w:themeColor="text1"/>
          <w:sz w:val="28"/>
          <w:szCs w:val="28"/>
        </w:rPr>
        <w:t>Статья 14. Прекращение прав на земельные участки.</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1. Права на земельный участок прекращаются по основаниям, установленным федеральным законодательством.</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7B4B96" w:rsidRPr="00F32B4B" w:rsidRDefault="007B4B96" w:rsidP="007B4B96">
      <w:pPr>
        <w:keepNext/>
        <w:keepLines/>
        <w:contextualSpacing/>
        <w:rPr>
          <w:color w:val="000000" w:themeColor="text1"/>
          <w:sz w:val="28"/>
          <w:szCs w:val="28"/>
        </w:rPr>
      </w:pPr>
    </w:p>
    <w:p w:rsidR="007B4B96" w:rsidRPr="00F32B4B" w:rsidRDefault="007B4B96" w:rsidP="00B265BE">
      <w:pPr>
        <w:keepNext/>
        <w:keepLines/>
        <w:contextualSpacing/>
        <w:rPr>
          <w:b/>
          <w:color w:val="000000" w:themeColor="text1"/>
          <w:sz w:val="28"/>
          <w:szCs w:val="28"/>
        </w:rPr>
      </w:pPr>
      <w:r w:rsidRPr="00F32B4B">
        <w:rPr>
          <w:b/>
          <w:color w:val="000000" w:themeColor="text1"/>
          <w:sz w:val="28"/>
          <w:szCs w:val="28"/>
        </w:rPr>
        <w:t>Статья 15. Право ограниченного пользования чужим</w:t>
      </w:r>
      <w:r w:rsidR="00B265BE" w:rsidRPr="00F32B4B">
        <w:rPr>
          <w:b/>
          <w:color w:val="000000" w:themeColor="text1"/>
          <w:sz w:val="28"/>
          <w:szCs w:val="28"/>
        </w:rPr>
        <w:t xml:space="preserve"> земельным участком (сервитут).</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Сервитут устанавливается в соответствии с гражданским законодательством.</w:t>
      </w:r>
    </w:p>
    <w:p w:rsidR="007B4B96" w:rsidRPr="00F32B4B" w:rsidRDefault="007B4B96" w:rsidP="007B4B96">
      <w:pPr>
        <w:keepNext/>
        <w:keepLines/>
        <w:contextualSpacing/>
        <w:rPr>
          <w:b/>
          <w:i/>
          <w:color w:val="000000" w:themeColor="text1"/>
          <w:sz w:val="28"/>
          <w:szCs w:val="28"/>
        </w:rPr>
      </w:pPr>
      <w:r w:rsidRPr="00F32B4B">
        <w:rPr>
          <w:color w:val="000000" w:themeColor="text1"/>
          <w:sz w:val="28"/>
          <w:szCs w:val="28"/>
        </w:rPr>
        <w:lastRenderedPageBreak/>
        <w:t>2.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r w:rsidRPr="00F32B4B">
        <w:rPr>
          <w:b/>
          <w:i/>
          <w:color w:val="000000" w:themeColor="text1"/>
          <w:sz w:val="28"/>
          <w:szCs w:val="28"/>
        </w:rPr>
        <w:t>.</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 xml:space="preserve">3. Могут устанавливаться публичные сервитуты </w:t>
      </w:r>
      <w:proofErr w:type="gramStart"/>
      <w:r w:rsidRPr="00F32B4B">
        <w:rPr>
          <w:color w:val="000000" w:themeColor="text1"/>
          <w:sz w:val="28"/>
          <w:szCs w:val="28"/>
        </w:rPr>
        <w:t>для</w:t>
      </w:r>
      <w:proofErr w:type="gramEnd"/>
      <w:r w:rsidRPr="00F32B4B">
        <w:rPr>
          <w:color w:val="000000" w:themeColor="text1"/>
          <w:sz w:val="28"/>
          <w:szCs w:val="28"/>
        </w:rPr>
        <w:t>:</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3)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4) проведения дренажных работ на земельном участке;</w:t>
      </w:r>
    </w:p>
    <w:p w:rsidR="007B4B96" w:rsidRPr="00F32B4B" w:rsidRDefault="007B4B96" w:rsidP="007B4B96">
      <w:pPr>
        <w:keepNext/>
        <w:keepLines/>
        <w:contextualSpacing/>
        <w:rPr>
          <w:b/>
          <w:i/>
          <w:color w:val="000000" w:themeColor="text1"/>
          <w:sz w:val="28"/>
          <w:szCs w:val="28"/>
        </w:rPr>
      </w:pPr>
      <w:r w:rsidRPr="00F32B4B">
        <w:rPr>
          <w:color w:val="000000" w:themeColor="text1"/>
          <w:sz w:val="28"/>
          <w:szCs w:val="28"/>
        </w:rPr>
        <w:t>5) забора (изъятия) водных ресурсов из водных объектов и водопоя</w:t>
      </w:r>
      <w:r w:rsidRPr="00F32B4B">
        <w:rPr>
          <w:b/>
          <w:i/>
          <w:color w:val="000000" w:themeColor="text1"/>
          <w:sz w:val="28"/>
          <w:szCs w:val="28"/>
        </w:rPr>
        <w:t>;</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6) прогона сельскохозяйственных животных через земельный участок;</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 xml:space="preserve">8) использования земельного участка в целях охоты, рыболовства, </w:t>
      </w:r>
      <w:proofErr w:type="spellStart"/>
      <w:r w:rsidRPr="00F32B4B">
        <w:rPr>
          <w:color w:val="000000" w:themeColor="text1"/>
          <w:sz w:val="28"/>
          <w:szCs w:val="28"/>
        </w:rPr>
        <w:t>аквакультуры</w:t>
      </w:r>
      <w:proofErr w:type="spellEnd"/>
      <w:r w:rsidRPr="00F32B4B">
        <w:rPr>
          <w:color w:val="000000" w:themeColor="text1"/>
          <w:sz w:val="28"/>
          <w:szCs w:val="28"/>
        </w:rPr>
        <w:t xml:space="preserve"> (рыбоводства);</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9) временного пользования земельным участком в целях проведения изыскательских, исследовательских и других работ;</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10) использования земельного участка в целях, предусмотренных статьей 39.37 Земельного кодекса Российской Федерации</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4. Публичный сервитут может быть установлен в отношении одного или нескольких земельных участков и (или) земель.</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5.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6.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кодекса Российской Федерации.</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lastRenderedPageBreak/>
        <w:t>Срок публичного сервитута определяется решением о его установлении.</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7.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8.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9. 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размещение объекта, указанного в подпункте 1 статьи 39.37 Земельного кодекса Российской Федерации, на земельном участке приведет к невозможности использовать земельный участок в соответствии с его разрешенным использованием или существенным затруднениям в его использовании в течение срока, превышающего срок, предусмотренный подпунктом 4 пункта 1 статьи 39.44 Земельного кодекса Российской Федерации, размещение указанного сооружения на земельном участке, принадлежащем гражданину или юридическому лицу, на условиях публичного сервитута не осуществляется. В данном случае размещение указанного сооружения может быть осуществлено после изъятия земельного участка для государственных или муниципальных нужд при соблюдении условий, предусмотренных статьями 49 и 56.3 Земельного кодекса Российской Федерации.</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10. Деятельность, для обеспечения которой устанавливаются сервитут, публичный сервитут, может осуществляться на земельном участке независимо от его целевого назначения и разрешенного использования, за исключением случаев, если осуществление данной деятельности не допускается в границах определенных зон, земель и территорий в соответствии с их режимом.</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11. Правообладатель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Земельного кодекса Российской Федерации или федеральным законом.</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 xml:space="preserve">12.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w:t>
      </w:r>
      <w:proofErr w:type="gramStart"/>
      <w:r w:rsidRPr="00F32B4B">
        <w:rPr>
          <w:color w:val="000000" w:themeColor="text1"/>
          <w:sz w:val="28"/>
          <w:szCs w:val="28"/>
        </w:rPr>
        <w:t>установивших</w:t>
      </w:r>
      <w:proofErr w:type="gramEnd"/>
      <w:r w:rsidRPr="00F32B4B">
        <w:rPr>
          <w:color w:val="000000" w:themeColor="text1"/>
          <w:sz w:val="28"/>
          <w:szCs w:val="28"/>
        </w:rPr>
        <w:t xml:space="preserve"> публичный сервитут, соразмерную плату, если иное не предусмотрено Земельным кодексом Российской Федерации.</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 xml:space="preserve">13. Лица, права и законные интересы которых затрагиваются установлением публичного сервитута, могут осуществлять защиту своих </w:t>
      </w:r>
      <w:r w:rsidRPr="00F32B4B">
        <w:rPr>
          <w:color w:val="000000" w:themeColor="text1"/>
          <w:sz w:val="28"/>
          <w:szCs w:val="28"/>
        </w:rPr>
        <w:lastRenderedPageBreak/>
        <w:t>прав в судебном порядке.</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14. 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сервитута.</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15.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сервитут не допускают осуществление деятельности, для обеспечения которой устанавливается публичный сервитут.</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16. Сервитуты подлежат государственной регистрации в соответствии с Федеральным законом "О государственной регистрации недвижимости", за исключением сервитутов, предусмотренных пунктом 4 статьи 39.25 Земельного кодекса Российской Федерации. Сведения о публичных сервитутах вносятся в Единый государственный реестр недвижимости.</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17. Порядок установления публичного сервитута в отношении земельных участков и (или) земель для их использования в целях, предусмотренных статьей 39.37 Земельного кодекса Российской Федерации, срок публичного сервитута, условия его осуществления и порядок определения платы за такой сервитут устанавливаются главой V.7 Земельного кодекса Российской Федерации.</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18.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7B4B96" w:rsidRPr="00F32B4B" w:rsidRDefault="007B4B96" w:rsidP="007B4B96">
      <w:pPr>
        <w:widowControl w:val="0"/>
        <w:spacing w:before="240"/>
        <w:rPr>
          <w:b/>
          <w:color w:val="000000" w:themeColor="text1"/>
          <w:sz w:val="28"/>
          <w:szCs w:val="28"/>
        </w:rPr>
      </w:pPr>
      <w:r w:rsidRPr="00F32B4B">
        <w:rPr>
          <w:b/>
          <w:color w:val="000000" w:themeColor="text1"/>
          <w:sz w:val="28"/>
          <w:szCs w:val="28"/>
        </w:rPr>
        <w:t>Статья 16. Ограничение прав на землю.</w:t>
      </w:r>
    </w:p>
    <w:p w:rsidR="007B4B96" w:rsidRPr="00F32B4B" w:rsidRDefault="007B4B96" w:rsidP="00B265BE">
      <w:pPr>
        <w:widowControl w:val="0"/>
        <w:numPr>
          <w:ilvl w:val="0"/>
          <w:numId w:val="25"/>
        </w:numPr>
        <w:tabs>
          <w:tab w:val="left" w:pos="993"/>
        </w:tabs>
        <w:ind w:left="0" w:firstLine="709"/>
        <w:contextualSpacing/>
        <w:rPr>
          <w:color w:val="000000" w:themeColor="text1"/>
          <w:sz w:val="28"/>
          <w:szCs w:val="28"/>
        </w:rPr>
      </w:pPr>
      <w:r w:rsidRPr="00F32B4B">
        <w:rPr>
          <w:color w:val="000000" w:themeColor="text1"/>
          <w:sz w:val="28"/>
          <w:szCs w:val="28"/>
        </w:rPr>
        <w:t>Права на землю могут быть ограничены по основаниям, установленным Земельным кодексом Российской Федерации, федеральными законами.</w:t>
      </w:r>
    </w:p>
    <w:p w:rsidR="007B4B96" w:rsidRPr="00F32B4B" w:rsidRDefault="007B4B96" w:rsidP="00B265BE">
      <w:pPr>
        <w:widowControl w:val="0"/>
        <w:numPr>
          <w:ilvl w:val="0"/>
          <w:numId w:val="25"/>
        </w:numPr>
        <w:tabs>
          <w:tab w:val="left" w:pos="993"/>
        </w:tabs>
        <w:ind w:left="0" w:firstLine="709"/>
        <w:contextualSpacing/>
        <w:rPr>
          <w:color w:val="000000" w:themeColor="text1"/>
          <w:sz w:val="28"/>
          <w:szCs w:val="28"/>
        </w:rPr>
      </w:pPr>
      <w:r w:rsidRPr="00F32B4B">
        <w:rPr>
          <w:color w:val="000000" w:themeColor="text1"/>
          <w:sz w:val="28"/>
          <w:szCs w:val="28"/>
        </w:rPr>
        <w:t>Могут устанавливаться следующие ограничения прав на землю:</w:t>
      </w:r>
    </w:p>
    <w:p w:rsidR="007B4B96" w:rsidRPr="00F32B4B" w:rsidRDefault="007B4B96" w:rsidP="00B265BE">
      <w:pPr>
        <w:widowControl w:val="0"/>
        <w:numPr>
          <w:ilvl w:val="0"/>
          <w:numId w:val="26"/>
        </w:numPr>
        <w:tabs>
          <w:tab w:val="left" w:pos="993"/>
        </w:tabs>
        <w:ind w:left="0" w:firstLine="709"/>
        <w:contextualSpacing/>
        <w:rPr>
          <w:color w:val="000000" w:themeColor="text1"/>
          <w:sz w:val="28"/>
          <w:szCs w:val="28"/>
        </w:rPr>
      </w:pPr>
      <w:r w:rsidRPr="00F32B4B">
        <w:rPr>
          <w:color w:val="000000" w:themeColor="text1"/>
          <w:sz w:val="28"/>
          <w:szCs w:val="28"/>
        </w:rPr>
        <w:t>ограничения использования земельных участков в зонах с особыми условиями использования территорий;</w:t>
      </w:r>
    </w:p>
    <w:p w:rsidR="007B4B96" w:rsidRPr="00F32B4B" w:rsidRDefault="007B4B96" w:rsidP="00B265BE">
      <w:pPr>
        <w:widowControl w:val="0"/>
        <w:numPr>
          <w:ilvl w:val="0"/>
          <w:numId w:val="26"/>
        </w:numPr>
        <w:tabs>
          <w:tab w:val="left" w:pos="993"/>
        </w:tabs>
        <w:ind w:left="0" w:firstLine="709"/>
        <w:contextualSpacing/>
        <w:rPr>
          <w:color w:val="000000" w:themeColor="text1"/>
          <w:sz w:val="28"/>
          <w:szCs w:val="28"/>
        </w:rPr>
      </w:pPr>
      <w:r w:rsidRPr="00F32B4B">
        <w:rPr>
          <w:color w:val="000000" w:themeColor="text1"/>
          <w:sz w:val="28"/>
          <w:szCs w:val="28"/>
        </w:rPr>
        <w:t>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7B4B96" w:rsidRPr="00F32B4B" w:rsidRDefault="007B4B96" w:rsidP="00B265BE">
      <w:pPr>
        <w:widowControl w:val="0"/>
        <w:numPr>
          <w:ilvl w:val="0"/>
          <w:numId w:val="26"/>
        </w:numPr>
        <w:tabs>
          <w:tab w:val="left" w:pos="993"/>
        </w:tabs>
        <w:ind w:left="0" w:firstLine="709"/>
        <w:contextualSpacing/>
        <w:rPr>
          <w:color w:val="000000" w:themeColor="text1"/>
          <w:sz w:val="28"/>
          <w:szCs w:val="28"/>
        </w:rPr>
      </w:pPr>
      <w:r w:rsidRPr="00F32B4B">
        <w:rPr>
          <w:color w:val="000000" w:themeColor="text1"/>
          <w:sz w:val="28"/>
          <w:szCs w:val="28"/>
        </w:rPr>
        <w:t>иные ограничения использования земельных участков в случаях, установленных Земельным кодексом Российской Федерации, федеральными законами.</w:t>
      </w:r>
    </w:p>
    <w:p w:rsidR="007B4B96" w:rsidRPr="00F32B4B" w:rsidRDefault="007B4B96" w:rsidP="00B265BE">
      <w:pPr>
        <w:widowControl w:val="0"/>
        <w:numPr>
          <w:ilvl w:val="0"/>
          <w:numId w:val="25"/>
        </w:numPr>
        <w:tabs>
          <w:tab w:val="left" w:pos="993"/>
        </w:tabs>
        <w:ind w:left="0" w:firstLine="709"/>
        <w:contextualSpacing/>
        <w:rPr>
          <w:color w:val="000000" w:themeColor="text1"/>
          <w:sz w:val="28"/>
          <w:szCs w:val="28"/>
        </w:rPr>
      </w:pPr>
      <w:r w:rsidRPr="00F32B4B">
        <w:rPr>
          <w:color w:val="000000" w:themeColor="text1"/>
        </w:rPr>
        <w:lastRenderedPageBreak/>
        <w:t xml:space="preserve"> </w:t>
      </w:r>
      <w:r w:rsidRPr="00F32B4B">
        <w:rPr>
          <w:color w:val="000000" w:themeColor="text1"/>
          <w:sz w:val="28"/>
          <w:szCs w:val="28"/>
        </w:rPr>
        <w:t>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а ограничения, указанные в подпункте 1 пункта 2 настоящей статьи, в результате установления зон с особыми условиями использования территорий в соответствии с  Земельным кодексом Российской Федерации.</w:t>
      </w:r>
    </w:p>
    <w:p w:rsidR="007B4B96" w:rsidRPr="00F32B4B" w:rsidRDefault="007B4B96" w:rsidP="00B265BE">
      <w:pPr>
        <w:widowControl w:val="0"/>
        <w:numPr>
          <w:ilvl w:val="0"/>
          <w:numId w:val="25"/>
        </w:numPr>
        <w:tabs>
          <w:tab w:val="left" w:pos="993"/>
        </w:tabs>
        <w:ind w:left="0" w:firstLine="709"/>
        <w:contextualSpacing/>
        <w:rPr>
          <w:color w:val="000000" w:themeColor="text1"/>
          <w:sz w:val="28"/>
          <w:szCs w:val="28"/>
        </w:rPr>
      </w:pPr>
      <w:r w:rsidRPr="00F32B4B">
        <w:rPr>
          <w:color w:val="000000" w:themeColor="text1"/>
          <w:sz w:val="28"/>
          <w:szCs w:val="28"/>
        </w:rPr>
        <w:t>Ограничения прав на землю устанавливаются бессрочно или на определенный срок.</w:t>
      </w:r>
    </w:p>
    <w:p w:rsidR="007B4B96" w:rsidRPr="00F32B4B" w:rsidRDefault="007B4B96" w:rsidP="00B265BE">
      <w:pPr>
        <w:widowControl w:val="0"/>
        <w:numPr>
          <w:ilvl w:val="0"/>
          <w:numId w:val="25"/>
        </w:numPr>
        <w:tabs>
          <w:tab w:val="left" w:pos="993"/>
        </w:tabs>
        <w:ind w:left="0" w:firstLine="709"/>
        <w:contextualSpacing/>
        <w:rPr>
          <w:color w:val="000000" w:themeColor="text1"/>
          <w:sz w:val="28"/>
          <w:szCs w:val="28"/>
        </w:rPr>
      </w:pPr>
      <w:r w:rsidRPr="00F32B4B">
        <w:rPr>
          <w:color w:val="000000" w:themeColor="text1"/>
          <w:sz w:val="28"/>
          <w:szCs w:val="28"/>
        </w:rPr>
        <w:t>Ограничения прав на землю сохраняются при переходе права собственности на земельный участок к другому лицу.</w:t>
      </w:r>
    </w:p>
    <w:p w:rsidR="007B4B96" w:rsidRPr="00F32B4B" w:rsidRDefault="007B4B96" w:rsidP="00B265BE">
      <w:pPr>
        <w:widowControl w:val="0"/>
        <w:numPr>
          <w:ilvl w:val="0"/>
          <w:numId w:val="25"/>
        </w:numPr>
        <w:tabs>
          <w:tab w:val="left" w:pos="993"/>
        </w:tabs>
        <w:ind w:left="0" w:firstLine="709"/>
        <w:contextualSpacing/>
        <w:rPr>
          <w:color w:val="000000" w:themeColor="text1"/>
          <w:sz w:val="28"/>
          <w:szCs w:val="28"/>
        </w:rPr>
      </w:pPr>
      <w:r w:rsidRPr="00F32B4B">
        <w:rPr>
          <w:color w:val="000000" w:themeColor="text1"/>
          <w:sz w:val="28"/>
          <w:szCs w:val="28"/>
        </w:rPr>
        <w:t>Ограничение прав на землю подлежит государственной регистрации в случаях и в порядке, которые установлены федеральными законами.</w:t>
      </w:r>
    </w:p>
    <w:p w:rsidR="007B4B96" w:rsidRPr="00F32B4B" w:rsidRDefault="007B4B96" w:rsidP="00B265BE">
      <w:pPr>
        <w:widowControl w:val="0"/>
        <w:numPr>
          <w:ilvl w:val="0"/>
          <w:numId w:val="25"/>
        </w:numPr>
        <w:tabs>
          <w:tab w:val="left" w:pos="993"/>
        </w:tabs>
        <w:ind w:left="0" w:firstLine="709"/>
        <w:contextualSpacing/>
        <w:rPr>
          <w:color w:val="000000" w:themeColor="text1"/>
          <w:sz w:val="28"/>
          <w:szCs w:val="28"/>
        </w:rPr>
      </w:pPr>
      <w:r w:rsidRPr="00F32B4B">
        <w:rPr>
          <w:color w:val="000000" w:themeColor="text1"/>
          <w:sz w:val="28"/>
          <w:szCs w:val="28"/>
        </w:rPr>
        <w:t>Ограничение прав на землю может быть обжаловано лицом, чьи права ограничены, в судебном порядке.</w:t>
      </w:r>
    </w:p>
    <w:p w:rsidR="007B4B96" w:rsidRPr="00F32B4B" w:rsidRDefault="007B4B96" w:rsidP="00B265BE">
      <w:pPr>
        <w:widowControl w:val="0"/>
        <w:numPr>
          <w:ilvl w:val="0"/>
          <w:numId w:val="25"/>
        </w:numPr>
        <w:tabs>
          <w:tab w:val="left" w:pos="993"/>
        </w:tabs>
        <w:ind w:left="0" w:firstLine="709"/>
        <w:contextualSpacing/>
        <w:rPr>
          <w:color w:val="000000" w:themeColor="text1"/>
          <w:sz w:val="28"/>
          <w:szCs w:val="28"/>
        </w:rPr>
      </w:pPr>
      <w:r w:rsidRPr="00F32B4B">
        <w:rPr>
          <w:color w:val="000000" w:themeColor="text1"/>
          <w:sz w:val="28"/>
          <w:szCs w:val="28"/>
        </w:rPr>
        <w:t>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w:t>
      </w:r>
    </w:p>
    <w:p w:rsidR="007B4B96" w:rsidRPr="00F32B4B" w:rsidRDefault="007B4B96" w:rsidP="007B4B96">
      <w:pPr>
        <w:widowControl w:val="0"/>
        <w:spacing w:before="240"/>
        <w:rPr>
          <w:b/>
          <w:color w:val="000000" w:themeColor="text1"/>
          <w:sz w:val="28"/>
          <w:szCs w:val="28"/>
        </w:rPr>
      </w:pPr>
      <w:r w:rsidRPr="00F32B4B">
        <w:rPr>
          <w:b/>
          <w:color w:val="000000" w:themeColor="text1"/>
          <w:sz w:val="28"/>
          <w:szCs w:val="28"/>
        </w:rPr>
        <w:t>Статья 17. Резервирование и изъятие земельных участков для муниципальных нужд.</w:t>
      </w:r>
    </w:p>
    <w:p w:rsidR="007B4B96" w:rsidRPr="00F32B4B" w:rsidRDefault="007B4B96" w:rsidP="00B265BE">
      <w:pPr>
        <w:widowControl w:val="0"/>
        <w:numPr>
          <w:ilvl w:val="0"/>
          <w:numId w:val="27"/>
        </w:numPr>
        <w:tabs>
          <w:tab w:val="left" w:pos="993"/>
        </w:tabs>
        <w:ind w:left="0" w:firstLine="709"/>
        <w:contextualSpacing/>
        <w:rPr>
          <w:color w:val="000000" w:themeColor="text1"/>
          <w:sz w:val="28"/>
          <w:szCs w:val="28"/>
        </w:rPr>
      </w:pPr>
      <w:r w:rsidRPr="00F32B4B">
        <w:rPr>
          <w:color w:val="000000" w:themeColor="text1"/>
          <w:sz w:val="28"/>
          <w:szCs w:val="28"/>
        </w:rPr>
        <w:t>Резервирование земель для муниципальных нужд осуществляется в соответствии со статьей 70.1 Земельного кодекса Российской Федерации, в порядке, определяемом Правительством Российской Федерации.</w:t>
      </w:r>
    </w:p>
    <w:p w:rsidR="007B4B96" w:rsidRPr="00F32B4B" w:rsidRDefault="007B4B96" w:rsidP="00B265BE">
      <w:pPr>
        <w:widowControl w:val="0"/>
        <w:numPr>
          <w:ilvl w:val="0"/>
          <w:numId w:val="27"/>
        </w:numPr>
        <w:tabs>
          <w:tab w:val="left" w:pos="993"/>
        </w:tabs>
        <w:ind w:left="0" w:firstLine="709"/>
        <w:contextualSpacing/>
        <w:rPr>
          <w:color w:val="000000" w:themeColor="text1"/>
          <w:sz w:val="28"/>
          <w:szCs w:val="28"/>
        </w:rPr>
      </w:pPr>
      <w:r w:rsidRPr="00F32B4B">
        <w:rPr>
          <w:color w:val="000000" w:themeColor="text1"/>
          <w:sz w:val="28"/>
          <w:szCs w:val="28"/>
        </w:rPr>
        <w:t xml:space="preserve">Изъятие земельных участков для муниципальных нужд осуществляется в соответствии с главой </w:t>
      </w:r>
      <w:hyperlink r:id="rId21" w:history="1">
        <w:r w:rsidRPr="00F32B4B">
          <w:rPr>
            <w:rStyle w:val="a5"/>
            <w:color w:val="000000" w:themeColor="text1"/>
            <w:sz w:val="28"/>
            <w:szCs w:val="28"/>
            <w:shd w:val="clear" w:color="auto" w:fill="FFFFFF"/>
          </w:rPr>
          <w:t>VII.1</w:t>
        </w:r>
      </w:hyperlink>
      <w:r w:rsidRPr="00F32B4B">
        <w:rPr>
          <w:color w:val="000000" w:themeColor="text1"/>
          <w:sz w:val="28"/>
          <w:szCs w:val="28"/>
        </w:rPr>
        <w:t xml:space="preserve"> Земельного кодекса Российской Федерации. </w:t>
      </w:r>
    </w:p>
    <w:p w:rsidR="007B4B96" w:rsidRPr="00F32B4B" w:rsidRDefault="007B4B96" w:rsidP="00B265BE">
      <w:pPr>
        <w:widowControl w:val="0"/>
        <w:numPr>
          <w:ilvl w:val="0"/>
          <w:numId w:val="27"/>
        </w:numPr>
        <w:tabs>
          <w:tab w:val="left" w:pos="993"/>
        </w:tabs>
        <w:ind w:left="0" w:firstLine="709"/>
        <w:contextualSpacing/>
        <w:rPr>
          <w:color w:val="000000" w:themeColor="text1"/>
          <w:sz w:val="28"/>
          <w:szCs w:val="28"/>
        </w:rPr>
      </w:pPr>
      <w:r w:rsidRPr="00F32B4B">
        <w:rPr>
          <w:color w:val="000000" w:themeColor="text1"/>
          <w:sz w:val="28"/>
          <w:szCs w:val="28"/>
        </w:rPr>
        <w:t>Решения о резервировании и об изъятии земельных участков для муниципальных нужд принимаются представительным органом муниципального образования.</w:t>
      </w:r>
    </w:p>
    <w:p w:rsidR="007B4B96" w:rsidRPr="00F32B4B" w:rsidRDefault="007B4B96" w:rsidP="007B4B96">
      <w:pPr>
        <w:widowControl w:val="0"/>
        <w:spacing w:before="240"/>
        <w:rPr>
          <w:b/>
          <w:color w:val="000000" w:themeColor="text1"/>
          <w:sz w:val="28"/>
          <w:szCs w:val="28"/>
        </w:rPr>
      </w:pPr>
      <w:r w:rsidRPr="00F32B4B">
        <w:rPr>
          <w:b/>
          <w:color w:val="000000" w:themeColor="text1"/>
          <w:sz w:val="28"/>
          <w:szCs w:val="28"/>
        </w:rPr>
        <w:t>Глава 6. Градостроительный регламент, изменение видов разрешенного использования земельных участков и объектов капитального строительства физическими и юридическими лицами.</w:t>
      </w:r>
    </w:p>
    <w:p w:rsidR="007B4B96" w:rsidRPr="00F32B4B" w:rsidRDefault="007B4B96" w:rsidP="007B4B96">
      <w:pPr>
        <w:widowControl w:val="0"/>
        <w:spacing w:before="240"/>
        <w:rPr>
          <w:b/>
          <w:color w:val="000000" w:themeColor="text1"/>
          <w:sz w:val="28"/>
          <w:szCs w:val="28"/>
        </w:rPr>
      </w:pPr>
      <w:r w:rsidRPr="00F32B4B">
        <w:rPr>
          <w:b/>
          <w:color w:val="000000" w:themeColor="text1"/>
          <w:sz w:val="28"/>
          <w:szCs w:val="28"/>
        </w:rPr>
        <w:t>Статья 18. Градостроительный регламент</w:t>
      </w:r>
    </w:p>
    <w:p w:rsidR="007B4B96" w:rsidRPr="00F32B4B" w:rsidRDefault="007B4B96" w:rsidP="00B265BE">
      <w:pPr>
        <w:widowControl w:val="0"/>
        <w:numPr>
          <w:ilvl w:val="0"/>
          <w:numId w:val="28"/>
        </w:numPr>
        <w:tabs>
          <w:tab w:val="left" w:pos="993"/>
        </w:tabs>
        <w:ind w:left="0" w:firstLine="709"/>
        <w:contextualSpacing/>
        <w:rPr>
          <w:color w:val="000000" w:themeColor="text1"/>
          <w:sz w:val="28"/>
          <w:szCs w:val="28"/>
        </w:rPr>
      </w:pPr>
      <w:r w:rsidRPr="00F32B4B">
        <w:rPr>
          <w:color w:val="000000" w:themeColor="text1"/>
          <w:sz w:val="28"/>
          <w:szCs w:val="28"/>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7B4B96" w:rsidRPr="00F32B4B" w:rsidRDefault="007B4B96" w:rsidP="00B265BE">
      <w:pPr>
        <w:widowControl w:val="0"/>
        <w:numPr>
          <w:ilvl w:val="0"/>
          <w:numId w:val="28"/>
        </w:numPr>
        <w:tabs>
          <w:tab w:val="left" w:pos="993"/>
        </w:tabs>
        <w:ind w:left="0" w:firstLine="709"/>
        <w:contextualSpacing/>
        <w:rPr>
          <w:color w:val="000000" w:themeColor="text1"/>
          <w:sz w:val="28"/>
          <w:szCs w:val="28"/>
        </w:rPr>
      </w:pPr>
      <w:r w:rsidRPr="00F32B4B">
        <w:rPr>
          <w:color w:val="000000" w:themeColor="text1"/>
          <w:sz w:val="28"/>
          <w:szCs w:val="28"/>
        </w:rPr>
        <w:t>Градостроительные регламенты устанавливаются с учетом:</w:t>
      </w:r>
    </w:p>
    <w:p w:rsidR="007B4B96" w:rsidRPr="00F32B4B" w:rsidRDefault="007B4B96" w:rsidP="00B265BE">
      <w:pPr>
        <w:widowControl w:val="0"/>
        <w:numPr>
          <w:ilvl w:val="0"/>
          <w:numId w:val="29"/>
        </w:numPr>
        <w:tabs>
          <w:tab w:val="left" w:pos="993"/>
        </w:tabs>
        <w:ind w:left="0" w:firstLine="709"/>
        <w:contextualSpacing/>
        <w:rPr>
          <w:color w:val="000000" w:themeColor="text1"/>
          <w:sz w:val="28"/>
          <w:szCs w:val="28"/>
        </w:rPr>
      </w:pPr>
      <w:r w:rsidRPr="00F32B4B">
        <w:rPr>
          <w:color w:val="000000" w:themeColor="text1"/>
          <w:sz w:val="28"/>
          <w:szCs w:val="28"/>
        </w:rPr>
        <w:t>фактического использования земельных участков и объектов капитального строительства в границах территориальной зоны;</w:t>
      </w:r>
    </w:p>
    <w:p w:rsidR="007B4B96" w:rsidRPr="00F32B4B" w:rsidRDefault="007B4B96" w:rsidP="00B265BE">
      <w:pPr>
        <w:widowControl w:val="0"/>
        <w:numPr>
          <w:ilvl w:val="0"/>
          <w:numId w:val="29"/>
        </w:numPr>
        <w:tabs>
          <w:tab w:val="left" w:pos="993"/>
        </w:tabs>
        <w:ind w:left="0" w:firstLine="709"/>
        <w:contextualSpacing/>
        <w:rPr>
          <w:color w:val="000000" w:themeColor="text1"/>
          <w:sz w:val="28"/>
          <w:szCs w:val="28"/>
        </w:rPr>
      </w:pPr>
      <w:r w:rsidRPr="00F32B4B">
        <w:rPr>
          <w:color w:val="000000" w:themeColor="text1"/>
          <w:sz w:val="28"/>
          <w:szCs w:val="28"/>
        </w:rPr>
        <w:t xml:space="preserve">возможности сочетания в пределах одной территориальной зоны различных видов существующего и планируемого использования земельных </w:t>
      </w:r>
      <w:r w:rsidRPr="00F32B4B">
        <w:rPr>
          <w:color w:val="000000" w:themeColor="text1"/>
          <w:sz w:val="28"/>
          <w:szCs w:val="28"/>
        </w:rPr>
        <w:lastRenderedPageBreak/>
        <w:t>участков и объектов капитального строительства;</w:t>
      </w:r>
    </w:p>
    <w:p w:rsidR="007B4B96" w:rsidRPr="00F32B4B" w:rsidRDefault="007B4B96" w:rsidP="00B265BE">
      <w:pPr>
        <w:widowControl w:val="0"/>
        <w:numPr>
          <w:ilvl w:val="0"/>
          <w:numId w:val="29"/>
        </w:numPr>
        <w:tabs>
          <w:tab w:val="left" w:pos="993"/>
        </w:tabs>
        <w:ind w:left="0" w:firstLine="709"/>
        <w:contextualSpacing/>
        <w:rPr>
          <w:color w:val="000000" w:themeColor="text1"/>
          <w:sz w:val="28"/>
          <w:szCs w:val="28"/>
        </w:rPr>
      </w:pPr>
      <w:r w:rsidRPr="00F32B4B">
        <w:rPr>
          <w:color w:val="000000" w:themeColor="text1"/>
          <w:sz w:val="28"/>
          <w:szCs w:val="28"/>
        </w:rPr>
        <w:t>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7B4B96" w:rsidRPr="00F32B4B" w:rsidRDefault="007B4B96" w:rsidP="00B265BE">
      <w:pPr>
        <w:widowControl w:val="0"/>
        <w:numPr>
          <w:ilvl w:val="0"/>
          <w:numId w:val="29"/>
        </w:numPr>
        <w:tabs>
          <w:tab w:val="left" w:pos="993"/>
        </w:tabs>
        <w:ind w:left="0" w:firstLine="709"/>
        <w:contextualSpacing/>
        <w:rPr>
          <w:color w:val="000000" w:themeColor="text1"/>
          <w:sz w:val="28"/>
          <w:szCs w:val="28"/>
        </w:rPr>
      </w:pPr>
      <w:r w:rsidRPr="00F32B4B">
        <w:rPr>
          <w:color w:val="000000" w:themeColor="text1"/>
          <w:sz w:val="28"/>
          <w:szCs w:val="28"/>
        </w:rPr>
        <w:t>видов территориальных зон;</w:t>
      </w:r>
    </w:p>
    <w:p w:rsidR="007B4B96" w:rsidRPr="00F32B4B" w:rsidRDefault="007B4B96" w:rsidP="00B265BE">
      <w:pPr>
        <w:widowControl w:val="0"/>
        <w:numPr>
          <w:ilvl w:val="0"/>
          <w:numId w:val="29"/>
        </w:numPr>
        <w:tabs>
          <w:tab w:val="left" w:pos="993"/>
        </w:tabs>
        <w:ind w:left="0" w:firstLine="709"/>
        <w:contextualSpacing/>
        <w:rPr>
          <w:color w:val="000000" w:themeColor="text1"/>
          <w:sz w:val="28"/>
          <w:szCs w:val="28"/>
        </w:rPr>
      </w:pPr>
      <w:r w:rsidRPr="00F32B4B">
        <w:rPr>
          <w:color w:val="000000" w:themeColor="text1"/>
          <w:sz w:val="28"/>
          <w:szCs w:val="28"/>
        </w:rPr>
        <w:t>требований охраны объектов культурного наследия, а также особо охраняемых природных территорий, иных природных объектов.</w:t>
      </w:r>
    </w:p>
    <w:p w:rsidR="007B4B96" w:rsidRPr="00F32B4B" w:rsidRDefault="007B4B96" w:rsidP="00B265BE">
      <w:pPr>
        <w:widowControl w:val="0"/>
        <w:numPr>
          <w:ilvl w:val="0"/>
          <w:numId w:val="28"/>
        </w:numPr>
        <w:tabs>
          <w:tab w:val="left" w:pos="993"/>
        </w:tabs>
        <w:ind w:left="0" w:firstLine="709"/>
        <w:contextualSpacing/>
        <w:rPr>
          <w:color w:val="000000" w:themeColor="text1"/>
          <w:sz w:val="28"/>
          <w:szCs w:val="28"/>
        </w:rPr>
      </w:pPr>
      <w:r w:rsidRPr="00F32B4B">
        <w:rPr>
          <w:color w:val="000000" w:themeColor="text1"/>
          <w:sz w:val="28"/>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7B4B96" w:rsidRPr="00F32B4B" w:rsidRDefault="007B4B96" w:rsidP="00B265BE">
      <w:pPr>
        <w:widowControl w:val="0"/>
        <w:numPr>
          <w:ilvl w:val="0"/>
          <w:numId w:val="28"/>
        </w:numPr>
        <w:tabs>
          <w:tab w:val="left" w:pos="993"/>
        </w:tabs>
        <w:ind w:left="0" w:firstLine="709"/>
        <w:contextualSpacing/>
        <w:rPr>
          <w:color w:val="000000" w:themeColor="text1"/>
          <w:sz w:val="28"/>
          <w:szCs w:val="28"/>
        </w:rPr>
      </w:pPr>
      <w:r w:rsidRPr="00F32B4B">
        <w:rPr>
          <w:color w:val="000000" w:themeColor="text1"/>
          <w:sz w:val="28"/>
          <w:szCs w:val="28"/>
        </w:rPr>
        <w:t>Действие градостроительного регламента не распространяется на земельные участки:</w:t>
      </w:r>
    </w:p>
    <w:p w:rsidR="007B4B96" w:rsidRPr="00F32B4B" w:rsidRDefault="007B4B96" w:rsidP="00B265BE">
      <w:pPr>
        <w:widowControl w:val="0"/>
        <w:numPr>
          <w:ilvl w:val="0"/>
          <w:numId w:val="30"/>
        </w:numPr>
        <w:tabs>
          <w:tab w:val="left" w:pos="993"/>
        </w:tabs>
        <w:ind w:left="0" w:firstLine="709"/>
        <w:contextualSpacing/>
        <w:rPr>
          <w:color w:val="000000" w:themeColor="text1"/>
          <w:sz w:val="28"/>
          <w:szCs w:val="28"/>
        </w:rPr>
      </w:pPr>
      <w:proofErr w:type="gramStart"/>
      <w:r w:rsidRPr="00F32B4B">
        <w:rPr>
          <w:color w:val="000000" w:themeColor="text1"/>
          <w:sz w:val="28"/>
          <w:szCs w:val="28"/>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roofErr w:type="gramEnd"/>
      <w:r w:rsidRPr="00F32B4B">
        <w:rPr>
          <w:color w:val="000000" w:themeColor="text1"/>
          <w:sz w:val="28"/>
          <w:szCs w:val="28"/>
        </w:rPr>
        <w:t>, законодательством Краснодарского края об охране объектов культурного наследия;</w:t>
      </w:r>
    </w:p>
    <w:p w:rsidR="007B4B96" w:rsidRPr="00F32B4B" w:rsidRDefault="007B4B96" w:rsidP="00B265BE">
      <w:pPr>
        <w:widowControl w:val="0"/>
        <w:numPr>
          <w:ilvl w:val="0"/>
          <w:numId w:val="30"/>
        </w:numPr>
        <w:tabs>
          <w:tab w:val="left" w:pos="993"/>
        </w:tabs>
        <w:ind w:left="0" w:firstLine="709"/>
        <w:contextualSpacing/>
        <w:rPr>
          <w:color w:val="000000" w:themeColor="text1"/>
          <w:sz w:val="28"/>
          <w:szCs w:val="28"/>
        </w:rPr>
      </w:pPr>
      <w:r w:rsidRPr="00F32B4B">
        <w:rPr>
          <w:color w:val="000000" w:themeColor="text1"/>
          <w:sz w:val="28"/>
          <w:szCs w:val="28"/>
        </w:rPr>
        <w:t>в границах территорий общего пользования;</w:t>
      </w:r>
    </w:p>
    <w:p w:rsidR="007B4B96" w:rsidRPr="00F32B4B" w:rsidRDefault="007B4B96" w:rsidP="00B265BE">
      <w:pPr>
        <w:widowControl w:val="0"/>
        <w:numPr>
          <w:ilvl w:val="0"/>
          <w:numId w:val="30"/>
        </w:numPr>
        <w:tabs>
          <w:tab w:val="left" w:pos="993"/>
        </w:tabs>
        <w:ind w:left="0" w:firstLine="709"/>
        <w:contextualSpacing/>
        <w:rPr>
          <w:color w:val="000000" w:themeColor="text1"/>
          <w:sz w:val="28"/>
          <w:szCs w:val="28"/>
        </w:rPr>
      </w:pPr>
      <w:proofErr w:type="gramStart"/>
      <w:r w:rsidRPr="00F32B4B">
        <w:rPr>
          <w:color w:val="000000" w:themeColor="text1"/>
          <w:sz w:val="28"/>
          <w:szCs w:val="28"/>
        </w:rPr>
        <w:t>предназначенные для размещения линейных объектов и (или) занятые линейными объектами;</w:t>
      </w:r>
      <w:proofErr w:type="gramEnd"/>
    </w:p>
    <w:p w:rsidR="007B4B96" w:rsidRPr="00F32B4B" w:rsidRDefault="007B4B96" w:rsidP="00B265BE">
      <w:pPr>
        <w:widowControl w:val="0"/>
        <w:numPr>
          <w:ilvl w:val="0"/>
          <w:numId w:val="30"/>
        </w:numPr>
        <w:tabs>
          <w:tab w:val="left" w:pos="993"/>
        </w:tabs>
        <w:ind w:left="0" w:firstLine="709"/>
        <w:contextualSpacing/>
        <w:rPr>
          <w:color w:val="000000" w:themeColor="text1"/>
          <w:sz w:val="28"/>
          <w:szCs w:val="28"/>
        </w:rPr>
      </w:pPr>
      <w:proofErr w:type="gramStart"/>
      <w:r w:rsidRPr="00F32B4B">
        <w:rPr>
          <w:color w:val="000000" w:themeColor="text1"/>
          <w:sz w:val="28"/>
          <w:szCs w:val="28"/>
        </w:rPr>
        <w:t>предоставленные для добычи полезных ископаемых.</w:t>
      </w:r>
      <w:proofErr w:type="gramEnd"/>
    </w:p>
    <w:p w:rsidR="007B4B96" w:rsidRPr="00F32B4B" w:rsidRDefault="007B4B96" w:rsidP="00B265BE">
      <w:pPr>
        <w:widowControl w:val="0"/>
        <w:numPr>
          <w:ilvl w:val="0"/>
          <w:numId w:val="28"/>
        </w:numPr>
        <w:tabs>
          <w:tab w:val="left" w:pos="993"/>
        </w:tabs>
        <w:ind w:left="0" w:firstLine="709"/>
        <w:contextualSpacing/>
        <w:rPr>
          <w:color w:val="000000" w:themeColor="text1"/>
          <w:sz w:val="28"/>
          <w:szCs w:val="28"/>
        </w:rPr>
      </w:pPr>
      <w:r w:rsidRPr="00F32B4B">
        <w:rPr>
          <w:color w:val="000000" w:themeColor="text1"/>
          <w:sz w:val="28"/>
          <w:szCs w:val="28"/>
        </w:rPr>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7B4B96" w:rsidRPr="00F32B4B" w:rsidRDefault="007B4B96" w:rsidP="00B265BE">
      <w:pPr>
        <w:widowControl w:val="0"/>
        <w:numPr>
          <w:ilvl w:val="0"/>
          <w:numId w:val="28"/>
        </w:numPr>
        <w:tabs>
          <w:tab w:val="left" w:pos="993"/>
        </w:tabs>
        <w:ind w:left="0" w:firstLine="709"/>
        <w:contextualSpacing/>
        <w:rPr>
          <w:color w:val="000000" w:themeColor="text1"/>
          <w:sz w:val="28"/>
          <w:szCs w:val="28"/>
        </w:rPr>
      </w:pPr>
      <w:r w:rsidRPr="00F32B4B">
        <w:rPr>
          <w:color w:val="000000" w:themeColor="text1"/>
          <w:sz w:val="28"/>
          <w:szCs w:val="28"/>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7B4B96" w:rsidRPr="00F32B4B" w:rsidRDefault="007B4B96" w:rsidP="00B265BE">
      <w:pPr>
        <w:widowControl w:val="0"/>
        <w:numPr>
          <w:ilvl w:val="0"/>
          <w:numId w:val="28"/>
        </w:numPr>
        <w:tabs>
          <w:tab w:val="left" w:pos="993"/>
        </w:tabs>
        <w:ind w:left="0" w:firstLine="709"/>
        <w:contextualSpacing/>
        <w:rPr>
          <w:color w:val="000000" w:themeColor="text1"/>
          <w:sz w:val="28"/>
          <w:szCs w:val="28"/>
        </w:rPr>
      </w:pPr>
      <w:r w:rsidRPr="00F32B4B">
        <w:rPr>
          <w:color w:val="000000" w:themeColor="text1"/>
          <w:sz w:val="28"/>
          <w:szCs w:val="28"/>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субъекта Российской Федерации  или уполномоченными органами местного самоуправления в </w:t>
      </w:r>
      <w:r w:rsidRPr="00F32B4B">
        <w:rPr>
          <w:color w:val="000000" w:themeColor="text1"/>
          <w:sz w:val="28"/>
          <w:szCs w:val="28"/>
        </w:rPr>
        <w:lastRenderedPageBreak/>
        <w:t>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7B4B96" w:rsidRPr="00F32B4B" w:rsidRDefault="007B4B96" w:rsidP="00B265BE">
      <w:pPr>
        <w:widowControl w:val="0"/>
        <w:numPr>
          <w:ilvl w:val="0"/>
          <w:numId w:val="28"/>
        </w:numPr>
        <w:tabs>
          <w:tab w:val="left" w:pos="993"/>
        </w:tabs>
        <w:ind w:left="0" w:firstLine="709"/>
        <w:contextualSpacing/>
        <w:rPr>
          <w:color w:val="000000" w:themeColor="text1"/>
          <w:sz w:val="28"/>
          <w:szCs w:val="28"/>
        </w:rPr>
      </w:pPr>
      <w:proofErr w:type="gramStart"/>
      <w:r w:rsidRPr="00F32B4B">
        <w:rPr>
          <w:color w:val="000000" w:themeColor="text1"/>
          <w:sz w:val="28"/>
          <w:szCs w:val="28"/>
        </w:rPr>
        <w:t xml:space="preserve">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w:t>
      </w:r>
      <w:proofErr w:type="gramEnd"/>
    </w:p>
    <w:p w:rsidR="007B4B96" w:rsidRPr="00F32B4B" w:rsidRDefault="007B4B96" w:rsidP="00B265BE">
      <w:pPr>
        <w:widowControl w:val="0"/>
        <w:numPr>
          <w:ilvl w:val="0"/>
          <w:numId w:val="28"/>
        </w:numPr>
        <w:tabs>
          <w:tab w:val="left" w:pos="993"/>
        </w:tabs>
        <w:ind w:left="0" w:firstLine="709"/>
        <w:contextualSpacing/>
        <w:rPr>
          <w:color w:val="000000" w:themeColor="text1"/>
          <w:sz w:val="28"/>
          <w:szCs w:val="28"/>
        </w:rPr>
      </w:pPr>
      <w:r w:rsidRPr="00F32B4B">
        <w:rPr>
          <w:color w:val="000000" w:themeColor="text1"/>
          <w:sz w:val="28"/>
          <w:szCs w:val="28"/>
        </w:rPr>
        <w:t>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B4B96" w:rsidRPr="00F32B4B" w:rsidRDefault="007B4B96" w:rsidP="00B265BE">
      <w:pPr>
        <w:widowControl w:val="0"/>
        <w:numPr>
          <w:ilvl w:val="0"/>
          <w:numId w:val="28"/>
        </w:numPr>
        <w:tabs>
          <w:tab w:val="left" w:pos="1134"/>
        </w:tabs>
        <w:ind w:left="0" w:firstLine="709"/>
        <w:contextualSpacing/>
        <w:rPr>
          <w:color w:val="000000" w:themeColor="text1"/>
          <w:sz w:val="28"/>
          <w:szCs w:val="28"/>
        </w:rPr>
      </w:pPr>
      <w:r w:rsidRPr="00F32B4B">
        <w:rPr>
          <w:color w:val="000000" w:themeColor="text1"/>
          <w:sz w:val="28"/>
          <w:szCs w:val="28"/>
        </w:rPr>
        <w:t>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7B4B96" w:rsidRPr="00F32B4B" w:rsidRDefault="007B4B96" w:rsidP="007B4B96">
      <w:pPr>
        <w:widowControl w:val="0"/>
        <w:spacing w:before="240"/>
        <w:rPr>
          <w:b/>
          <w:color w:val="000000" w:themeColor="text1"/>
          <w:sz w:val="28"/>
          <w:szCs w:val="28"/>
        </w:rPr>
      </w:pPr>
      <w:r w:rsidRPr="00F32B4B">
        <w:rPr>
          <w:b/>
          <w:color w:val="000000" w:themeColor="text1"/>
          <w:sz w:val="28"/>
          <w:szCs w:val="28"/>
        </w:rPr>
        <w:t>Статья 19. Виды разрешенного использования земельных участков и объектов капитального строительства.</w:t>
      </w:r>
    </w:p>
    <w:p w:rsidR="007B4B96" w:rsidRPr="00F32B4B" w:rsidRDefault="007B4B96" w:rsidP="00B265BE">
      <w:pPr>
        <w:widowControl w:val="0"/>
        <w:numPr>
          <w:ilvl w:val="0"/>
          <w:numId w:val="31"/>
        </w:numPr>
        <w:tabs>
          <w:tab w:val="left" w:pos="993"/>
        </w:tabs>
        <w:ind w:left="0" w:firstLine="709"/>
        <w:contextualSpacing/>
        <w:rPr>
          <w:color w:val="000000" w:themeColor="text1"/>
          <w:sz w:val="28"/>
          <w:szCs w:val="28"/>
        </w:rPr>
      </w:pPr>
      <w:r w:rsidRPr="00F32B4B">
        <w:rPr>
          <w:color w:val="000000" w:themeColor="text1"/>
          <w:sz w:val="28"/>
          <w:szCs w:val="28"/>
        </w:rPr>
        <w:t>Разрешенное использование земельных участков и объектов капитального строительства может быть следующих видов:</w:t>
      </w:r>
    </w:p>
    <w:p w:rsidR="007B4B96" w:rsidRPr="00F32B4B" w:rsidRDefault="007B4B96" w:rsidP="00B265BE">
      <w:pPr>
        <w:widowControl w:val="0"/>
        <w:numPr>
          <w:ilvl w:val="0"/>
          <w:numId w:val="32"/>
        </w:numPr>
        <w:tabs>
          <w:tab w:val="left" w:pos="993"/>
        </w:tabs>
        <w:ind w:left="0" w:firstLine="709"/>
        <w:contextualSpacing/>
        <w:rPr>
          <w:color w:val="000000" w:themeColor="text1"/>
          <w:sz w:val="28"/>
          <w:szCs w:val="28"/>
        </w:rPr>
      </w:pPr>
      <w:r w:rsidRPr="00F32B4B">
        <w:rPr>
          <w:color w:val="000000" w:themeColor="text1"/>
          <w:sz w:val="28"/>
          <w:szCs w:val="28"/>
        </w:rPr>
        <w:t>основные виды разрешенного использования;</w:t>
      </w:r>
    </w:p>
    <w:p w:rsidR="007B4B96" w:rsidRPr="00F32B4B" w:rsidRDefault="007B4B96" w:rsidP="00B265BE">
      <w:pPr>
        <w:widowControl w:val="0"/>
        <w:numPr>
          <w:ilvl w:val="0"/>
          <w:numId w:val="32"/>
        </w:numPr>
        <w:tabs>
          <w:tab w:val="left" w:pos="993"/>
        </w:tabs>
        <w:ind w:left="0" w:firstLine="709"/>
        <w:contextualSpacing/>
        <w:rPr>
          <w:color w:val="000000" w:themeColor="text1"/>
          <w:sz w:val="28"/>
          <w:szCs w:val="28"/>
        </w:rPr>
      </w:pPr>
      <w:r w:rsidRPr="00F32B4B">
        <w:rPr>
          <w:color w:val="000000" w:themeColor="text1"/>
          <w:sz w:val="28"/>
          <w:szCs w:val="28"/>
        </w:rPr>
        <w:t>условно разрешенные виды использования;</w:t>
      </w:r>
    </w:p>
    <w:p w:rsidR="007B4B96" w:rsidRPr="00F32B4B" w:rsidRDefault="007B4B96" w:rsidP="00B265BE">
      <w:pPr>
        <w:widowControl w:val="0"/>
        <w:numPr>
          <w:ilvl w:val="0"/>
          <w:numId w:val="32"/>
        </w:numPr>
        <w:tabs>
          <w:tab w:val="left" w:pos="993"/>
        </w:tabs>
        <w:ind w:left="0" w:firstLine="709"/>
        <w:contextualSpacing/>
        <w:rPr>
          <w:color w:val="000000" w:themeColor="text1"/>
          <w:sz w:val="28"/>
          <w:szCs w:val="28"/>
        </w:rPr>
      </w:pPr>
      <w:r w:rsidRPr="00F32B4B">
        <w:rPr>
          <w:color w:val="000000" w:themeColor="text1"/>
          <w:sz w:val="28"/>
          <w:szCs w:val="28"/>
        </w:rPr>
        <w:t xml:space="preserve">вспомогательные виды разрешенного использования, допустимые только в качестве </w:t>
      </w:r>
      <w:proofErr w:type="gramStart"/>
      <w:r w:rsidRPr="00F32B4B">
        <w:rPr>
          <w:color w:val="000000" w:themeColor="text1"/>
          <w:sz w:val="28"/>
          <w:szCs w:val="28"/>
        </w:rPr>
        <w:t>дополнительных</w:t>
      </w:r>
      <w:proofErr w:type="gramEnd"/>
      <w:r w:rsidRPr="00F32B4B">
        <w:rPr>
          <w:color w:val="000000" w:themeColor="text1"/>
          <w:sz w:val="28"/>
          <w:szCs w:val="28"/>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7B4B96" w:rsidRPr="00F32B4B" w:rsidRDefault="007B4B96" w:rsidP="00B265BE">
      <w:pPr>
        <w:widowControl w:val="0"/>
        <w:numPr>
          <w:ilvl w:val="0"/>
          <w:numId w:val="31"/>
        </w:numPr>
        <w:tabs>
          <w:tab w:val="left" w:pos="993"/>
        </w:tabs>
        <w:ind w:left="0" w:firstLine="709"/>
        <w:contextualSpacing/>
        <w:rPr>
          <w:color w:val="000000" w:themeColor="text1"/>
          <w:sz w:val="28"/>
          <w:szCs w:val="28"/>
        </w:rPr>
      </w:pPr>
      <w:r w:rsidRPr="00F32B4B">
        <w:rPr>
          <w:color w:val="000000" w:themeColor="text1"/>
          <w:sz w:val="28"/>
          <w:szCs w:val="28"/>
        </w:rPr>
        <w:t xml:space="preserve">Применительно к каждой территориальной зоне устанавливаются </w:t>
      </w:r>
      <w:r w:rsidRPr="00F32B4B">
        <w:rPr>
          <w:color w:val="000000" w:themeColor="text1"/>
          <w:sz w:val="28"/>
          <w:szCs w:val="28"/>
        </w:rPr>
        <w:lastRenderedPageBreak/>
        <w:t>виды разрешенного использования земельных участков и объектов капитального строительства.</w:t>
      </w:r>
    </w:p>
    <w:p w:rsidR="007B4B96" w:rsidRPr="00F32B4B" w:rsidRDefault="007B4B96" w:rsidP="00B265BE">
      <w:pPr>
        <w:widowControl w:val="0"/>
        <w:numPr>
          <w:ilvl w:val="1"/>
          <w:numId w:val="33"/>
        </w:numPr>
        <w:tabs>
          <w:tab w:val="left" w:pos="1134"/>
        </w:tabs>
        <w:ind w:left="0" w:firstLine="709"/>
        <w:contextualSpacing/>
        <w:rPr>
          <w:color w:val="000000" w:themeColor="text1"/>
          <w:sz w:val="28"/>
          <w:szCs w:val="28"/>
        </w:rPr>
      </w:pPr>
      <w:r w:rsidRPr="00F32B4B">
        <w:rPr>
          <w:color w:val="000000" w:themeColor="text1"/>
          <w:sz w:val="28"/>
          <w:szCs w:val="28"/>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7B4B96" w:rsidRPr="00F32B4B" w:rsidRDefault="007B4B96" w:rsidP="00B265BE">
      <w:pPr>
        <w:widowControl w:val="0"/>
        <w:numPr>
          <w:ilvl w:val="0"/>
          <w:numId w:val="31"/>
        </w:numPr>
        <w:tabs>
          <w:tab w:val="left" w:pos="993"/>
        </w:tabs>
        <w:ind w:left="0" w:firstLine="709"/>
        <w:contextualSpacing/>
        <w:rPr>
          <w:color w:val="000000" w:themeColor="text1"/>
          <w:sz w:val="28"/>
          <w:szCs w:val="28"/>
        </w:rPr>
      </w:pPr>
      <w:r w:rsidRPr="00F32B4B">
        <w:rPr>
          <w:color w:val="000000" w:themeColor="text1"/>
          <w:sz w:val="28"/>
          <w:szCs w:val="28"/>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7B4B96" w:rsidRPr="00F32B4B" w:rsidRDefault="007B4B96" w:rsidP="00B265BE">
      <w:pPr>
        <w:widowControl w:val="0"/>
        <w:numPr>
          <w:ilvl w:val="0"/>
          <w:numId w:val="31"/>
        </w:numPr>
        <w:tabs>
          <w:tab w:val="left" w:pos="993"/>
        </w:tabs>
        <w:ind w:left="0" w:firstLine="709"/>
        <w:contextualSpacing/>
        <w:rPr>
          <w:color w:val="000000" w:themeColor="text1"/>
          <w:sz w:val="28"/>
          <w:szCs w:val="28"/>
        </w:rPr>
      </w:pPr>
      <w:r w:rsidRPr="00F32B4B">
        <w:rPr>
          <w:color w:val="000000" w:themeColor="text1"/>
          <w:sz w:val="28"/>
          <w:szCs w:val="28"/>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7B4B96" w:rsidRPr="00F32B4B" w:rsidRDefault="007B4B96" w:rsidP="00B265BE">
      <w:pPr>
        <w:widowControl w:val="0"/>
        <w:numPr>
          <w:ilvl w:val="0"/>
          <w:numId w:val="31"/>
        </w:numPr>
        <w:tabs>
          <w:tab w:val="left" w:pos="993"/>
        </w:tabs>
        <w:ind w:left="0" w:firstLine="709"/>
        <w:contextualSpacing/>
        <w:rPr>
          <w:color w:val="000000" w:themeColor="text1"/>
          <w:sz w:val="28"/>
          <w:szCs w:val="28"/>
        </w:rPr>
      </w:pPr>
      <w:r w:rsidRPr="00F32B4B">
        <w:rPr>
          <w:color w:val="000000" w:themeColor="text1"/>
          <w:sz w:val="28"/>
          <w:szCs w:val="28"/>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7B4B96" w:rsidRPr="00F32B4B" w:rsidRDefault="007B4B96" w:rsidP="00B265BE">
      <w:pPr>
        <w:widowControl w:val="0"/>
        <w:numPr>
          <w:ilvl w:val="0"/>
          <w:numId w:val="31"/>
        </w:numPr>
        <w:tabs>
          <w:tab w:val="left" w:pos="993"/>
        </w:tabs>
        <w:ind w:left="0" w:firstLine="709"/>
        <w:contextualSpacing/>
        <w:rPr>
          <w:color w:val="000000" w:themeColor="text1"/>
          <w:sz w:val="28"/>
          <w:szCs w:val="28"/>
        </w:rPr>
      </w:pPr>
      <w:r w:rsidRPr="00F32B4B">
        <w:rPr>
          <w:color w:val="000000" w:themeColor="text1"/>
          <w:sz w:val="28"/>
          <w:szCs w:val="28"/>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7B4B96" w:rsidRPr="00F32B4B" w:rsidRDefault="007B4B96" w:rsidP="00B265BE">
      <w:pPr>
        <w:widowControl w:val="0"/>
        <w:numPr>
          <w:ilvl w:val="0"/>
          <w:numId w:val="31"/>
        </w:numPr>
        <w:tabs>
          <w:tab w:val="left" w:pos="993"/>
        </w:tabs>
        <w:ind w:left="0" w:firstLine="709"/>
        <w:contextualSpacing/>
        <w:rPr>
          <w:color w:val="000000" w:themeColor="text1"/>
          <w:sz w:val="28"/>
          <w:szCs w:val="28"/>
        </w:rPr>
      </w:pPr>
      <w:r w:rsidRPr="00F32B4B">
        <w:rPr>
          <w:color w:val="000000" w:themeColor="text1"/>
          <w:sz w:val="28"/>
          <w:szCs w:val="28"/>
        </w:rP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7B4B96" w:rsidRPr="00F32B4B" w:rsidRDefault="007B4B96" w:rsidP="007B4B96">
      <w:pPr>
        <w:widowControl w:val="0"/>
        <w:spacing w:before="240"/>
        <w:rPr>
          <w:b/>
          <w:color w:val="000000" w:themeColor="text1"/>
          <w:sz w:val="28"/>
          <w:szCs w:val="28"/>
        </w:rPr>
      </w:pPr>
      <w:r w:rsidRPr="00F32B4B">
        <w:rPr>
          <w:b/>
          <w:color w:val="000000" w:themeColor="text1"/>
          <w:sz w:val="28"/>
          <w:szCs w:val="28"/>
        </w:rPr>
        <w:t>Статья 20.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B4B96" w:rsidRPr="00F32B4B" w:rsidRDefault="007B4B96" w:rsidP="00B265BE">
      <w:pPr>
        <w:widowControl w:val="0"/>
        <w:numPr>
          <w:ilvl w:val="0"/>
          <w:numId w:val="34"/>
        </w:numPr>
        <w:tabs>
          <w:tab w:val="left" w:pos="993"/>
        </w:tabs>
        <w:ind w:left="0" w:firstLine="709"/>
        <w:contextualSpacing/>
        <w:rPr>
          <w:color w:val="000000" w:themeColor="text1"/>
          <w:sz w:val="28"/>
          <w:szCs w:val="28"/>
        </w:rPr>
      </w:pPr>
      <w:r w:rsidRPr="00F32B4B">
        <w:rPr>
          <w:color w:val="000000" w:themeColor="text1"/>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7B4B96" w:rsidRPr="00F32B4B" w:rsidRDefault="007B4B96" w:rsidP="00B265BE">
      <w:pPr>
        <w:widowControl w:val="0"/>
        <w:numPr>
          <w:ilvl w:val="0"/>
          <w:numId w:val="35"/>
        </w:numPr>
        <w:tabs>
          <w:tab w:val="left" w:pos="993"/>
        </w:tabs>
        <w:ind w:left="0" w:firstLine="709"/>
        <w:contextualSpacing/>
        <w:rPr>
          <w:color w:val="000000" w:themeColor="text1"/>
          <w:sz w:val="28"/>
          <w:szCs w:val="28"/>
        </w:rPr>
      </w:pPr>
      <w:r w:rsidRPr="00F32B4B">
        <w:rPr>
          <w:color w:val="000000" w:themeColor="text1"/>
          <w:sz w:val="28"/>
          <w:szCs w:val="28"/>
        </w:rPr>
        <w:t>предельные (минимальные и (или) максимальные) размеры земельных участков, в том числе их площадь;</w:t>
      </w:r>
    </w:p>
    <w:p w:rsidR="007B4B96" w:rsidRPr="00F32B4B" w:rsidRDefault="007B4B96" w:rsidP="00B265BE">
      <w:pPr>
        <w:widowControl w:val="0"/>
        <w:numPr>
          <w:ilvl w:val="0"/>
          <w:numId w:val="35"/>
        </w:numPr>
        <w:tabs>
          <w:tab w:val="left" w:pos="993"/>
        </w:tabs>
        <w:ind w:left="0" w:firstLine="709"/>
        <w:contextualSpacing/>
        <w:rPr>
          <w:color w:val="000000" w:themeColor="text1"/>
          <w:sz w:val="28"/>
          <w:szCs w:val="28"/>
        </w:rPr>
      </w:pPr>
      <w:r w:rsidRPr="00F32B4B">
        <w:rPr>
          <w:color w:val="000000" w:themeColor="text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B4B96" w:rsidRPr="00F32B4B" w:rsidRDefault="007B4B96" w:rsidP="00B265BE">
      <w:pPr>
        <w:widowControl w:val="0"/>
        <w:numPr>
          <w:ilvl w:val="0"/>
          <w:numId w:val="35"/>
        </w:numPr>
        <w:tabs>
          <w:tab w:val="left" w:pos="993"/>
        </w:tabs>
        <w:ind w:left="0" w:firstLine="709"/>
        <w:contextualSpacing/>
        <w:rPr>
          <w:color w:val="000000" w:themeColor="text1"/>
          <w:sz w:val="28"/>
          <w:szCs w:val="28"/>
        </w:rPr>
      </w:pPr>
      <w:r w:rsidRPr="00F32B4B">
        <w:rPr>
          <w:color w:val="000000" w:themeColor="text1"/>
          <w:sz w:val="28"/>
          <w:szCs w:val="28"/>
        </w:rPr>
        <w:t xml:space="preserve">предельное количество этажей или предельную высоту зданий, </w:t>
      </w:r>
      <w:r w:rsidRPr="00F32B4B">
        <w:rPr>
          <w:color w:val="000000" w:themeColor="text1"/>
          <w:sz w:val="28"/>
          <w:szCs w:val="28"/>
        </w:rPr>
        <w:lastRenderedPageBreak/>
        <w:t>строений, сооружений;</w:t>
      </w:r>
    </w:p>
    <w:p w:rsidR="007B4B96" w:rsidRPr="00F32B4B" w:rsidRDefault="007B4B96" w:rsidP="00B265BE">
      <w:pPr>
        <w:widowControl w:val="0"/>
        <w:numPr>
          <w:ilvl w:val="0"/>
          <w:numId w:val="35"/>
        </w:numPr>
        <w:tabs>
          <w:tab w:val="left" w:pos="993"/>
        </w:tabs>
        <w:ind w:left="0" w:firstLine="709"/>
        <w:contextualSpacing/>
        <w:rPr>
          <w:color w:val="000000" w:themeColor="text1"/>
          <w:sz w:val="28"/>
          <w:szCs w:val="28"/>
        </w:rPr>
      </w:pPr>
      <w:r w:rsidRPr="00F32B4B">
        <w:rPr>
          <w:color w:val="000000" w:themeColor="text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B4B96" w:rsidRPr="00F32B4B" w:rsidRDefault="007B4B96" w:rsidP="00B265BE">
      <w:pPr>
        <w:widowControl w:val="0"/>
        <w:numPr>
          <w:ilvl w:val="1"/>
          <w:numId w:val="34"/>
        </w:numPr>
        <w:tabs>
          <w:tab w:val="left" w:pos="1134"/>
        </w:tabs>
        <w:ind w:left="0" w:firstLine="709"/>
        <w:contextualSpacing/>
        <w:rPr>
          <w:color w:val="000000" w:themeColor="text1"/>
          <w:sz w:val="28"/>
          <w:szCs w:val="28"/>
        </w:rPr>
      </w:pPr>
      <w:r w:rsidRPr="00F32B4B">
        <w:rPr>
          <w:color w:val="000000" w:themeColor="text1"/>
          <w:sz w:val="28"/>
          <w:szCs w:val="28"/>
        </w:rPr>
        <w:t>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7B4B96" w:rsidRPr="00F32B4B" w:rsidRDefault="007B4B96" w:rsidP="00B265BE">
      <w:pPr>
        <w:widowControl w:val="0"/>
        <w:numPr>
          <w:ilvl w:val="1"/>
          <w:numId w:val="34"/>
        </w:numPr>
        <w:tabs>
          <w:tab w:val="left" w:pos="1134"/>
        </w:tabs>
        <w:ind w:left="0" w:firstLine="709"/>
        <w:contextualSpacing/>
        <w:rPr>
          <w:color w:val="000000" w:themeColor="text1"/>
          <w:sz w:val="28"/>
          <w:szCs w:val="28"/>
        </w:rPr>
      </w:pPr>
      <w:proofErr w:type="gramStart"/>
      <w:r w:rsidRPr="00F32B4B">
        <w:rPr>
          <w:color w:val="000000" w:themeColor="text1"/>
          <w:sz w:val="28"/>
          <w:szCs w:val="28"/>
        </w:rPr>
        <w:t>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roofErr w:type="gramEnd"/>
    </w:p>
    <w:p w:rsidR="007B4B96" w:rsidRPr="00F32B4B" w:rsidRDefault="007B4B96" w:rsidP="00B265BE">
      <w:pPr>
        <w:widowControl w:val="0"/>
        <w:numPr>
          <w:ilvl w:val="0"/>
          <w:numId w:val="36"/>
        </w:numPr>
        <w:tabs>
          <w:tab w:val="left" w:pos="993"/>
        </w:tabs>
        <w:ind w:left="0" w:firstLine="709"/>
        <w:contextualSpacing/>
        <w:rPr>
          <w:color w:val="000000" w:themeColor="text1"/>
          <w:sz w:val="28"/>
          <w:szCs w:val="28"/>
        </w:rPr>
      </w:pPr>
      <w:r w:rsidRPr="00F32B4B">
        <w:rPr>
          <w:color w:val="000000" w:themeColor="text1"/>
          <w:sz w:val="28"/>
          <w:szCs w:val="28"/>
        </w:rPr>
        <w:t>Применительно к каждой территориальной зоне устанавливаются указанные в части 1 настоящей статьи размеры и параметры, их сочетания.</w:t>
      </w:r>
    </w:p>
    <w:p w:rsidR="007B4B96" w:rsidRPr="00F32B4B" w:rsidRDefault="007B4B96" w:rsidP="00B265BE">
      <w:pPr>
        <w:widowControl w:val="0"/>
        <w:numPr>
          <w:ilvl w:val="0"/>
          <w:numId w:val="36"/>
        </w:numPr>
        <w:tabs>
          <w:tab w:val="left" w:pos="993"/>
        </w:tabs>
        <w:ind w:left="0" w:firstLine="709"/>
        <w:contextualSpacing/>
        <w:rPr>
          <w:color w:val="000000" w:themeColor="text1"/>
          <w:sz w:val="28"/>
          <w:szCs w:val="28"/>
        </w:rPr>
      </w:pPr>
      <w:r w:rsidRPr="00F32B4B">
        <w:rPr>
          <w:color w:val="000000" w:themeColor="text1"/>
          <w:sz w:val="28"/>
          <w:szCs w:val="28"/>
        </w:rPr>
        <w:t xml:space="preserve">В пределах территориальных зон могут устанавливаться </w:t>
      </w:r>
      <w:proofErr w:type="spellStart"/>
      <w:r w:rsidRPr="00F32B4B">
        <w:rPr>
          <w:color w:val="000000" w:themeColor="text1"/>
          <w:sz w:val="28"/>
          <w:szCs w:val="28"/>
        </w:rPr>
        <w:t>подзоны</w:t>
      </w:r>
      <w:proofErr w:type="spellEnd"/>
      <w:r w:rsidRPr="00F32B4B">
        <w:rPr>
          <w:color w:val="000000" w:themeColor="text1"/>
          <w:sz w:val="28"/>
          <w:szCs w:val="28"/>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7B4B96" w:rsidRPr="00F32B4B" w:rsidRDefault="007B4B96" w:rsidP="007B4B96">
      <w:pPr>
        <w:widowControl w:val="0"/>
        <w:spacing w:before="240"/>
        <w:rPr>
          <w:b/>
          <w:color w:val="000000" w:themeColor="text1"/>
          <w:sz w:val="28"/>
          <w:szCs w:val="28"/>
        </w:rPr>
      </w:pPr>
      <w:r w:rsidRPr="00F32B4B">
        <w:rPr>
          <w:b/>
          <w:color w:val="000000" w:themeColor="text1"/>
          <w:sz w:val="28"/>
          <w:szCs w:val="28"/>
        </w:rPr>
        <w:t>Статья 21. Порядок предоставления разрешения на условно разрешенный вид использования земельного участка или объекта капитального строительства.</w:t>
      </w:r>
    </w:p>
    <w:p w:rsidR="007B4B96" w:rsidRPr="00F32B4B" w:rsidRDefault="007B4B96" w:rsidP="007B4B96">
      <w:pPr>
        <w:keepNext/>
        <w:widowControl w:val="0"/>
        <w:contextualSpacing/>
        <w:rPr>
          <w:color w:val="000000" w:themeColor="text1"/>
          <w:sz w:val="28"/>
          <w:szCs w:val="28"/>
        </w:rPr>
      </w:pPr>
      <w:r w:rsidRPr="00F32B4B">
        <w:rPr>
          <w:color w:val="000000" w:themeColor="text1"/>
          <w:sz w:val="28"/>
          <w:szCs w:val="28"/>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 (далее - электронный документ, подписанный электронной подписью).</w:t>
      </w:r>
    </w:p>
    <w:p w:rsidR="007B4B96" w:rsidRPr="00F32B4B" w:rsidRDefault="007B4B96" w:rsidP="007B4B96">
      <w:pPr>
        <w:keepNext/>
        <w:widowControl w:val="0"/>
        <w:contextualSpacing/>
        <w:rPr>
          <w:color w:val="000000" w:themeColor="text1"/>
          <w:sz w:val="28"/>
          <w:szCs w:val="28"/>
        </w:rPr>
      </w:pPr>
      <w:r w:rsidRPr="00F32B4B">
        <w:rPr>
          <w:color w:val="000000" w:themeColor="text1"/>
          <w:sz w:val="28"/>
          <w:szCs w:val="28"/>
        </w:rPr>
        <w:t xml:space="preserve">2. Проект решения о предоставлении разрешения на условно </w:t>
      </w:r>
      <w:r w:rsidRPr="00F32B4B">
        <w:rPr>
          <w:color w:val="000000" w:themeColor="text1"/>
          <w:sz w:val="28"/>
          <w:szCs w:val="28"/>
        </w:rPr>
        <w:lastRenderedPageBreak/>
        <w:t>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rsidR="007B4B96" w:rsidRPr="00F32B4B" w:rsidRDefault="007B4B96" w:rsidP="007B4B96">
      <w:pPr>
        <w:keepNext/>
        <w:widowControl w:val="0"/>
        <w:contextualSpacing/>
        <w:rPr>
          <w:color w:val="000000" w:themeColor="text1"/>
          <w:sz w:val="28"/>
          <w:szCs w:val="28"/>
        </w:rPr>
      </w:pPr>
      <w:r w:rsidRPr="00F32B4B">
        <w:rPr>
          <w:color w:val="000000" w:themeColor="text1"/>
          <w:sz w:val="28"/>
          <w:szCs w:val="28"/>
        </w:rPr>
        <w:t>3. 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7B4B96" w:rsidRPr="00F32B4B" w:rsidRDefault="007B4B96" w:rsidP="007B4B96">
      <w:pPr>
        <w:keepNext/>
        <w:widowControl w:val="0"/>
        <w:contextualSpacing/>
        <w:rPr>
          <w:color w:val="000000" w:themeColor="text1"/>
          <w:sz w:val="28"/>
          <w:szCs w:val="28"/>
        </w:rPr>
      </w:pPr>
      <w:r w:rsidRPr="00F32B4B">
        <w:rPr>
          <w:color w:val="000000" w:themeColor="text1"/>
          <w:sz w:val="28"/>
          <w:szCs w:val="28"/>
        </w:rPr>
        <w:t xml:space="preserve">4. </w:t>
      </w:r>
      <w:proofErr w:type="gramStart"/>
      <w:r w:rsidRPr="00F32B4B">
        <w:rPr>
          <w:color w:val="000000" w:themeColor="text1"/>
          <w:sz w:val="28"/>
          <w:szCs w:val="28"/>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w:t>
      </w:r>
      <w:proofErr w:type="gramEnd"/>
      <w:r w:rsidRPr="00F32B4B">
        <w:rPr>
          <w:color w:val="000000" w:themeColor="text1"/>
          <w:sz w:val="28"/>
          <w:szCs w:val="28"/>
        </w:rPr>
        <w:t xml:space="preserve">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 </w:t>
      </w:r>
    </w:p>
    <w:p w:rsidR="007B4B96" w:rsidRPr="00F32B4B" w:rsidRDefault="007B4B96" w:rsidP="007B4B96">
      <w:pPr>
        <w:keepNext/>
        <w:widowControl w:val="0"/>
        <w:contextualSpacing/>
        <w:rPr>
          <w:color w:val="000000" w:themeColor="text1"/>
          <w:sz w:val="28"/>
          <w:szCs w:val="28"/>
        </w:rPr>
      </w:pPr>
      <w:r w:rsidRPr="00F32B4B">
        <w:rPr>
          <w:color w:val="000000" w:themeColor="text1"/>
          <w:sz w:val="28"/>
          <w:szCs w:val="28"/>
        </w:rPr>
        <w:t>5. Срок проведения общественных обсуждений или публичных слушаний со дня оповещения жителей муниципального образования Темрюкский район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7B4B96" w:rsidRPr="00F32B4B" w:rsidRDefault="007B4B96" w:rsidP="007B4B96">
      <w:pPr>
        <w:keepNext/>
        <w:widowControl w:val="0"/>
        <w:contextualSpacing/>
        <w:rPr>
          <w:color w:val="000000" w:themeColor="text1"/>
          <w:sz w:val="28"/>
          <w:szCs w:val="28"/>
        </w:rPr>
      </w:pPr>
      <w:r w:rsidRPr="00F32B4B">
        <w:rPr>
          <w:color w:val="000000" w:themeColor="text1"/>
          <w:sz w:val="28"/>
          <w:szCs w:val="28"/>
        </w:rPr>
        <w:t xml:space="preserve">6. </w:t>
      </w:r>
      <w:proofErr w:type="gramStart"/>
      <w:r w:rsidRPr="00F32B4B">
        <w:rPr>
          <w:color w:val="000000" w:themeColor="text1"/>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 </w:t>
      </w:r>
      <w:proofErr w:type="gramEnd"/>
    </w:p>
    <w:p w:rsidR="007B4B96" w:rsidRPr="00F32B4B" w:rsidRDefault="007B4B96" w:rsidP="007B4B96">
      <w:pPr>
        <w:keepNext/>
        <w:widowControl w:val="0"/>
        <w:contextualSpacing/>
        <w:rPr>
          <w:color w:val="000000" w:themeColor="text1"/>
          <w:sz w:val="28"/>
          <w:szCs w:val="28"/>
        </w:rPr>
      </w:pPr>
      <w:r w:rsidRPr="00F32B4B">
        <w:rPr>
          <w:color w:val="000000" w:themeColor="text1"/>
          <w:sz w:val="28"/>
          <w:szCs w:val="28"/>
        </w:rPr>
        <w:t xml:space="preserve">7. На основании указанных в части 6 настоящей статьи рекомендаций Глава администрации в течение трех дней со дня поступления таких рекомендаций принимает решение о предоставлении разрешения на условно </w:t>
      </w:r>
      <w:proofErr w:type="gramStart"/>
      <w:r w:rsidRPr="00F32B4B">
        <w:rPr>
          <w:color w:val="000000" w:themeColor="text1"/>
          <w:sz w:val="28"/>
          <w:szCs w:val="28"/>
        </w:rPr>
        <w:t>-р</w:t>
      </w:r>
      <w:proofErr w:type="gramEnd"/>
      <w:r w:rsidRPr="00F32B4B">
        <w:rPr>
          <w:color w:val="000000" w:themeColor="text1"/>
          <w:sz w:val="28"/>
          <w:szCs w:val="28"/>
        </w:rPr>
        <w:t xml:space="preserve">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Pr="00F32B4B">
        <w:rPr>
          <w:color w:val="000000" w:themeColor="text1"/>
          <w:sz w:val="28"/>
          <w:szCs w:val="28"/>
        </w:rPr>
        <w:lastRenderedPageBreak/>
        <w:t>муниципального образования Темрюкский район в информационно-телекоммуникационной сети «Интернет».</w:t>
      </w:r>
    </w:p>
    <w:p w:rsidR="007B4B96" w:rsidRPr="00F32B4B" w:rsidRDefault="007B4B96" w:rsidP="007B4B96">
      <w:pPr>
        <w:keepNext/>
        <w:widowControl w:val="0"/>
        <w:contextualSpacing/>
        <w:rPr>
          <w:color w:val="000000" w:themeColor="text1"/>
          <w:sz w:val="28"/>
          <w:szCs w:val="28"/>
        </w:rPr>
      </w:pPr>
      <w:r w:rsidRPr="00F32B4B">
        <w:rPr>
          <w:color w:val="000000" w:themeColor="text1"/>
          <w:sz w:val="28"/>
          <w:szCs w:val="28"/>
        </w:rPr>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7B4B96" w:rsidRPr="00F32B4B" w:rsidRDefault="007B4B96" w:rsidP="007B4B96">
      <w:pPr>
        <w:keepNext/>
        <w:widowControl w:val="0"/>
        <w:contextualSpacing/>
        <w:rPr>
          <w:color w:val="000000" w:themeColor="text1"/>
          <w:sz w:val="28"/>
          <w:szCs w:val="28"/>
        </w:rPr>
      </w:pPr>
      <w:r w:rsidRPr="00F32B4B">
        <w:rPr>
          <w:color w:val="000000" w:themeColor="text1"/>
          <w:sz w:val="28"/>
          <w:szCs w:val="28"/>
        </w:rPr>
        <w:t>9. 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7B4B96" w:rsidRPr="00F32B4B" w:rsidRDefault="007B4B96" w:rsidP="007B4B96">
      <w:pPr>
        <w:keepNext/>
        <w:widowControl w:val="0"/>
        <w:contextualSpacing/>
        <w:rPr>
          <w:color w:val="000000" w:themeColor="text1"/>
          <w:sz w:val="28"/>
          <w:szCs w:val="28"/>
        </w:rPr>
      </w:pPr>
      <w:r w:rsidRPr="00F32B4B">
        <w:rPr>
          <w:color w:val="000000" w:themeColor="text1"/>
          <w:sz w:val="28"/>
          <w:szCs w:val="28"/>
        </w:rPr>
        <w:t>9.1</w:t>
      </w:r>
      <w:proofErr w:type="gramStart"/>
      <w:r w:rsidRPr="00F32B4B">
        <w:rPr>
          <w:color w:val="000000" w:themeColor="text1"/>
          <w:sz w:val="28"/>
          <w:szCs w:val="28"/>
        </w:rPr>
        <w:t xml:space="preserve"> С</w:t>
      </w:r>
      <w:proofErr w:type="gramEnd"/>
      <w:r w:rsidRPr="00F32B4B">
        <w:rPr>
          <w:color w:val="000000" w:themeColor="text1"/>
          <w:sz w:val="28"/>
          <w:szCs w:val="28"/>
        </w:rPr>
        <w:t xml:space="preserve">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w:t>
      </w:r>
      <w:proofErr w:type="gramStart"/>
      <w:r w:rsidRPr="00F32B4B">
        <w:rPr>
          <w:color w:val="000000" w:themeColor="text1"/>
          <w:sz w:val="28"/>
          <w:szCs w:val="28"/>
        </w:rPr>
        <w:t>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w:t>
      </w:r>
      <w:proofErr w:type="gramEnd"/>
      <w:r w:rsidRPr="00F32B4B">
        <w:rPr>
          <w:color w:val="000000" w:themeColor="text1"/>
          <w:sz w:val="28"/>
          <w:szCs w:val="28"/>
        </w:rPr>
        <w:t xml:space="preserve">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B4B96" w:rsidRPr="00F32B4B" w:rsidRDefault="007B4B96" w:rsidP="007B4B96">
      <w:pPr>
        <w:keepNext/>
        <w:keepLines/>
        <w:ind w:firstLine="720"/>
        <w:rPr>
          <w:color w:val="000000" w:themeColor="text1"/>
          <w:sz w:val="28"/>
          <w:szCs w:val="28"/>
        </w:rPr>
      </w:pPr>
      <w:r w:rsidRPr="00F32B4B">
        <w:rPr>
          <w:color w:val="000000" w:themeColor="text1"/>
          <w:sz w:val="28"/>
          <w:szCs w:val="28"/>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7B4B96" w:rsidRPr="00F32B4B" w:rsidRDefault="007B4B96" w:rsidP="007B4B96">
      <w:pPr>
        <w:widowControl w:val="0"/>
        <w:spacing w:before="240"/>
        <w:rPr>
          <w:b/>
          <w:color w:val="000000" w:themeColor="text1"/>
          <w:sz w:val="28"/>
          <w:szCs w:val="28"/>
        </w:rPr>
      </w:pPr>
      <w:r w:rsidRPr="00F32B4B">
        <w:rPr>
          <w:b/>
          <w:color w:val="000000" w:themeColor="text1"/>
          <w:sz w:val="28"/>
          <w:szCs w:val="28"/>
        </w:rPr>
        <w:t>Статья 22. Отклонение от предельных параметров разрешенного строительства, реконструкции объектов капитального строительства.</w:t>
      </w:r>
    </w:p>
    <w:p w:rsidR="007B4B96" w:rsidRPr="00F32B4B" w:rsidRDefault="007B4B96" w:rsidP="00B265BE">
      <w:pPr>
        <w:widowControl w:val="0"/>
        <w:numPr>
          <w:ilvl w:val="0"/>
          <w:numId w:val="37"/>
        </w:numPr>
        <w:tabs>
          <w:tab w:val="left" w:pos="993"/>
        </w:tabs>
        <w:ind w:left="0" w:firstLine="709"/>
        <w:contextualSpacing/>
        <w:rPr>
          <w:color w:val="000000" w:themeColor="text1"/>
          <w:sz w:val="28"/>
          <w:szCs w:val="28"/>
        </w:rPr>
      </w:pPr>
      <w:r w:rsidRPr="00F32B4B">
        <w:rPr>
          <w:color w:val="000000" w:themeColor="text1"/>
          <w:sz w:val="28"/>
          <w:szCs w:val="28"/>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w:t>
      </w:r>
      <w:r w:rsidRPr="00F32B4B">
        <w:rPr>
          <w:color w:val="000000" w:themeColor="text1"/>
          <w:sz w:val="28"/>
          <w:szCs w:val="28"/>
        </w:rPr>
        <w:lastRenderedPageBreak/>
        <w:t>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7B4B96" w:rsidRPr="00F32B4B" w:rsidRDefault="007B4B96" w:rsidP="007B4B96">
      <w:pPr>
        <w:keepNext/>
        <w:keepLines/>
        <w:ind w:firstLine="708"/>
        <w:rPr>
          <w:rFonts w:ascii="Calibri" w:hAnsi="Calibri"/>
          <w:color w:val="000000" w:themeColor="text1"/>
          <w:sz w:val="28"/>
          <w:szCs w:val="28"/>
        </w:rPr>
      </w:pPr>
      <w:r w:rsidRPr="00F32B4B">
        <w:rPr>
          <w:color w:val="000000" w:themeColor="text1"/>
          <w:sz w:val="28"/>
          <w:szCs w:val="28"/>
        </w:rPr>
        <w:t xml:space="preserve">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w:t>
      </w:r>
    </w:p>
    <w:p w:rsidR="007B4B96" w:rsidRPr="00F32B4B" w:rsidRDefault="007B4B96" w:rsidP="007B4B96">
      <w:pPr>
        <w:keepNext/>
        <w:keepLines/>
        <w:rPr>
          <w:color w:val="000000" w:themeColor="text1"/>
          <w:sz w:val="28"/>
          <w:szCs w:val="28"/>
        </w:rPr>
      </w:pPr>
      <w:r w:rsidRPr="00F32B4B">
        <w:rPr>
          <w:color w:val="000000" w:themeColor="text1"/>
          <w:sz w:val="28"/>
          <w:szCs w:val="28"/>
        </w:rPr>
        <w:t xml:space="preserve">1.2. </w:t>
      </w:r>
      <w:proofErr w:type="gramStart"/>
      <w:r w:rsidRPr="00F32B4B">
        <w:rPr>
          <w:color w:val="000000" w:themeColor="text1"/>
          <w:sz w:val="28"/>
          <w:szCs w:val="28"/>
        </w:rPr>
        <w:t xml:space="preserve">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 </w:t>
      </w:r>
      <w:proofErr w:type="gramEnd"/>
    </w:p>
    <w:p w:rsidR="007B4B96" w:rsidRPr="00F32B4B" w:rsidRDefault="007B4B96" w:rsidP="00B265BE">
      <w:pPr>
        <w:widowControl w:val="0"/>
        <w:numPr>
          <w:ilvl w:val="0"/>
          <w:numId w:val="37"/>
        </w:numPr>
        <w:tabs>
          <w:tab w:val="left" w:pos="993"/>
        </w:tabs>
        <w:ind w:left="0" w:firstLine="709"/>
        <w:contextualSpacing/>
        <w:rPr>
          <w:color w:val="000000" w:themeColor="text1"/>
          <w:sz w:val="28"/>
          <w:szCs w:val="28"/>
        </w:rPr>
      </w:pPr>
      <w:r w:rsidRPr="00F32B4B">
        <w:rPr>
          <w:color w:val="000000" w:themeColor="text1"/>
          <w:sz w:val="28"/>
          <w:szCs w:val="28"/>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7B4B96" w:rsidRPr="00F32B4B" w:rsidRDefault="007B4B96" w:rsidP="00B265BE">
      <w:pPr>
        <w:widowControl w:val="0"/>
        <w:numPr>
          <w:ilvl w:val="0"/>
          <w:numId w:val="37"/>
        </w:numPr>
        <w:tabs>
          <w:tab w:val="left" w:pos="993"/>
        </w:tabs>
        <w:ind w:left="0" w:firstLine="709"/>
        <w:contextualSpacing/>
        <w:rPr>
          <w:color w:val="000000" w:themeColor="text1"/>
          <w:sz w:val="28"/>
          <w:szCs w:val="28"/>
        </w:rPr>
      </w:pPr>
      <w:r w:rsidRPr="00F32B4B">
        <w:rPr>
          <w:color w:val="000000" w:themeColor="text1"/>
          <w:sz w:val="28"/>
          <w:szCs w:val="28"/>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7B4B96" w:rsidRPr="00F32B4B" w:rsidRDefault="007B4B96" w:rsidP="00B265BE">
      <w:pPr>
        <w:widowControl w:val="0"/>
        <w:numPr>
          <w:ilvl w:val="0"/>
          <w:numId w:val="37"/>
        </w:numPr>
        <w:tabs>
          <w:tab w:val="left" w:pos="993"/>
        </w:tabs>
        <w:ind w:left="0" w:firstLine="709"/>
        <w:contextualSpacing/>
        <w:rPr>
          <w:color w:val="000000" w:themeColor="text1"/>
          <w:sz w:val="28"/>
          <w:szCs w:val="28"/>
        </w:rPr>
      </w:pPr>
      <w:proofErr w:type="gramStart"/>
      <w:r w:rsidRPr="00F32B4B">
        <w:rPr>
          <w:color w:val="000000" w:themeColor="text1"/>
          <w:sz w:val="28"/>
          <w:szCs w:val="28"/>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настоящей статьи.</w:t>
      </w:r>
      <w:proofErr w:type="gramEnd"/>
      <w:r w:rsidRPr="00F32B4B">
        <w:rPr>
          <w:color w:val="000000" w:themeColor="text1"/>
          <w:sz w:val="28"/>
          <w:szCs w:val="28"/>
        </w:rPr>
        <w:t xml:space="preserve">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 </w:t>
      </w:r>
    </w:p>
    <w:p w:rsidR="007B4B96" w:rsidRPr="00F32B4B" w:rsidRDefault="007B4B96" w:rsidP="00B265BE">
      <w:pPr>
        <w:widowControl w:val="0"/>
        <w:numPr>
          <w:ilvl w:val="0"/>
          <w:numId w:val="37"/>
        </w:numPr>
        <w:tabs>
          <w:tab w:val="left" w:pos="993"/>
        </w:tabs>
        <w:ind w:left="0" w:firstLine="709"/>
        <w:contextualSpacing/>
        <w:rPr>
          <w:color w:val="000000" w:themeColor="text1"/>
          <w:sz w:val="28"/>
          <w:szCs w:val="28"/>
        </w:rPr>
      </w:pPr>
      <w:proofErr w:type="gramStart"/>
      <w:r w:rsidRPr="00F32B4B">
        <w:rPr>
          <w:color w:val="000000" w:themeColor="text1"/>
          <w:sz w:val="28"/>
          <w:szCs w:val="28"/>
        </w:rPr>
        <w:lastRenderedPageBreak/>
        <w:t>На основании заключения о результатах публичных общественных обсуждений или публичных слушаний по проекту  разрешения о представлении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Глава администрации.</w:t>
      </w:r>
      <w:proofErr w:type="gramEnd"/>
    </w:p>
    <w:p w:rsidR="007B4B96" w:rsidRPr="00F32B4B" w:rsidRDefault="007B4B96" w:rsidP="00B265BE">
      <w:pPr>
        <w:widowControl w:val="0"/>
        <w:numPr>
          <w:ilvl w:val="0"/>
          <w:numId w:val="37"/>
        </w:numPr>
        <w:tabs>
          <w:tab w:val="left" w:pos="993"/>
        </w:tabs>
        <w:ind w:left="0" w:firstLine="709"/>
        <w:contextualSpacing/>
        <w:rPr>
          <w:color w:val="000000" w:themeColor="text1"/>
          <w:sz w:val="28"/>
          <w:szCs w:val="28"/>
        </w:rPr>
      </w:pPr>
      <w:r w:rsidRPr="00F32B4B">
        <w:rPr>
          <w:color w:val="000000" w:themeColor="text1"/>
          <w:sz w:val="28"/>
          <w:szCs w:val="28"/>
        </w:rPr>
        <w:t>Глава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7B4B96" w:rsidRPr="00F32B4B" w:rsidRDefault="007B4B96" w:rsidP="007B4B96">
      <w:pPr>
        <w:keepNext/>
        <w:widowControl w:val="0"/>
        <w:ind w:firstLine="708"/>
        <w:rPr>
          <w:color w:val="000000" w:themeColor="text1"/>
          <w:sz w:val="28"/>
          <w:szCs w:val="28"/>
        </w:rPr>
      </w:pPr>
      <w:r w:rsidRPr="00F32B4B">
        <w:rPr>
          <w:color w:val="000000" w:themeColor="text1"/>
          <w:sz w:val="28"/>
          <w:szCs w:val="28"/>
        </w:rPr>
        <w:t xml:space="preserve">6.1. </w:t>
      </w:r>
      <w:proofErr w:type="gramStart"/>
      <w:r w:rsidRPr="00F32B4B">
        <w:rPr>
          <w:color w:val="000000" w:themeColor="text1"/>
          <w:sz w:val="28"/>
          <w:szCs w:val="28"/>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w:t>
      </w:r>
      <w:proofErr w:type="gramEnd"/>
      <w:r w:rsidRPr="00F32B4B">
        <w:rPr>
          <w:color w:val="000000" w:themeColor="text1"/>
          <w:sz w:val="28"/>
          <w:szCs w:val="28"/>
        </w:rPr>
        <w:t xml:space="preserve"> </w:t>
      </w:r>
      <w:proofErr w:type="gramStart"/>
      <w:r w:rsidRPr="00F32B4B">
        <w:rPr>
          <w:color w:val="000000" w:themeColor="text1"/>
          <w:sz w:val="28"/>
          <w:szCs w:val="28"/>
        </w:rPr>
        <w:t>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w:t>
      </w:r>
      <w:proofErr w:type="gramEnd"/>
      <w:r w:rsidRPr="00F32B4B">
        <w:rPr>
          <w:color w:val="000000" w:themeColor="text1"/>
          <w:sz w:val="28"/>
          <w:szCs w:val="28"/>
        </w:rPr>
        <w:t xml:space="preserve">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B4B96" w:rsidRPr="00F32B4B" w:rsidRDefault="007B4B96" w:rsidP="00B265BE">
      <w:pPr>
        <w:widowControl w:val="0"/>
        <w:numPr>
          <w:ilvl w:val="0"/>
          <w:numId w:val="37"/>
        </w:numPr>
        <w:tabs>
          <w:tab w:val="left" w:pos="993"/>
        </w:tabs>
        <w:ind w:left="0" w:firstLine="709"/>
        <w:contextualSpacing/>
        <w:rPr>
          <w:color w:val="000000" w:themeColor="text1"/>
          <w:sz w:val="28"/>
          <w:szCs w:val="28"/>
        </w:rPr>
      </w:pPr>
      <w:r w:rsidRPr="00F32B4B">
        <w:rPr>
          <w:color w:val="000000" w:themeColor="text1"/>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7B4B96" w:rsidRPr="00F32B4B" w:rsidRDefault="007B4B96" w:rsidP="00B265BE">
      <w:pPr>
        <w:widowControl w:val="0"/>
        <w:numPr>
          <w:ilvl w:val="0"/>
          <w:numId w:val="37"/>
        </w:numPr>
        <w:tabs>
          <w:tab w:val="left" w:pos="993"/>
        </w:tabs>
        <w:ind w:left="0" w:firstLine="709"/>
        <w:contextualSpacing/>
        <w:rPr>
          <w:color w:val="000000" w:themeColor="text1"/>
          <w:sz w:val="28"/>
          <w:szCs w:val="28"/>
        </w:rPr>
      </w:pPr>
      <w:r w:rsidRPr="00F32B4B">
        <w:rPr>
          <w:color w:val="000000" w:themeColor="text1"/>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F32B4B">
        <w:rPr>
          <w:color w:val="000000" w:themeColor="text1"/>
          <w:sz w:val="28"/>
          <w:szCs w:val="28"/>
        </w:rPr>
        <w:t>приаэродромной</w:t>
      </w:r>
      <w:proofErr w:type="spellEnd"/>
      <w:r w:rsidRPr="00F32B4B">
        <w:rPr>
          <w:color w:val="000000" w:themeColor="text1"/>
          <w:sz w:val="28"/>
          <w:szCs w:val="28"/>
        </w:rPr>
        <w:t xml:space="preserve"> территории. </w:t>
      </w:r>
    </w:p>
    <w:p w:rsidR="007B4B96" w:rsidRPr="00F32B4B" w:rsidRDefault="007B4B96" w:rsidP="007B4B96">
      <w:pPr>
        <w:keepNext/>
        <w:widowControl w:val="0"/>
        <w:rPr>
          <w:b/>
          <w:color w:val="000000" w:themeColor="text1"/>
        </w:rPr>
      </w:pPr>
    </w:p>
    <w:p w:rsidR="007B4B96" w:rsidRPr="00F32B4B" w:rsidRDefault="007B4B96" w:rsidP="007B4B96">
      <w:pPr>
        <w:widowControl w:val="0"/>
        <w:contextualSpacing/>
        <w:rPr>
          <w:b/>
          <w:color w:val="000000" w:themeColor="text1"/>
          <w:sz w:val="28"/>
          <w:szCs w:val="28"/>
        </w:rPr>
      </w:pPr>
      <w:r w:rsidRPr="00F32B4B">
        <w:rPr>
          <w:b/>
          <w:color w:val="000000" w:themeColor="text1"/>
          <w:sz w:val="28"/>
          <w:szCs w:val="28"/>
        </w:rPr>
        <w:t xml:space="preserve">Глава 7.  Подготовка документации по планировке территории </w:t>
      </w:r>
    </w:p>
    <w:p w:rsidR="007B4B96" w:rsidRPr="00F32B4B" w:rsidRDefault="007B4B96" w:rsidP="00DC001C">
      <w:pPr>
        <w:keepNext/>
        <w:widowControl w:val="0"/>
        <w:ind w:firstLine="708"/>
        <w:rPr>
          <w:b/>
          <w:color w:val="000000" w:themeColor="text1"/>
        </w:rPr>
      </w:pPr>
      <w:r w:rsidRPr="00F32B4B">
        <w:rPr>
          <w:b/>
          <w:color w:val="000000" w:themeColor="text1"/>
          <w:sz w:val="28"/>
          <w:szCs w:val="28"/>
        </w:rPr>
        <w:t>Статья 23. Назначение, виды документации по планиров</w:t>
      </w:r>
      <w:r w:rsidR="00DC001C" w:rsidRPr="00F32B4B">
        <w:rPr>
          <w:b/>
          <w:color w:val="000000" w:themeColor="text1"/>
          <w:sz w:val="28"/>
          <w:szCs w:val="28"/>
        </w:rPr>
        <w:t>ке территории</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F32B4B">
        <w:rPr>
          <w:color w:val="000000" w:themeColor="text1"/>
          <w:sz w:val="28"/>
          <w:szCs w:val="28"/>
        </w:rPr>
        <w:t>границ зон планируемого размещения объектов капитального строительства</w:t>
      </w:r>
      <w:proofErr w:type="gramEnd"/>
      <w:r w:rsidRPr="00F32B4B">
        <w:rPr>
          <w:color w:val="000000" w:themeColor="text1"/>
          <w:sz w:val="28"/>
          <w:szCs w:val="28"/>
        </w:rPr>
        <w:t>.</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1) необходимо изъятие земельных участков для государственных или муниципальных ну</w:t>
      </w:r>
      <w:proofErr w:type="gramStart"/>
      <w:r w:rsidRPr="00F32B4B">
        <w:rPr>
          <w:color w:val="000000" w:themeColor="text1"/>
          <w:sz w:val="28"/>
          <w:szCs w:val="28"/>
        </w:rPr>
        <w:t>жд в св</w:t>
      </w:r>
      <w:proofErr w:type="gramEnd"/>
      <w:r w:rsidRPr="00F32B4B">
        <w:rPr>
          <w:color w:val="000000" w:themeColor="text1"/>
          <w:sz w:val="28"/>
          <w:szCs w:val="28"/>
        </w:rPr>
        <w:t>язи с размещением объекта капитального строительства федерального, регионального или местного значения;</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 xml:space="preserve">2) </w:t>
      </w:r>
      <w:proofErr w:type="gramStart"/>
      <w:r w:rsidRPr="00F32B4B">
        <w:rPr>
          <w:color w:val="000000" w:themeColor="text1"/>
          <w:sz w:val="28"/>
          <w:szCs w:val="28"/>
        </w:rPr>
        <w:t>необходимы</w:t>
      </w:r>
      <w:proofErr w:type="gramEnd"/>
      <w:r w:rsidRPr="00F32B4B">
        <w:rPr>
          <w:color w:val="000000" w:themeColor="text1"/>
          <w:sz w:val="28"/>
          <w:szCs w:val="28"/>
        </w:rPr>
        <w:t xml:space="preserve"> установление, изменение или отмена красных линий;</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7B4B96" w:rsidRPr="00F32B4B" w:rsidRDefault="007B4B96" w:rsidP="007B4B96">
      <w:pPr>
        <w:keepNext/>
        <w:widowControl w:val="0"/>
        <w:ind w:firstLine="720"/>
        <w:rPr>
          <w:color w:val="000000" w:themeColor="text1"/>
          <w:sz w:val="28"/>
          <w:szCs w:val="28"/>
        </w:rPr>
      </w:pPr>
      <w:proofErr w:type="gramStart"/>
      <w:r w:rsidRPr="00F32B4B">
        <w:rPr>
          <w:color w:val="000000" w:themeColor="text1"/>
          <w:sz w:val="28"/>
          <w:szCs w:val="28"/>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 xml:space="preserve">6) планируется размещение объекта капитального строительства, не </w:t>
      </w:r>
      <w:r w:rsidRPr="00F32B4B">
        <w:rPr>
          <w:color w:val="000000" w:themeColor="text1"/>
          <w:sz w:val="28"/>
          <w:szCs w:val="28"/>
        </w:rPr>
        <w:lastRenderedPageBreak/>
        <w:t>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7B4B96" w:rsidRPr="00F32B4B" w:rsidRDefault="007B4B96" w:rsidP="007B4B96">
      <w:pPr>
        <w:widowControl w:val="0"/>
        <w:jc w:val="center"/>
        <w:rPr>
          <w:b/>
          <w:color w:val="000000" w:themeColor="text1"/>
          <w:sz w:val="28"/>
          <w:szCs w:val="28"/>
          <w:lang w:eastAsia="x-none"/>
        </w:rPr>
      </w:pPr>
    </w:p>
    <w:p w:rsidR="007B4B96" w:rsidRPr="00F32B4B" w:rsidRDefault="00DC001C" w:rsidP="007B4B96">
      <w:pPr>
        <w:keepNext/>
        <w:widowControl w:val="0"/>
        <w:ind w:firstLine="720"/>
        <w:rPr>
          <w:b/>
          <w:color w:val="000000" w:themeColor="text1"/>
          <w:sz w:val="28"/>
          <w:szCs w:val="28"/>
          <w:lang w:eastAsia="x-none"/>
        </w:rPr>
      </w:pPr>
      <w:r w:rsidRPr="00F32B4B">
        <w:rPr>
          <w:b/>
          <w:color w:val="000000" w:themeColor="text1"/>
          <w:sz w:val="28"/>
          <w:szCs w:val="28"/>
          <w:lang w:eastAsia="x-none"/>
        </w:rPr>
        <w:t>Статья 24.</w:t>
      </w:r>
      <w:r w:rsidR="007B4B96" w:rsidRPr="00F32B4B">
        <w:rPr>
          <w:b/>
          <w:color w:val="000000" w:themeColor="text1"/>
          <w:lang w:eastAsia="x-none"/>
        </w:rPr>
        <w:t xml:space="preserve"> </w:t>
      </w:r>
      <w:r w:rsidR="007B4B96" w:rsidRPr="00F32B4B">
        <w:rPr>
          <w:b/>
          <w:color w:val="000000" w:themeColor="text1"/>
          <w:sz w:val="28"/>
          <w:szCs w:val="28"/>
          <w:lang w:eastAsia="x-none"/>
        </w:rPr>
        <w:t>Общие требования к документации по планировке территории</w:t>
      </w:r>
      <w:r w:rsidRPr="00F32B4B">
        <w:rPr>
          <w:b/>
          <w:color w:val="000000" w:themeColor="text1"/>
          <w:sz w:val="28"/>
          <w:szCs w:val="28"/>
          <w:lang w:eastAsia="x-none"/>
        </w:rPr>
        <w:t>.</w:t>
      </w:r>
    </w:p>
    <w:p w:rsidR="007B4B96" w:rsidRPr="00F32B4B" w:rsidRDefault="007B4B96" w:rsidP="00DC001C">
      <w:pPr>
        <w:keepNext/>
        <w:widowControl w:val="0"/>
        <w:ind w:firstLine="720"/>
        <w:rPr>
          <w:color w:val="000000" w:themeColor="text1"/>
          <w:sz w:val="28"/>
          <w:szCs w:val="28"/>
          <w:lang w:eastAsia="en-US"/>
        </w:rPr>
      </w:pPr>
      <w:r w:rsidRPr="00F32B4B">
        <w:rPr>
          <w:color w:val="000000" w:themeColor="text1"/>
          <w:sz w:val="28"/>
          <w:szCs w:val="28"/>
        </w:rPr>
        <w:t xml:space="preserve">1. </w:t>
      </w:r>
      <w:proofErr w:type="gramStart"/>
      <w:r w:rsidRPr="00F32B4B">
        <w:rPr>
          <w:color w:val="000000" w:themeColor="text1"/>
          <w:sz w:val="28"/>
          <w:szCs w:val="28"/>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деятельности по ее комплексному и устойчивому развитию.</w:t>
      </w:r>
      <w:proofErr w:type="gramEnd"/>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3. Подготовка графической части документации по планировке территории осуществляется:</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1) в соответствии с системой координат, используемой для ведения Единого государственного реестра недвижимости;</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4.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rsidR="00DC001C" w:rsidRPr="00F32B4B" w:rsidRDefault="00DC001C" w:rsidP="007B4B96">
      <w:pPr>
        <w:widowControl w:val="0"/>
        <w:contextualSpacing/>
        <w:rPr>
          <w:b/>
          <w:color w:val="000000" w:themeColor="text1"/>
          <w:sz w:val="28"/>
          <w:szCs w:val="28"/>
        </w:rPr>
      </w:pPr>
    </w:p>
    <w:p w:rsidR="007B4B96" w:rsidRPr="00F32B4B" w:rsidRDefault="00DC001C" w:rsidP="00DC001C">
      <w:pPr>
        <w:widowControl w:val="0"/>
        <w:contextualSpacing/>
        <w:rPr>
          <w:rFonts w:eastAsia="Calibri"/>
          <w:b/>
          <w:color w:val="000000" w:themeColor="text1"/>
          <w:sz w:val="28"/>
          <w:szCs w:val="28"/>
        </w:rPr>
      </w:pPr>
      <w:r w:rsidRPr="00F32B4B">
        <w:rPr>
          <w:b/>
          <w:color w:val="000000" w:themeColor="text1"/>
          <w:sz w:val="28"/>
          <w:szCs w:val="28"/>
        </w:rPr>
        <w:t>Статья 25</w:t>
      </w:r>
      <w:r w:rsidR="007B4B96" w:rsidRPr="00F32B4B">
        <w:rPr>
          <w:b/>
          <w:color w:val="000000" w:themeColor="text1"/>
          <w:sz w:val="28"/>
          <w:szCs w:val="28"/>
        </w:rPr>
        <w:t>. Инженерные изыскания для подготовки документации по планировке территории</w:t>
      </w:r>
    </w:p>
    <w:p w:rsidR="007B4B96" w:rsidRPr="00F32B4B" w:rsidRDefault="007B4B96" w:rsidP="00B265BE">
      <w:pPr>
        <w:widowControl w:val="0"/>
        <w:numPr>
          <w:ilvl w:val="0"/>
          <w:numId w:val="38"/>
        </w:numPr>
        <w:tabs>
          <w:tab w:val="left" w:pos="993"/>
        </w:tabs>
        <w:ind w:left="0" w:firstLine="709"/>
        <w:contextualSpacing/>
        <w:rPr>
          <w:color w:val="000000" w:themeColor="text1"/>
          <w:sz w:val="28"/>
          <w:szCs w:val="28"/>
        </w:rPr>
      </w:pPr>
      <w:r w:rsidRPr="00F32B4B">
        <w:rPr>
          <w:color w:val="000000" w:themeColor="text1"/>
          <w:sz w:val="28"/>
          <w:szCs w:val="28"/>
        </w:rPr>
        <w:t>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rsidR="007B4B96" w:rsidRPr="00F32B4B" w:rsidRDefault="007B4B96" w:rsidP="00B265BE">
      <w:pPr>
        <w:widowControl w:val="0"/>
        <w:numPr>
          <w:ilvl w:val="0"/>
          <w:numId w:val="38"/>
        </w:numPr>
        <w:tabs>
          <w:tab w:val="left" w:pos="993"/>
        </w:tabs>
        <w:ind w:left="0" w:firstLine="709"/>
        <w:contextualSpacing/>
        <w:rPr>
          <w:color w:val="000000" w:themeColor="text1"/>
          <w:sz w:val="28"/>
          <w:szCs w:val="28"/>
        </w:rPr>
      </w:pPr>
      <w:r w:rsidRPr="00F32B4B">
        <w:rPr>
          <w:color w:val="000000" w:themeColor="text1"/>
          <w:sz w:val="28"/>
          <w:szCs w:val="28"/>
        </w:rPr>
        <w:t>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7B4B96" w:rsidRPr="00F32B4B" w:rsidRDefault="007B4B96" w:rsidP="00B265BE">
      <w:pPr>
        <w:widowControl w:val="0"/>
        <w:numPr>
          <w:ilvl w:val="0"/>
          <w:numId w:val="38"/>
        </w:numPr>
        <w:tabs>
          <w:tab w:val="left" w:pos="993"/>
        </w:tabs>
        <w:ind w:left="0" w:firstLine="709"/>
        <w:contextualSpacing/>
        <w:rPr>
          <w:color w:val="000000" w:themeColor="text1"/>
          <w:sz w:val="28"/>
          <w:szCs w:val="28"/>
        </w:rPr>
      </w:pPr>
      <w:r w:rsidRPr="00F32B4B">
        <w:rPr>
          <w:color w:val="000000" w:themeColor="text1"/>
          <w:sz w:val="28"/>
          <w:szCs w:val="28"/>
        </w:rPr>
        <w:t xml:space="preserve">Состав материалов и результатов инженерных изысканий, подлежащих размещению в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форма и порядок их </w:t>
      </w:r>
      <w:r w:rsidRPr="00F32B4B">
        <w:rPr>
          <w:color w:val="000000" w:themeColor="text1"/>
          <w:sz w:val="28"/>
          <w:szCs w:val="28"/>
        </w:rPr>
        <w:lastRenderedPageBreak/>
        <w:t>представления устанавливаются Правительством Российской Федерации.</w:t>
      </w:r>
    </w:p>
    <w:p w:rsidR="007B4B96" w:rsidRPr="00F32B4B" w:rsidRDefault="007B4B96" w:rsidP="00B265BE">
      <w:pPr>
        <w:widowControl w:val="0"/>
        <w:numPr>
          <w:ilvl w:val="0"/>
          <w:numId w:val="38"/>
        </w:numPr>
        <w:tabs>
          <w:tab w:val="left" w:pos="993"/>
        </w:tabs>
        <w:ind w:left="0" w:firstLine="709"/>
        <w:contextualSpacing/>
        <w:rPr>
          <w:color w:val="000000" w:themeColor="text1"/>
          <w:sz w:val="28"/>
          <w:szCs w:val="28"/>
        </w:rPr>
      </w:pPr>
      <w:r w:rsidRPr="00F32B4B">
        <w:rPr>
          <w:color w:val="000000" w:themeColor="text1"/>
          <w:sz w:val="28"/>
          <w:szCs w:val="28"/>
        </w:rPr>
        <w:t>Инженерные изыскания для подготовки документации по планировке территории выполняются в целях получения:</w:t>
      </w:r>
    </w:p>
    <w:p w:rsidR="007B4B96" w:rsidRPr="00F32B4B" w:rsidRDefault="007B4B96" w:rsidP="00B265BE">
      <w:pPr>
        <w:widowControl w:val="0"/>
        <w:numPr>
          <w:ilvl w:val="0"/>
          <w:numId w:val="39"/>
        </w:numPr>
        <w:tabs>
          <w:tab w:val="left" w:pos="993"/>
        </w:tabs>
        <w:ind w:left="0" w:firstLine="709"/>
        <w:contextualSpacing/>
        <w:rPr>
          <w:color w:val="000000" w:themeColor="text1"/>
          <w:sz w:val="28"/>
          <w:szCs w:val="28"/>
        </w:rPr>
      </w:pPr>
      <w:r w:rsidRPr="00F32B4B">
        <w:rPr>
          <w:color w:val="000000" w:themeColor="text1"/>
          <w:sz w:val="28"/>
          <w:szCs w:val="28"/>
        </w:rPr>
        <w:t>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7B4B96" w:rsidRPr="00F32B4B" w:rsidRDefault="007B4B96" w:rsidP="00B265BE">
      <w:pPr>
        <w:widowControl w:val="0"/>
        <w:numPr>
          <w:ilvl w:val="0"/>
          <w:numId w:val="39"/>
        </w:numPr>
        <w:tabs>
          <w:tab w:val="left" w:pos="993"/>
        </w:tabs>
        <w:ind w:left="0" w:firstLine="709"/>
        <w:contextualSpacing/>
        <w:rPr>
          <w:color w:val="000000" w:themeColor="text1"/>
          <w:sz w:val="28"/>
          <w:szCs w:val="28"/>
        </w:rPr>
      </w:pPr>
      <w:r w:rsidRPr="00F32B4B">
        <w:rPr>
          <w:color w:val="000000" w:themeColor="text1"/>
          <w:sz w:val="28"/>
          <w:szCs w:val="28"/>
        </w:rPr>
        <w:t>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7B4B96" w:rsidRPr="00F32B4B" w:rsidRDefault="007B4B96" w:rsidP="00B265BE">
      <w:pPr>
        <w:widowControl w:val="0"/>
        <w:numPr>
          <w:ilvl w:val="0"/>
          <w:numId w:val="39"/>
        </w:numPr>
        <w:tabs>
          <w:tab w:val="left" w:pos="993"/>
        </w:tabs>
        <w:ind w:left="0" w:firstLine="709"/>
        <w:contextualSpacing/>
        <w:rPr>
          <w:color w:val="000000" w:themeColor="text1"/>
          <w:sz w:val="28"/>
          <w:szCs w:val="28"/>
        </w:rPr>
      </w:pPr>
      <w:r w:rsidRPr="00F32B4B">
        <w:rPr>
          <w:color w:val="000000" w:themeColor="text1"/>
          <w:sz w:val="28"/>
          <w:szCs w:val="28"/>
        </w:rPr>
        <w:t>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7B4B96" w:rsidRPr="00F32B4B" w:rsidRDefault="007B4B96" w:rsidP="00B265BE">
      <w:pPr>
        <w:widowControl w:val="0"/>
        <w:numPr>
          <w:ilvl w:val="0"/>
          <w:numId w:val="38"/>
        </w:numPr>
        <w:tabs>
          <w:tab w:val="left" w:pos="993"/>
        </w:tabs>
        <w:ind w:left="0" w:firstLine="709"/>
        <w:contextualSpacing/>
        <w:rPr>
          <w:color w:val="000000" w:themeColor="text1"/>
          <w:sz w:val="28"/>
          <w:szCs w:val="28"/>
        </w:rPr>
      </w:pPr>
      <w:proofErr w:type="gramStart"/>
      <w:r w:rsidRPr="00F32B4B">
        <w:rPr>
          <w:color w:val="000000" w:themeColor="text1"/>
          <w:sz w:val="28"/>
          <w:szCs w:val="28"/>
        </w:rPr>
        <w:t>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w:t>
      </w:r>
      <w:proofErr w:type="gramEnd"/>
      <w:r w:rsidRPr="00F32B4B">
        <w:rPr>
          <w:color w:val="000000" w:themeColor="text1"/>
          <w:sz w:val="28"/>
          <w:szCs w:val="28"/>
        </w:rPr>
        <w:t>,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7B4B96" w:rsidRPr="00F32B4B" w:rsidRDefault="007B4B96" w:rsidP="00B265BE">
      <w:pPr>
        <w:widowControl w:val="0"/>
        <w:numPr>
          <w:ilvl w:val="0"/>
          <w:numId w:val="38"/>
        </w:numPr>
        <w:tabs>
          <w:tab w:val="left" w:pos="993"/>
        </w:tabs>
        <w:ind w:left="0" w:firstLine="709"/>
        <w:contextualSpacing/>
        <w:rPr>
          <w:color w:val="000000" w:themeColor="text1"/>
          <w:sz w:val="28"/>
          <w:szCs w:val="28"/>
        </w:rPr>
      </w:pPr>
      <w:r w:rsidRPr="00F32B4B">
        <w:rPr>
          <w:color w:val="000000" w:themeColor="text1"/>
          <w:sz w:val="28"/>
          <w:szCs w:val="28"/>
        </w:rPr>
        <w:t>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7B4B96" w:rsidRPr="00F32B4B" w:rsidRDefault="007B4B96" w:rsidP="007B4B96">
      <w:pPr>
        <w:widowControl w:val="0"/>
        <w:contextualSpacing/>
        <w:rPr>
          <w:color w:val="000000" w:themeColor="text1"/>
          <w:sz w:val="28"/>
          <w:szCs w:val="28"/>
        </w:rPr>
      </w:pPr>
    </w:p>
    <w:p w:rsidR="007B4B96" w:rsidRPr="00F32B4B" w:rsidRDefault="007B4B96" w:rsidP="00DC001C">
      <w:pPr>
        <w:widowControl w:val="0"/>
        <w:contextualSpacing/>
        <w:rPr>
          <w:b/>
          <w:color w:val="000000" w:themeColor="text1"/>
          <w:sz w:val="28"/>
          <w:szCs w:val="28"/>
        </w:rPr>
      </w:pPr>
      <w:r w:rsidRPr="00F32B4B">
        <w:rPr>
          <w:b/>
          <w:color w:val="000000" w:themeColor="text1"/>
          <w:sz w:val="28"/>
          <w:szCs w:val="28"/>
        </w:rPr>
        <w:t>Статья 26</w:t>
      </w:r>
      <w:r w:rsidR="00DC001C" w:rsidRPr="00F32B4B">
        <w:rPr>
          <w:b/>
          <w:color w:val="000000" w:themeColor="text1"/>
          <w:sz w:val="28"/>
          <w:szCs w:val="28"/>
        </w:rPr>
        <w:t>. Проекты планировки территории</w:t>
      </w:r>
    </w:p>
    <w:p w:rsidR="007B4B96" w:rsidRPr="00F32B4B" w:rsidRDefault="007B4B96" w:rsidP="00B265BE">
      <w:pPr>
        <w:widowControl w:val="0"/>
        <w:numPr>
          <w:ilvl w:val="0"/>
          <w:numId w:val="40"/>
        </w:numPr>
        <w:tabs>
          <w:tab w:val="left" w:pos="993"/>
        </w:tabs>
        <w:ind w:left="0" w:firstLine="709"/>
        <w:contextualSpacing/>
        <w:rPr>
          <w:color w:val="000000" w:themeColor="text1"/>
          <w:sz w:val="28"/>
          <w:szCs w:val="28"/>
        </w:rPr>
      </w:pPr>
      <w:r w:rsidRPr="00F32B4B">
        <w:rPr>
          <w:color w:val="000000" w:themeColor="text1"/>
          <w:sz w:val="28"/>
          <w:szCs w:val="28"/>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7B4B96" w:rsidRPr="00F32B4B" w:rsidRDefault="007B4B96" w:rsidP="00B265BE">
      <w:pPr>
        <w:widowControl w:val="0"/>
        <w:numPr>
          <w:ilvl w:val="0"/>
          <w:numId w:val="40"/>
        </w:numPr>
        <w:tabs>
          <w:tab w:val="left" w:pos="993"/>
        </w:tabs>
        <w:ind w:left="0" w:firstLine="709"/>
        <w:contextualSpacing/>
        <w:rPr>
          <w:color w:val="000000" w:themeColor="text1"/>
          <w:sz w:val="28"/>
          <w:szCs w:val="28"/>
        </w:rPr>
      </w:pPr>
      <w:r w:rsidRPr="00F32B4B">
        <w:rPr>
          <w:color w:val="000000" w:themeColor="text1"/>
          <w:sz w:val="28"/>
          <w:szCs w:val="28"/>
        </w:rPr>
        <w:t>Проект планировки территории состоит из основной части, которая подлежит утверждению, и материалов по ее обоснованию.</w:t>
      </w:r>
    </w:p>
    <w:p w:rsidR="007B4B96" w:rsidRPr="00F32B4B" w:rsidRDefault="007B4B96" w:rsidP="00B265BE">
      <w:pPr>
        <w:widowControl w:val="0"/>
        <w:numPr>
          <w:ilvl w:val="0"/>
          <w:numId w:val="40"/>
        </w:numPr>
        <w:tabs>
          <w:tab w:val="left" w:pos="993"/>
        </w:tabs>
        <w:ind w:left="0" w:firstLine="709"/>
        <w:contextualSpacing/>
        <w:rPr>
          <w:color w:val="000000" w:themeColor="text1"/>
          <w:sz w:val="28"/>
          <w:szCs w:val="28"/>
        </w:rPr>
      </w:pPr>
      <w:r w:rsidRPr="00F32B4B">
        <w:rPr>
          <w:color w:val="000000" w:themeColor="text1"/>
          <w:sz w:val="28"/>
          <w:szCs w:val="28"/>
        </w:rPr>
        <w:t>Основная часть проекта планировки территории включает в себя:</w:t>
      </w:r>
    </w:p>
    <w:p w:rsidR="007B4B96" w:rsidRPr="00F32B4B" w:rsidRDefault="007B4B96" w:rsidP="00B265BE">
      <w:pPr>
        <w:widowControl w:val="0"/>
        <w:numPr>
          <w:ilvl w:val="0"/>
          <w:numId w:val="41"/>
        </w:numPr>
        <w:tabs>
          <w:tab w:val="left" w:pos="993"/>
        </w:tabs>
        <w:ind w:left="0" w:firstLine="709"/>
        <w:contextualSpacing/>
        <w:rPr>
          <w:color w:val="000000" w:themeColor="text1"/>
          <w:sz w:val="28"/>
          <w:szCs w:val="28"/>
        </w:rPr>
      </w:pPr>
      <w:r w:rsidRPr="00F32B4B">
        <w:rPr>
          <w:color w:val="000000" w:themeColor="text1"/>
          <w:sz w:val="28"/>
          <w:szCs w:val="28"/>
        </w:rPr>
        <w:t>чертеж или чертежи планировки территории, на которых отображаются:</w:t>
      </w:r>
    </w:p>
    <w:p w:rsidR="007B4B96" w:rsidRPr="00F32B4B" w:rsidRDefault="007B4B96" w:rsidP="00B265BE">
      <w:pPr>
        <w:widowControl w:val="0"/>
        <w:numPr>
          <w:ilvl w:val="0"/>
          <w:numId w:val="42"/>
        </w:numPr>
        <w:tabs>
          <w:tab w:val="left" w:pos="993"/>
        </w:tabs>
        <w:ind w:left="0" w:firstLine="709"/>
        <w:contextualSpacing/>
        <w:rPr>
          <w:color w:val="000000" w:themeColor="text1"/>
          <w:sz w:val="28"/>
          <w:szCs w:val="28"/>
        </w:rPr>
      </w:pPr>
      <w:r w:rsidRPr="00F32B4B">
        <w:rPr>
          <w:color w:val="000000" w:themeColor="text1"/>
          <w:sz w:val="28"/>
          <w:szCs w:val="28"/>
        </w:rPr>
        <w:t>красные линии;</w:t>
      </w:r>
    </w:p>
    <w:p w:rsidR="007B4B96" w:rsidRPr="00F32B4B" w:rsidRDefault="007B4B96" w:rsidP="00B265BE">
      <w:pPr>
        <w:widowControl w:val="0"/>
        <w:numPr>
          <w:ilvl w:val="0"/>
          <w:numId w:val="42"/>
        </w:numPr>
        <w:tabs>
          <w:tab w:val="left" w:pos="993"/>
        </w:tabs>
        <w:ind w:left="0" w:firstLine="709"/>
        <w:contextualSpacing/>
        <w:rPr>
          <w:color w:val="000000" w:themeColor="text1"/>
          <w:sz w:val="28"/>
          <w:szCs w:val="28"/>
        </w:rPr>
      </w:pPr>
      <w:r w:rsidRPr="00F32B4B">
        <w:rPr>
          <w:color w:val="000000" w:themeColor="text1"/>
          <w:sz w:val="28"/>
          <w:szCs w:val="28"/>
        </w:rPr>
        <w:t>границы существующих и планируемых элементов планировочной структуры;</w:t>
      </w:r>
    </w:p>
    <w:p w:rsidR="007B4B96" w:rsidRPr="00F32B4B" w:rsidRDefault="007B4B96" w:rsidP="00B265BE">
      <w:pPr>
        <w:widowControl w:val="0"/>
        <w:numPr>
          <w:ilvl w:val="0"/>
          <w:numId w:val="42"/>
        </w:numPr>
        <w:tabs>
          <w:tab w:val="left" w:pos="993"/>
        </w:tabs>
        <w:ind w:left="0" w:firstLine="709"/>
        <w:contextualSpacing/>
        <w:rPr>
          <w:color w:val="000000" w:themeColor="text1"/>
          <w:sz w:val="28"/>
          <w:szCs w:val="28"/>
        </w:rPr>
      </w:pPr>
      <w:r w:rsidRPr="00F32B4B">
        <w:rPr>
          <w:color w:val="000000" w:themeColor="text1"/>
          <w:sz w:val="28"/>
          <w:szCs w:val="28"/>
        </w:rPr>
        <w:lastRenderedPageBreak/>
        <w:t>границы зон планируемого размещения объектов капитального строительства;</w:t>
      </w:r>
    </w:p>
    <w:p w:rsidR="007B4B96" w:rsidRPr="00F32B4B" w:rsidRDefault="007B4B96" w:rsidP="00B265BE">
      <w:pPr>
        <w:widowControl w:val="0"/>
        <w:numPr>
          <w:ilvl w:val="0"/>
          <w:numId w:val="41"/>
        </w:numPr>
        <w:tabs>
          <w:tab w:val="left" w:pos="993"/>
        </w:tabs>
        <w:ind w:left="0" w:firstLine="709"/>
        <w:contextualSpacing/>
        <w:rPr>
          <w:color w:val="000000" w:themeColor="text1"/>
          <w:sz w:val="28"/>
          <w:szCs w:val="28"/>
        </w:rPr>
      </w:pPr>
      <w:proofErr w:type="gramStart"/>
      <w:r w:rsidRPr="00F32B4B">
        <w:rPr>
          <w:color w:val="000000" w:themeColor="text1"/>
          <w:sz w:val="28"/>
          <w:szCs w:val="28"/>
        </w:rPr>
        <w:t>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w:t>
      </w:r>
      <w:proofErr w:type="gramEnd"/>
      <w:r w:rsidRPr="00F32B4B">
        <w:rPr>
          <w:color w:val="000000" w:themeColor="text1"/>
          <w:sz w:val="28"/>
          <w:szCs w:val="28"/>
        </w:rPr>
        <w:t xml:space="preserve"> </w:t>
      </w:r>
      <w:proofErr w:type="gramStart"/>
      <w:r w:rsidRPr="00F32B4B">
        <w:rPr>
          <w:color w:val="000000" w:themeColor="text1"/>
          <w:sz w:val="28"/>
          <w:szCs w:val="28"/>
        </w:rPr>
        <w:t>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roofErr w:type="gramEnd"/>
      <w:r w:rsidRPr="00F32B4B">
        <w:rPr>
          <w:color w:val="000000" w:themeColor="text1"/>
          <w:sz w:val="28"/>
          <w:szCs w:val="28"/>
        </w:rPr>
        <w:t xml:space="preserve"> </w:t>
      </w:r>
      <w:proofErr w:type="gramStart"/>
      <w:r w:rsidRPr="00F32B4B">
        <w:rPr>
          <w:color w:val="000000" w:themeColor="text1"/>
          <w:sz w:val="28"/>
          <w:szCs w:val="28"/>
        </w:rPr>
        <w:t>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w:t>
      </w:r>
      <w:proofErr w:type="gramEnd"/>
      <w:r w:rsidRPr="00F32B4B">
        <w:rPr>
          <w:color w:val="000000" w:themeColor="text1"/>
          <w:sz w:val="28"/>
          <w:szCs w:val="28"/>
        </w:rPr>
        <w:t xml:space="preserve">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7B4B96" w:rsidRPr="00F32B4B" w:rsidRDefault="007B4B96" w:rsidP="00B265BE">
      <w:pPr>
        <w:widowControl w:val="0"/>
        <w:numPr>
          <w:ilvl w:val="0"/>
          <w:numId w:val="41"/>
        </w:numPr>
        <w:tabs>
          <w:tab w:val="left" w:pos="993"/>
        </w:tabs>
        <w:ind w:left="0" w:firstLine="709"/>
        <w:contextualSpacing/>
        <w:rPr>
          <w:color w:val="000000" w:themeColor="text1"/>
          <w:sz w:val="28"/>
          <w:szCs w:val="28"/>
        </w:rPr>
      </w:pPr>
      <w:proofErr w:type="gramStart"/>
      <w:r w:rsidRPr="00F32B4B">
        <w:rPr>
          <w:color w:val="000000" w:themeColor="text1"/>
          <w:sz w:val="28"/>
          <w:szCs w:val="28"/>
        </w:rPr>
        <w:t>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roofErr w:type="gramEnd"/>
    </w:p>
    <w:p w:rsidR="007B4B96" w:rsidRPr="00F32B4B" w:rsidRDefault="007B4B96" w:rsidP="00B265BE">
      <w:pPr>
        <w:widowControl w:val="0"/>
        <w:numPr>
          <w:ilvl w:val="0"/>
          <w:numId w:val="40"/>
        </w:numPr>
        <w:tabs>
          <w:tab w:val="left" w:pos="993"/>
        </w:tabs>
        <w:ind w:left="0" w:firstLine="709"/>
        <w:contextualSpacing/>
        <w:rPr>
          <w:color w:val="000000" w:themeColor="text1"/>
          <w:sz w:val="28"/>
          <w:szCs w:val="28"/>
        </w:rPr>
      </w:pPr>
      <w:r w:rsidRPr="00F32B4B">
        <w:rPr>
          <w:color w:val="000000" w:themeColor="text1"/>
          <w:sz w:val="28"/>
          <w:szCs w:val="28"/>
        </w:rPr>
        <w:t>Материалы по обоснованию проекта планировки территории содержат:</w:t>
      </w:r>
    </w:p>
    <w:p w:rsidR="007B4B96" w:rsidRPr="00F32B4B" w:rsidRDefault="007B4B96" w:rsidP="00B265BE">
      <w:pPr>
        <w:widowControl w:val="0"/>
        <w:numPr>
          <w:ilvl w:val="0"/>
          <w:numId w:val="43"/>
        </w:numPr>
        <w:tabs>
          <w:tab w:val="left" w:pos="993"/>
        </w:tabs>
        <w:ind w:left="0" w:firstLine="709"/>
        <w:contextualSpacing/>
        <w:rPr>
          <w:color w:val="000000" w:themeColor="text1"/>
          <w:sz w:val="28"/>
          <w:szCs w:val="28"/>
        </w:rPr>
      </w:pPr>
      <w:r w:rsidRPr="00F32B4B">
        <w:rPr>
          <w:color w:val="000000" w:themeColor="text1"/>
          <w:sz w:val="28"/>
          <w:szCs w:val="28"/>
        </w:rPr>
        <w:t>карту (фрагмент карты) планировочной структуры территорий поселения, городского округа, с отображением границ элементов планировочной структуры;</w:t>
      </w:r>
    </w:p>
    <w:p w:rsidR="007B4B96" w:rsidRPr="00F32B4B" w:rsidRDefault="007B4B96" w:rsidP="00B265BE">
      <w:pPr>
        <w:widowControl w:val="0"/>
        <w:numPr>
          <w:ilvl w:val="0"/>
          <w:numId w:val="43"/>
        </w:numPr>
        <w:tabs>
          <w:tab w:val="left" w:pos="993"/>
        </w:tabs>
        <w:ind w:left="0" w:firstLine="709"/>
        <w:contextualSpacing/>
        <w:rPr>
          <w:color w:val="000000" w:themeColor="text1"/>
          <w:sz w:val="28"/>
          <w:szCs w:val="28"/>
        </w:rPr>
      </w:pPr>
      <w:r w:rsidRPr="00F32B4B">
        <w:rPr>
          <w:color w:val="000000" w:themeColor="text1"/>
          <w:sz w:val="28"/>
          <w:szCs w:val="28"/>
        </w:rPr>
        <w:t>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7B4B96" w:rsidRPr="00F32B4B" w:rsidRDefault="007B4B96" w:rsidP="00B265BE">
      <w:pPr>
        <w:widowControl w:val="0"/>
        <w:numPr>
          <w:ilvl w:val="0"/>
          <w:numId w:val="43"/>
        </w:numPr>
        <w:tabs>
          <w:tab w:val="left" w:pos="993"/>
        </w:tabs>
        <w:ind w:left="0" w:firstLine="709"/>
        <w:contextualSpacing/>
        <w:rPr>
          <w:color w:val="000000" w:themeColor="text1"/>
          <w:sz w:val="28"/>
          <w:szCs w:val="28"/>
        </w:rPr>
      </w:pPr>
      <w:r w:rsidRPr="00F32B4B">
        <w:rPr>
          <w:color w:val="000000" w:themeColor="text1"/>
          <w:sz w:val="28"/>
          <w:szCs w:val="28"/>
        </w:rPr>
        <w:lastRenderedPageBreak/>
        <w:t xml:space="preserve">обоснование </w:t>
      </w:r>
      <w:proofErr w:type="gramStart"/>
      <w:r w:rsidRPr="00F32B4B">
        <w:rPr>
          <w:color w:val="000000" w:themeColor="text1"/>
          <w:sz w:val="28"/>
          <w:szCs w:val="28"/>
        </w:rPr>
        <w:t>определения границ зон планируемого размещения объектов капитального строительства</w:t>
      </w:r>
      <w:proofErr w:type="gramEnd"/>
      <w:r w:rsidRPr="00F32B4B">
        <w:rPr>
          <w:color w:val="000000" w:themeColor="text1"/>
          <w:sz w:val="28"/>
          <w:szCs w:val="28"/>
        </w:rPr>
        <w:t>;</w:t>
      </w:r>
    </w:p>
    <w:p w:rsidR="007B4B96" w:rsidRPr="00F32B4B" w:rsidRDefault="007B4B96" w:rsidP="00B265BE">
      <w:pPr>
        <w:widowControl w:val="0"/>
        <w:numPr>
          <w:ilvl w:val="0"/>
          <w:numId w:val="43"/>
        </w:numPr>
        <w:tabs>
          <w:tab w:val="left" w:pos="993"/>
        </w:tabs>
        <w:ind w:left="0" w:firstLine="709"/>
        <w:contextualSpacing/>
        <w:rPr>
          <w:color w:val="000000" w:themeColor="text1"/>
          <w:sz w:val="28"/>
          <w:szCs w:val="28"/>
        </w:rPr>
      </w:pPr>
      <w:r w:rsidRPr="00F32B4B">
        <w:rPr>
          <w:color w:val="000000" w:themeColor="text1"/>
          <w:sz w:val="28"/>
          <w:szCs w:val="28"/>
        </w:rPr>
        <w:t>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7B4B96" w:rsidRPr="00F32B4B" w:rsidRDefault="007B4B96" w:rsidP="00B265BE">
      <w:pPr>
        <w:widowControl w:val="0"/>
        <w:numPr>
          <w:ilvl w:val="0"/>
          <w:numId w:val="43"/>
        </w:numPr>
        <w:tabs>
          <w:tab w:val="left" w:pos="993"/>
        </w:tabs>
        <w:ind w:left="0" w:firstLine="709"/>
        <w:contextualSpacing/>
        <w:rPr>
          <w:color w:val="000000" w:themeColor="text1"/>
          <w:sz w:val="28"/>
          <w:szCs w:val="28"/>
        </w:rPr>
      </w:pPr>
      <w:r w:rsidRPr="00F32B4B">
        <w:rPr>
          <w:color w:val="000000" w:themeColor="text1"/>
          <w:sz w:val="28"/>
          <w:szCs w:val="28"/>
        </w:rPr>
        <w:t>схему границ территорий объектов культурного наследия;</w:t>
      </w:r>
    </w:p>
    <w:p w:rsidR="007B4B96" w:rsidRPr="00F32B4B" w:rsidRDefault="007B4B96" w:rsidP="00B265BE">
      <w:pPr>
        <w:widowControl w:val="0"/>
        <w:numPr>
          <w:ilvl w:val="0"/>
          <w:numId w:val="43"/>
        </w:numPr>
        <w:tabs>
          <w:tab w:val="left" w:pos="993"/>
        </w:tabs>
        <w:ind w:left="0" w:firstLine="709"/>
        <w:contextualSpacing/>
        <w:rPr>
          <w:color w:val="000000" w:themeColor="text1"/>
          <w:sz w:val="28"/>
          <w:szCs w:val="28"/>
        </w:rPr>
      </w:pPr>
      <w:r w:rsidRPr="00F32B4B">
        <w:rPr>
          <w:color w:val="000000" w:themeColor="text1"/>
          <w:sz w:val="28"/>
          <w:szCs w:val="28"/>
        </w:rPr>
        <w:t>схему границ зон с особыми условиями использования территории;</w:t>
      </w:r>
    </w:p>
    <w:p w:rsidR="007B4B96" w:rsidRPr="00F32B4B" w:rsidRDefault="007B4B96" w:rsidP="00B265BE">
      <w:pPr>
        <w:widowControl w:val="0"/>
        <w:numPr>
          <w:ilvl w:val="0"/>
          <w:numId w:val="43"/>
        </w:numPr>
        <w:tabs>
          <w:tab w:val="left" w:pos="993"/>
        </w:tabs>
        <w:ind w:left="0" w:firstLine="709"/>
        <w:contextualSpacing/>
        <w:rPr>
          <w:color w:val="000000" w:themeColor="text1"/>
          <w:sz w:val="28"/>
          <w:szCs w:val="28"/>
        </w:rPr>
      </w:pPr>
      <w:proofErr w:type="gramStart"/>
      <w:r w:rsidRPr="00F32B4B">
        <w:rPr>
          <w:color w:val="000000" w:themeColor="text1"/>
          <w:sz w:val="28"/>
          <w:szCs w:val="28"/>
        </w:rPr>
        <w:t>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w:t>
      </w:r>
      <w:proofErr w:type="gramEnd"/>
      <w:r w:rsidRPr="00F32B4B">
        <w:rPr>
          <w:color w:val="000000" w:themeColor="text1"/>
          <w:sz w:val="28"/>
          <w:szCs w:val="28"/>
        </w:rPr>
        <w:t xml:space="preserve"> территориальной доступности таких объектов для населения;</w:t>
      </w:r>
    </w:p>
    <w:p w:rsidR="007B4B96" w:rsidRPr="00F32B4B" w:rsidRDefault="007B4B96" w:rsidP="00B265BE">
      <w:pPr>
        <w:widowControl w:val="0"/>
        <w:numPr>
          <w:ilvl w:val="0"/>
          <w:numId w:val="43"/>
        </w:numPr>
        <w:tabs>
          <w:tab w:val="left" w:pos="993"/>
        </w:tabs>
        <w:ind w:left="0" w:firstLine="709"/>
        <w:contextualSpacing/>
        <w:rPr>
          <w:color w:val="000000" w:themeColor="text1"/>
          <w:sz w:val="28"/>
          <w:szCs w:val="28"/>
        </w:rPr>
      </w:pPr>
      <w:r w:rsidRPr="00F32B4B">
        <w:rPr>
          <w:color w:val="000000" w:themeColor="text1"/>
          <w:sz w:val="28"/>
          <w:szCs w:val="28"/>
        </w:rPr>
        <w:t>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7B4B96" w:rsidRPr="00F32B4B" w:rsidRDefault="007B4B96" w:rsidP="00B265BE">
      <w:pPr>
        <w:widowControl w:val="0"/>
        <w:numPr>
          <w:ilvl w:val="0"/>
          <w:numId w:val="43"/>
        </w:numPr>
        <w:tabs>
          <w:tab w:val="left" w:pos="993"/>
        </w:tabs>
        <w:ind w:left="0" w:firstLine="709"/>
        <w:contextualSpacing/>
        <w:rPr>
          <w:color w:val="000000" w:themeColor="text1"/>
          <w:sz w:val="28"/>
          <w:szCs w:val="28"/>
        </w:rPr>
      </w:pPr>
      <w:r w:rsidRPr="00F32B4B">
        <w:rPr>
          <w:color w:val="000000" w:themeColor="text1"/>
          <w:sz w:val="28"/>
          <w:szCs w:val="28"/>
        </w:rPr>
        <w:t>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7B4B96" w:rsidRPr="00F32B4B" w:rsidRDefault="007B4B96" w:rsidP="00B265BE">
      <w:pPr>
        <w:widowControl w:val="0"/>
        <w:numPr>
          <w:ilvl w:val="0"/>
          <w:numId w:val="43"/>
        </w:numPr>
        <w:tabs>
          <w:tab w:val="left" w:pos="1134"/>
        </w:tabs>
        <w:ind w:left="0" w:firstLine="709"/>
        <w:contextualSpacing/>
        <w:rPr>
          <w:color w:val="000000" w:themeColor="text1"/>
          <w:sz w:val="28"/>
          <w:szCs w:val="28"/>
        </w:rPr>
      </w:pPr>
      <w:r w:rsidRPr="00F32B4B">
        <w:rPr>
          <w:color w:val="000000" w:themeColor="text1"/>
          <w:sz w:val="28"/>
          <w:szCs w:val="28"/>
        </w:rPr>
        <w:t>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7B4B96" w:rsidRPr="00F32B4B" w:rsidRDefault="007B4B96" w:rsidP="00B265BE">
      <w:pPr>
        <w:widowControl w:val="0"/>
        <w:numPr>
          <w:ilvl w:val="0"/>
          <w:numId w:val="43"/>
        </w:numPr>
        <w:tabs>
          <w:tab w:val="left" w:pos="1134"/>
        </w:tabs>
        <w:ind w:left="0" w:firstLine="709"/>
        <w:contextualSpacing/>
        <w:rPr>
          <w:color w:val="000000" w:themeColor="text1"/>
          <w:sz w:val="28"/>
          <w:szCs w:val="28"/>
        </w:rPr>
      </w:pPr>
      <w:r w:rsidRPr="00F32B4B">
        <w:rPr>
          <w:color w:val="000000" w:themeColor="text1"/>
          <w:sz w:val="28"/>
          <w:szCs w:val="28"/>
        </w:rPr>
        <w:t>перечень мероприятий по охране окружающей среды;</w:t>
      </w:r>
    </w:p>
    <w:p w:rsidR="007B4B96" w:rsidRPr="00F32B4B" w:rsidRDefault="007B4B96" w:rsidP="00B265BE">
      <w:pPr>
        <w:widowControl w:val="0"/>
        <w:numPr>
          <w:ilvl w:val="0"/>
          <w:numId w:val="43"/>
        </w:numPr>
        <w:tabs>
          <w:tab w:val="left" w:pos="1134"/>
        </w:tabs>
        <w:ind w:left="0" w:firstLine="709"/>
        <w:contextualSpacing/>
        <w:rPr>
          <w:color w:val="000000" w:themeColor="text1"/>
          <w:sz w:val="28"/>
          <w:szCs w:val="28"/>
        </w:rPr>
      </w:pPr>
      <w:r w:rsidRPr="00F32B4B">
        <w:rPr>
          <w:color w:val="000000" w:themeColor="text1"/>
          <w:sz w:val="28"/>
          <w:szCs w:val="28"/>
        </w:rPr>
        <w:t>обоснование очередности планируемого развития территории;</w:t>
      </w:r>
    </w:p>
    <w:p w:rsidR="007B4B96" w:rsidRPr="00F32B4B" w:rsidRDefault="007B4B96" w:rsidP="00B265BE">
      <w:pPr>
        <w:widowControl w:val="0"/>
        <w:numPr>
          <w:ilvl w:val="0"/>
          <w:numId w:val="43"/>
        </w:numPr>
        <w:tabs>
          <w:tab w:val="left" w:pos="1134"/>
        </w:tabs>
        <w:ind w:left="0" w:firstLine="709"/>
        <w:contextualSpacing/>
        <w:rPr>
          <w:color w:val="000000" w:themeColor="text1"/>
          <w:sz w:val="28"/>
          <w:szCs w:val="28"/>
        </w:rPr>
      </w:pPr>
      <w:r w:rsidRPr="00F32B4B">
        <w:rPr>
          <w:color w:val="000000" w:themeColor="text1"/>
          <w:sz w:val="28"/>
          <w:szCs w:val="28"/>
        </w:rPr>
        <w:t>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7B4B96" w:rsidRPr="00F32B4B" w:rsidRDefault="007B4B96" w:rsidP="00B265BE">
      <w:pPr>
        <w:widowControl w:val="0"/>
        <w:numPr>
          <w:ilvl w:val="0"/>
          <w:numId w:val="43"/>
        </w:numPr>
        <w:tabs>
          <w:tab w:val="left" w:pos="1134"/>
        </w:tabs>
        <w:ind w:left="0" w:firstLine="709"/>
        <w:contextualSpacing/>
        <w:rPr>
          <w:color w:val="000000" w:themeColor="text1"/>
          <w:sz w:val="28"/>
          <w:szCs w:val="28"/>
        </w:rPr>
      </w:pPr>
      <w:r w:rsidRPr="00F32B4B">
        <w:rPr>
          <w:color w:val="000000" w:themeColor="text1"/>
          <w:sz w:val="28"/>
          <w:szCs w:val="28"/>
        </w:rPr>
        <w:t>иные материалы для обоснования положений по планировке территории.</w:t>
      </w:r>
    </w:p>
    <w:p w:rsidR="007B4B96" w:rsidRPr="00F32B4B" w:rsidRDefault="007B4B96" w:rsidP="00B265BE">
      <w:pPr>
        <w:widowControl w:val="0"/>
        <w:numPr>
          <w:ilvl w:val="0"/>
          <w:numId w:val="40"/>
        </w:numPr>
        <w:tabs>
          <w:tab w:val="left" w:pos="993"/>
        </w:tabs>
        <w:ind w:left="0" w:firstLine="709"/>
        <w:contextualSpacing/>
        <w:rPr>
          <w:color w:val="000000" w:themeColor="text1"/>
          <w:sz w:val="28"/>
          <w:szCs w:val="28"/>
        </w:rPr>
      </w:pPr>
      <w:r w:rsidRPr="00F32B4B">
        <w:rPr>
          <w:color w:val="000000" w:themeColor="text1"/>
          <w:sz w:val="28"/>
          <w:szCs w:val="28"/>
        </w:rPr>
        <w:t>В состав проекта планировки территории может включаться проект</w:t>
      </w:r>
    </w:p>
    <w:p w:rsidR="007B4B96" w:rsidRPr="00F32B4B" w:rsidRDefault="007B4B96" w:rsidP="007B4B96">
      <w:pPr>
        <w:widowControl w:val="0"/>
        <w:tabs>
          <w:tab w:val="left" w:pos="993"/>
        </w:tabs>
        <w:contextualSpacing/>
        <w:rPr>
          <w:color w:val="000000" w:themeColor="text1"/>
          <w:sz w:val="28"/>
          <w:szCs w:val="28"/>
        </w:rPr>
      </w:pPr>
      <w:r w:rsidRPr="00F32B4B">
        <w:rPr>
          <w:color w:val="000000" w:themeColor="text1"/>
          <w:sz w:val="28"/>
          <w:szCs w:val="28"/>
        </w:rPr>
        <w:t xml:space="preserve">организации дорожного движения, </w:t>
      </w:r>
      <w:proofErr w:type="gramStart"/>
      <w:r w:rsidRPr="00F32B4B">
        <w:rPr>
          <w:color w:val="000000" w:themeColor="text1"/>
          <w:sz w:val="28"/>
          <w:szCs w:val="28"/>
        </w:rPr>
        <w:t>разрабатываемый</w:t>
      </w:r>
      <w:proofErr w:type="gramEnd"/>
      <w:r w:rsidRPr="00F32B4B">
        <w:rPr>
          <w:color w:val="000000" w:themeColor="text1"/>
          <w:sz w:val="28"/>
          <w:szCs w:val="28"/>
        </w:rPr>
        <w:t xml:space="preserve"> в соответствии с требованиями Федерального закона "Об организации дорожного движения в Российской Федерации и о внесении изменений в отдельные </w:t>
      </w:r>
      <w:r w:rsidRPr="00F32B4B">
        <w:rPr>
          <w:color w:val="000000" w:themeColor="text1"/>
          <w:sz w:val="28"/>
          <w:szCs w:val="28"/>
        </w:rPr>
        <w:lastRenderedPageBreak/>
        <w:t xml:space="preserve">законодательные акты Российской Федерации".  </w:t>
      </w:r>
    </w:p>
    <w:p w:rsidR="007B4B96" w:rsidRPr="00F32B4B" w:rsidRDefault="007B4B96" w:rsidP="007B4B96">
      <w:pPr>
        <w:widowControl w:val="0"/>
        <w:contextualSpacing/>
        <w:rPr>
          <w:color w:val="000000" w:themeColor="text1"/>
          <w:sz w:val="28"/>
          <w:szCs w:val="28"/>
        </w:rPr>
      </w:pPr>
    </w:p>
    <w:p w:rsidR="007B4B96" w:rsidRPr="00F32B4B" w:rsidRDefault="007B4B96" w:rsidP="00DC001C">
      <w:pPr>
        <w:widowControl w:val="0"/>
        <w:contextualSpacing/>
        <w:rPr>
          <w:b/>
          <w:color w:val="000000" w:themeColor="text1"/>
          <w:sz w:val="28"/>
          <w:szCs w:val="28"/>
        </w:rPr>
      </w:pPr>
      <w:r w:rsidRPr="00F32B4B">
        <w:rPr>
          <w:b/>
          <w:color w:val="000000" w:themeColor="text1"/>
          <w:sz w:val="28"/>
          <w:szCs w:val="28"/>
        </w:rPr>
        <w:t>Статья 2</w:t>
      </w:r>
      <w:r w:rsidR="00DC001C" w:rsidRPr="00F32B4B">
        <w:rPr>
          <w:b/>
          <w:color w:val="000000" w:themeColor="text1"/>
          <w:sz w:val="28"/>
          <w:szCs w:val="28"/>
        </w:rPr>
        <w:t>7. Проекты межевания территорий</w:t>
      </w:r>
    </w:p>
    <w:p w:rsidR="007B4B96" w:rsidRPr="00F32B4B" w:rsidRDefault="007B4B96" w:rsidP="00B265BE">
      <w:pPr>
        <w:widowControl w:val="0"/>
        <w:numPr>
          <w:ilvl w:val="0"/>
          <w:numId w:val="44"/>
        </w:numPr>
        <w:tabs>
          <w:tab w:val="left" w:pos="993"/>
        </w:tabs>
        <w:ind w:left="0" w:firstLine="709"/>
        <w:contextualSpacing/>
        <w:rPr>
          <w:color w:val="000000" w:themeColor="text1"/>
          <w:sz w:val="28"/>
          <w:szCs w:val="28"/>
        </w:rPr>
      </w:pPr>
      <w:proofErr w:type="gramStart"/>
      <w:r w:rsidRPr="00F32B4B">
        <w:rPr>
          <w:color w:val="000000" w:themeColor="text1"/>
          <w:sz w:val="28"/>
          <w:szCs w:val="28"/>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 территории, в отношении которой предусматривается осуществление комплексного развития территории.</w:t>
      </w:r>
      <w:proofErr w:type="gramEnd"/>
    </w:p>
    <w:p w:rsidR="007B4B96" w:rsidRPr="00F32B4B" w:rsidRDefault="007B4B96" w:rsidP="00B265BE">
      <w:pPr>
        <w:widowControl w:val="0"/>
        <w:numPr>
          <w:ilvl w:val="0"/>
          <w:numId w:val="44"/>
        </w:numPr>
        <w:tabs>
          <w:tab w:val="left" w:pos="993"/>
        </w:tabs>
        <w:ind w:left="0" w:firstLine="709"/>
        <w:contextualSpacing/>
        <w:rPr>
          <w:color w:val="000000" w:themeColor="text1"/>
          <w:sz w:val="28"/>
          <w:szCs w:val="28"/>
        </w:rPr>
      </w:pPr>
      <w:r w:rsidRPr="00F32B4B">
        <w:rPr>
          <w:color w:val="000000" w:themeColor="text1"/>
          <w:sz w:val="28"/>
          <w:szCs w:val="28"/>
        </w:rPr>
        <w:t xml:space="preserve">Подготовка проекта межевания территории осуществляется </w:t>
      </w:r>
      <w:proofErr w:type="gramStart"/>
      <w:r w:rsidRPr="00F32B4B">
        <w:rPr>
          <w:color w:val="000000" w:themeColor="text1"/>
          <w:sz w:val="28"/>
          <w:szCs w:val="28"/>
        </w:rPr>
        <w:t>для</w:t>
      </w:r>
      <w:proofErr w:type="gramEnd"/>
      <w:r w:rsidRPr="00F32B4B">
        <w:rPr>
          <w:color w:val="000000" w:themeColor="text1"/>
          <w:sz w:val="28"/>
          <w:szCs w:val="28"/>
        </w:rPr>
        <w:t>:</w:t>
      </w:r>
    </w:p>
    <w:p w:rsidR="007B4B96" w:rsidRPr="00F32B4B" w:rsidRDefault="007B4B96" w:rsidP="00B265BE">
      <w:pPr>
        <w:widowControl w:val="0"/>
        <w:numPr>
          <w:ilvl w:val="0"/>
          <w:numId w:val="45"/>
        </w:numPr>
        <w:tabs>
          <w:tab w:val="left" w:pos="993"/>
        </w:tabs>
        <w:ind w:left="0" w:firstLine="709"/>
        <w:contextualSpacing/>
        <w:rPr>
          <w:color w:val="000000" w:themeColor="text1"/>
          <w:sz w:val="28"/>
          <w:szCs w:val="28"/>
        </w:rPr>
      </w:pPr>
      <w:r w:rsidRPr="00F32B4B">
        <w:rPr>
          <w:color w:val="000000" w:themeColor="text1"/>
          <w:sz w:val="28"/>
          <w:szCs w:val="28"/>
        </w:rPr>
        <w:t>определения местоположения границ образуемых и изменяемых земельных участков;</w:t>
      </w:r>
    </w:p>
    <w:p w:rsidR="007B4B96" w:rsidRPr="00F32B4B" w:rsidRDefault="007B4B96" w:rsidP="00B265BE">
      <w:pPr>
        <w:widowControl w:val="0"/>
        <w:numPr>
          <w:ilvl w:val="0"/>
          <w:numId w:val="45"/>
        </w:numPr>
        <w:tabs>
          <w:tab w:val="left" w:pos="993"/>
        </w:tabs>
        <w:ind w:left="0" w:firstLine="709"/>
        <w:contextualSpacing/>
        <w:rPr>
          <w:color w:val="000000" w:themeColor="text1"/>
          <w:sz w:val="28"/>
          <w:szCs w:val="28"/>
        </w:rPr>
      </w:pPr>
      <w:r w:rsidRPr="00F32B4B">
        <w:rPr>
          <w:color w:val="000000" w:themeColor="text1"/>
          <w:sz w:val="28"/>
          <w:szCs w:val="28"/>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w:t>
      </w:r>
    </w:p>
    <w:p w:rsidR="007B4B96" w:rsidRPr="00F32B4B" w:rsidRDefault="007B4B96" w:rsidP="007B4B96">
      <w:pPr>
        <w:widowControl w:val="0"/>
        <w:contextualSpacing/>
        <w:rPr>
          <w:color w:val="000000" w:themeColor="text1"/>
          <w:sz w:val="28"/>
          <w:szCs w:val="28"/>
        </w:rPr>
      </w:pPr>
      <w:r w:rsidRPr="00F32B4B">
        <w:rPr>
          <w:color w:val="000000" w:themeColor="text1"/>
          <w:sz w:val="28"/>
          <w:szCs w:val="28"/>
        </w:rPr>
        <w:t>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установления, изменения, отмена влекут за собой исключительно изменение границ территории общего пользования.</w:t>
      </w:r>
    </w:p>
    <w:p w:rsidR="007B4B96" w:rsidRPr="00F32B4B" w:rsidRDefault="007B4B96" w:rsidP="00B265BE">
      <w:pPr>
        <w:widowControl w:val="0"/>
        <w:numPr>
          <w:ilvl w:val="0"/>
          <w:numId w:val="44"/>
        </w:numPr>
        <w:tabs>
          <w:tab w:val="left" w:pos="993"/>
        </w:tabs>
        <w:ind w:left="0" w:firstLine="709"/>
        <w:contextualSpacing/>
        <w:rPr>
          <w:color w:val="000000" w:themeColor="text1"/>
          <w:sz w:val="28"/>
          <w:szCs w:val="28"/>
        </w:rPr>
      </w:pPr>
      <w:r w:rsidRPr="00F32B4B">
        <w:rPr>
          <w:color w:val="000000" w:themeColor="text1"/>
          <w:sz w:val="28"/>
          <w:szCs w:val="28"/>
        </w:rPr>
        <w:t>Проект межевания территории состоит из основной части, которая подлежит утверждению, и материалов по обоснованию этого проекта.</w:t>
      </w:r>
    </w:p>
    <w:p w:rsidR="007B4B96" w:rsidRPr="00F32B4B" w:rsidRDefault="007B4B96" w:rsidP="00B265BE">
      <w:pPr>
        <w:widowControl w:val="0"/>
        <w:numPr>
          <w:ilvl w:val="0"/>
          <w:numId w:val="44"/>
        </w:numPr>
        <w:tabs>
          <w:tab w:val="left" w:pos="993"/>
        </w:tabs>
        <w:ind w:left="0" w:firstLine="709"/>
        <w:contextualSpacing/>
        <w:rPr>
          <w:color w:val="000000" w:themeColor="text1"/>
          <w:sz w:val="28"/>
          <w:szCs w:val="28"/>
        </w:rPr>
      </w:pPr>
      <w:r w:rsidRPr="00F32B4B">
        <w:rPr>
          <w:color w:val="000000" w:themeColor="text1"/>
          <w:sz w:val="28"/>
          <w:szCs w:val="28"/>
        </w:rPr>
        <w:t>Основная часть проекта межевания территории включает в себя текстовую часть и чертежи межевания территории.</w:t>
      </w:r>
    </w:p>
    <w:p w:rsidR="007B4B96" w:rsidRPr="00F32B4B" w:rsidRDefault="007B4B96" w:rsidP="00B265BE">
      <w:pPr>
        <w:widowControl w:val="0"/>
        <w:numPr>
          <w:ilvl w:val="0"/>
          <w:numId w:val="44"/>
        </w:numPr>
        <w:tabs>
          <w:tab w:val="left" w:pos="993"/>
        </w:tabs>
        <w:ind w:left="0" w:firstLine="709"/>
        <w:contextualSpacing/>
        <w:rPr>
          <w:color w:val="000000" w:themeColor="text1"/>
          <w:sz w:val="28"/>
          <w:szCs w:val="28"/>
        </w:rPr>
      </w:pPr>
      <w:r w:rsidRPr="00F32B4B">
        <w:rPr>
          <w:color w:val="000000" w:themeColor="text1"/>
          <w:sz w:val="28"/>
          <w:szCs w:val="28"/>
        </w:rPr>
        <w:t>Текстовая часть проекта межевания территории включает в себя:</w:t>
      </w:r>
    </w:p>
    <w:p w:rsidR="007B4B96" w:rsidRPr="00F32B4B" w:rsidRDefault="007B4B96" w:rsidP="00B265BE">
      <w:pPr>
        <w:widowControl w:val="0"/>
        <w:numPr>
          <w:ilvl w:val="0"/>
          <w:numId w:val="46"/>
        </w:numPr>
        <w:tabs>
          <w:tab w:val="left" w:pos="993"/>
        </w:tabs>
        <w:ind w:left="0" w:firstLine="709"/>
        <w:contextualSpacing/>
        <w:rPr>
          <w:color w:val="000000" w:themeColor="text1"/>
          <w:sz w:val="28"/>
          <w:szCs w:val="28"/>
        </w:rPr>
      </w:pPr>
      <w:r w:rsidRPr="00F32B4B">
        <w:rPr>
          <w:color w:val="000000" w:themeColor="text1"/>
          <w:sz w:val="28"/>
          <w:szCs w:val="28"/>
        </w:rPr>
        <w:t>перечень и сведения о площади образуемых земельных участков, в том числе возможные способы их образования;</w:t>
      </w:r>
    </w:p>
    <w:p w:rsidR="007B4B96" w:rsidRPr="00F32B4B" w:rsidRDefault="007B4B96" w:rsidP="00B265BE">
      <w:pPr>
        <w:widowControl w:val="0"/>
        <w:numPr>
          <w:ilvl w:val="0"/>
          <w:numId w:val="46"/>
        </w:numPr>
        <w:tabs>
          <w:tab w:val="left" w:pos="993"/>
        </w:tabs>
        <w:ind w:left="0" w:firstLine="709"/>
        <w:contextualSpacing/>
        <w:rPr>
          <w:color w:val="000000" w:themeColor="text1"/>
          <w:sz w:val="28"/>
          <w:szCs w:val="28"/>
        </w:rPr>
      </w:pPr>
      <w:r w:rsidRPr="00F32B4B">
        <w:rPr>
          <w:color w:val="000000" w:themeColor="text1"/>
          <w:sz w:val="28"/>
          <w:szCs w:val="28"/>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DC001C" w:rsidRPr="00F32B4B" w:rsidRDefault="007B4B96" w:rsidP="00DC001C">
      <w:pPr>
        <w:widowControl w:val="0"/>
        <w:numPr>
          <w:ilvl w:val="0"/>
          <w:numId w:val="46"/>
        </w:numPr>
        <w:tabs>
          <w:tab w:val="left" w:pos="993"/>
        </w:tabs>
        <w:ind w:left="0" w:firstLine="709"/>
        <w:contextualSpacing/>
        <w:rPr>
          <w:color w:val="000000" w:themeColor="text1"/>
          <w:sz w:val="28"/>
          <w:szCs w:val="28"/>
        </w:rPr>
      </w:pPr>
      <w:r w:rsidRPr="00F32B4B">
        <w:rPr>
          <w:color w:val="000000" w:themeColor="text1"/>
          <w:sz w:val="28"/>
          <w:szCs w:val="28"/>
        </w:rPr>
        <w:t>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p>
    <w:p w:rsidR="007B4B96" w:rsidRPr="00F32B4B" w:rsidRDefault="007B4B96" w:rsidP="00DC001C">
      <w:pPr>
        <w:widowControl w:val="0"/>
        <w:numPr>
          <w:ilvl w:val="0"/>
          <w:numId w:val="46"/>
        </w:numPr>
        <w:tabs>
          <w:tab w:val="left" w:pos="993"/>
        </w:tabs>
        <w:ind w:left="0" w:firstLine="709"/>
        <w:contextualSpacing/>
        <w:rPr>
          <w:color w:val="000000" w:themeColor="text1"/>
          <w:sz w:val="28"/>
          <w:szCs w:val="28"/>
        </w:rPr>
      </w:pPr>
      <w:r w:rsidRPr="00F32B4B">
        <w:rPr>
          <w:color w:val="000000" w:themeColor="text1"/>
          <w:sz w:val="28"/>
          <w:szCs w:val="28"/>
        </w:rPr>
        <w:t xml:space="preserve">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7B4B96" w:rsidRPr="00F32B4B" w:rsidRDefault="007B4B96" w:rsidP="007B4B96">
      <w:pPr>
        <w:keepNext/>
        <w:keepLines/>
        <w:ind w:firstLine="708"/>
        <w:contextualSpacing/>
        <w:rPr>
          <w:color w:val="000000" w:themeColor="text1"/>
          <w:sz w:val="28"/>
          <w:szCs w:val="28"/>
        </w:rPr>
      </w:pPr>
      <w:r w:rsidRPr="00F32B4B">
        <w:rPr>
          <w:color w:val="000000" w:themeColor="text1"/>
          <w:sz w:val="28"/>
          <w:szCs w:val="28"/>
        </w:rPr>
        <w:lastRenderedPageBreak/>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Российской Федерации для территориальных зон.</w:t>
      </w:r>
    </w:p>
    <w:p w:rsidR="007B4B96" w:rsidRPr="00F32B4B" w:rsidRDefault="007B4B96" w:rsidP="00B265BE">
      <w:pPr>
        <w:widowControl w:val="0"/>
        <w:numPr>
          <w:ilvl w:val="0"/>
          <w:numId w:val="44"/>
        </w:numPr>
        <w:tabs>
          <w:tab w:val="left" w:pos="993"/>
        </w:tabs>
        <w:ind w:left="0" w:firstLine="709"/>
        <w:contextualSpacing/>
        <w:rPr>
          <w:color w:val="000000" w:themeColor="text1"/>
          <w:sz w:val="28"/>
          <w:szCs w:val="28"/>
        </w:rPr>
      </w:pPr>
      <w:r w:rsidRPr="00F32B4B">
        <w:rPr>
          <w:color w:val="000000" w:themeColor="text1"/>
          <w:sz w:val="28"/>
          <w:szCs w:val="28"/>
        </w:rPr>
        <w:t>На чертежах межевания территории отображаются:</w:t>
      </w:r>
    </w:p>
    <w:p w:rsidR="007B4B96" w:rsidRPr="00F32B4B" w:rsidRDefault="007B4B96" w:rsidP="00B265BE">
      <w:pPr>
        <w:widowControl w:val="0"/>
        <w:numPr>
          <w:ilvl w:val="0"/>
          <w:numId w:val="47"/>
        </w:numPr>
        <w:tabs>
          <w:tab w:val="left" w:pos="993"/>
        </w:tabs>
        <w:ind w:left="0" w:firstLine="709"/>
        <w:contextualSpacing/>
        <w:rPr>
          <w:color w:val="000000" w:themeColor="text1"/>
          <w:sz w:val="28"/>
          <w:szCs w:val="28"/>
        </w:rPr>
      </w:pPr>
      <w:r w:rsidRPr="00F32B4B">
        <w:rPr>
          <w:color w:val="000000" w:themeColor="text1"/>
          <w:sz w:val="28"/>
          <w:szCs w:val="28"/>
        </w:rPr>
        <w:t>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7B4B96" w:rsidRPr="00F32B4B" w:rsidRDefault="007B4B96" w:rsidP="00DC001C">
      <w:pPr>
        <w:keepNext/>
        <w:keepLines/>
        <w:ind w:firstLine="708"/>
        <w:contextualSpacing/>
        <w:rPr>
          <w:color w:val="000000" w:themeColor="text1"/>
          <w:sz w:val="28"/>
          <w:szCs w:val="28"/>
        </w:rPr>
      </w:pPr>
      <w:r w:rsidRPr="00F32B4B">
        <w:rPr>
          <w:color w:val="000000" w:themeColor="text1"/>
          <w:sz w:val="28"/>
          <w:szCs w:val="28"/>
        </w:rPr>
        <w:t>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rsidR="007B4B96" w:rsidRPr="00F32B4B" w:rsidRDefault="007B4B96" w:rsidP="00B265BE">
      <w:pPr>
        <w:widowControl w:val="0"/>
        <w:numPr>
          <w:ilvl w:val="0"/>
          <w:numId w:val="47"/>
        </w:numPr>
        <w:tabs>
          <w:tab w:val="left" w:pos="993"/>
        </w:tabs>
        <w:ind w:left="0" w:firstLine="709"/>
        <w:contextualSpacing/>
        <w:rPr>
          <w:color w:val="000000" w:themeColor="text1"/>
          <w:sz w:val="28"/>
          <w:szCs w:val="28"/>
        </w:rPr>
      </w:pPr>
      <w:r w:rsidRPr="00F32B4B">
        <w:rPr>
          <w:color w:val="000000" w:themeColor="text1"/>
          <w:sz w:val="28"/>
          <w:szCs w:val="28"/>
        </w:rPr>
        <w:t>линии отступа от красных линий в целях определения мест допустимого размещения зданий, строений, сооружений;</w:t>
      </w:r>
    </w:p>
    <w:p w:rsidR="007B4B96" w:rsidRPr="00F32B4B" w:rsidRDefault="007B4B96" w:rsidP="00B265BE">
      <w:pPr>
        <w:widowControl w:val="0"/>
        <w:numPr>
          <w:ilvl w:val="0"/>
          <w:numId w:val="47"/>
        </w:numPr>
        <w:tabs>
          <w:tab w:val="left" w:pos="993"/>
        </w:tabs>
        <w:ind w:left="0" w:firstLine="709"/>
        <w:contextualSpacing/>
        <w:rPr>
          <w:color w:val="000000" w:themeColor="text1"/>
          <w:sz w:val="28"/>
          <w:szCs w:val="28"/>
        </w:rPr>
      </w:pPr>
      <w:r w:rsidRPr="00F32B4B">
        <w:rPr>
          <w:color w:val="000000" w:themeColor="text1"/>
          <w:sz w:val="28"/>
          <w:szCs w:val="28"/>
        </w:rPr>
        <w:t>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7B4B96" w:rsidRPr="00F32B4B" w:rsidRDefault="007B4B96" w:rsidP="00B265BE">
      <w:pPr>
        <w:widowControl w:val="0"/>
        <w:numPr>
          <w:ilvl w:val="0"/>
          <w:numId w:val="47"/>
        </w:numPr>
        <w:tabs>
          <w:tab w:val="left" w:pos="993"/>
        </w:tabs>
        <w:ind w:left="0" w:firstLine="709"/>
        <w:contextualSpacing/>
        <w:rPr>
          <w:color w:val="000000" w:themeColor="text1"/>
          <w:sz w:val="28"/>
          <w:szCs w:val="28"/>
        </w:rPr>
      </w:pPr>
      <w:r w:rsidRPr="00F32B4B">
        <w:rPr>
          <w:color w:val="000000" w:themeColor="text1"/>
          <w:sz w:val="28"/>
          <w:szCs w:val="28"/>
        </w:rPr>
        <w:t>границы зон действия публичных сервитутов.</w:t>
      </w:r>
    </w:p>
    <w:p w:rsidR="007B4B96" w:rsidRPr="00F32B4B" w:rsidRDefault="007B4B96" w:rsidP="00B265BE">
      <w:pPr>
        <w:widowControl w:val="0"/>
        <w:numPr>
          <w:ilvl w:val="0"/>
          <w:numId w:val="44"/>
        </w:numPr>
        <w:tabs>
          <w:tab w:val="left" w:pos="993"/>
        </w:tabs>
        <w:ind w:left="0" w:firstLine="709"/>
        <w:contextualSpacing/>
        <w:rPr>
          <w:color w:val="000000" w:themeColor="text1"/>
          <w:sz w:val="28"/>
          <w:szCs w:val="28"/>
        </w:rPr>
      </w:pPr>
      <w:r w:rsidRPr="00F32B4B">
        <w:rPr>
          <w:color w:val="000000" w:themeColor="text1"/>
          <w:sz w:val="28"/>
          <w:szCs w:val="28"/>
        </w:rPr>
        <w:t>Материалы по обоснованию проекта межевания территории включают в себя чертежи, на которых отображаются:</w:t>
      </w:r>
    </w:p>
    <w:p w:rsidR="007B4B96" w:rsidRPr="00F32B4B" w:rsidRDefault="007B4B96" w:rsidP="00B265BE">
      <w:pPr>
        <w:widowControl w:val="0"/>
        <w:numPr>
          <w:ilvl w:val="0"/>
          <w:numId w:val="48"/>
        </w:numPr>
        <w:tabs>
          <w:tab w:val="left" w:pos="993"/>
        </w:tabs>
        <w:ind w:left="0" w:firstLine="709"/>
        <w:contextualSpacing/>
        <w:rPr>
          <w:color w:val="000000" w:themeColor="text1"/>
          <w:sz w:val="28"/>
          <w:szCs w:val="28"/>
        </w:rPr>
      </w:pPr>
      <w:r w:rsidRPr="00F32B4B">
        <w:rPr>
          <w:color w:val="000000" w:themeColor="text1"/>
          <w:sz w:val="28"/>
          <w:szCs w:val="28"/>
        </w:rPr>
        <w:t>границы существующих земельных участков;</w:t>
      </w:r>
    </w:p>
    <w:p w:rsidR="007B4B96" w:rsidRPr="00F32B4B" w:rsidRDefault="007B4B96" w:rsidP="00B265BE">
      <w:pPr>
        <w:widowControl w:val="0"/>
        <w:numPr>
          <w:ilvl w:val="0"/>
          <w:numId w:val="48"/>
        </w:numPr>
        <w:tabs>
          <w:tab w:val="left" w:pos="993"/>
        </w:tabs>
        <w:ind w:left="0" w:firstLine="709"/>
        <w:contextualSpacing/>
        <w:rPr>
          <w:color w:val="000000" w:themeColor="text1"/>
          <w:sz w:val="28"/>
          <w:szCs w:val="28"/>
        </w:rPr>
      </w:pPr>
      <w:r w:rsidRPr="00F32B4B">
        <w:rPr>
          <w:color w:val="000000" w:themeColor="text1"/>
          <w:sz w:val="28"/>
          <w:szCs w:val="28"/>
        </w:rPr>
        <w:t>границы зон с особыми условиями использования территорий;</w:t>
      </w:r>
    </w:p>
    <w:p w:rsidR="007B4B96" w:rsidRPr="00F32B4B" w:rsidRDefault="007B4B96" w:rsidP="00B265BE">
      <w:pPr>
        <w:widowControl w:val="0"/>
        <w:numPr>
          <w:ilvl w:val="0"/>
          <w:numId w:val="48"/>
        </w:numPr>
        <w:tabs>
          <w:tab w:val="left" w:pos="993"/>
        </w:tabs>
        <w:ind w:left="0" w:firstLine="709"/>
        <w:contextualSpacing/>
        <w:rPr>
          <w:color w:val="000000" w:themeColor="text1"/>
          <w:sz w:val="28"/>
          <w:szCs w:val="28"/>
        </w:rPr>
      </w:pPr>
      <w:r w:rsidRPr="00F32B4B">
        <w:rPr>
          <w:color w:val="000000" w:themeColor="text1"/>
          <w:sz w:val="28"/>
          <w:szCs w:val="28"/>
        </w:rPr>
        <w:t>местоположение существующих объектов капитального строительства;</w:t>
      </w:r>
    </w:p>
    <w:p w:rsidR="007B4B96" w:rsidRPr="00F32B4B" w:rsidRDefault="007B4B96" w:rsidP="00B265BE">
      <w:pPr>
        <w:widowControl w:val="0"/>
        <w:numPr>
          <w:ilvl w:val="0"/>
          <w:numId w:val="48"/>
        </w:numPr>
        <w:tabs>
          <w:tab w:val="left" w:pos="993"/>
        </w:tabs>
        <w:ind w:left="0" w:firstLine="709"/>
        <w:contextualSpacing/>
        <w:rPr>
          <w:color w:val="000000" w:themeColor="text1"/>
          <w:sz w:val="28"/>
          <w:szCs w:val="28"/>
        </w:rPr>
      </w:pPr>
      <w:r w:rsidRPr="00F32B4B">
        <w:rPr>
          <w:color w:val="000000" w:themeColor="text1"/>
          <w:sz w:val="28"/>
          <w:szCs w:val="28"/>
        </w:rPr>
        <w:t>границы особо охраняемых природных территорий;</w:t>
      </w:r>
    </w:p>
    <w:p w:rsidR="007B4B96" w:rsidRPr="00F32B4B" w:rsidRDefault="007B4B96" w:rsidP="00B265BE">
      <w:pPr>
        <w:widowControl w:val="0"/>
        <w:numPr>
          <w:ilvl w:val="0"/>
          <w:numId w:val="48"/>
        </w:numPr>
        <w:tabs>
          <w:tab w:val="left" w:pos="993"/>
        </w:tabs>
        <w:ind w:left="0" w:firstLine="709"/>
        <w:contextualSpacing/>
        <w:rPr>
          <w:color w:val="000000" w:themeColor="text1"/>
          <w:sz w:val="28"/>
          <w:szCs w:val="28"/>
        </w:rPr>
      </w:pPr>
      <w:r w:rsidRPr="00F32B4B">
        <w:rPr>
          <w:color w:val="000000" w:themeColor="text1"/>
          <w:sz w:val="28"/>
          <w:szCs w:val="28"/>
        </w:rPr>
        <w:t>границы территорий объектов культурного наследия.</w:t>
      </w:r>
    </w:p>
    <w:p w:rsidR="007B4B96" w:rsidRPr="00F32B4B" w:rsidRDefault="007B4B96" w:rsidP="00B265BE">
      <w:pPr>
        <w:widowControl w:val="0"/>
        <w:numPr>
          <w:ilvl w:val="0"/>
          <w:numId w:val="48"/>
        </w:numPr>
        <w:tabs>
          <w:tab w:val="left" w:pos="993"/>
        </w:tabs>
        <w:ind w:left="0" w:firstLine="709"/>
        <w:contextualSpacing/>
        <w:rPr>
          <w:color w:val="000000" w:themeColor="text1"/>
          <w:sz w:val="28"/>
          <w:szCs w:val="28"/>
        </w:rPr>
      </w:pPr>
      <w:r w:rsidRPr="00F32B4B">
        <w:rPr>
          <w:color w:val="000000" w:themeColor="text1"/>
          <w:sz w:val="28"/>
          <w:szCs w:val="28"/>
        </w:rPr>
        <w:t>границы лесничеств, участковых лесничеств, лесных кварталов, лесотаксационных выделов или частей лесотаксационных выделов.</w:t>
      </w:r>
    </w:p>
    <w:p w:rsidR="007B4B96" w:rsidRPr="00F32B4B" w:rsidRDefault="007B4B96" w:rsidP="00B265BE">
      <w:pPr>
        <w:widowControl w:val="0"/>
        <w:numPr>
          <w:ilvl w:val="0"/>
          <w:numId w:val="44"/>
        </w:numPr>
        <w:tabs>
          <w:tab w:val="left" w:pos="993"/>
        </w:tabs>
        <w:ind w:left="0" w:firstLine="709"/>
        <w:contextualSpacing/>
        <w:rPr>
          <w:color w:val="000000" w:themeColor="text1"/>
          <w:sz w:val="28"/>
          <w:szCs w:val="28"/>
        </w:rPr>
      </w:pPr>
      <w:r w:rsidRPr="00F32B4B">
        <w:rPr>
          <w:color w:val="000000" w:themeColor="text1"/>
          <w:sz w:val="28"/>
          <w:szCs w:val="28"/>
        </w:rPr>
        <w:t>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7B4B96" w:rsidRPr="00F32B4B" w:rsidRDefault="007B4B96" w:rsidP="00B265BE">
      <w:pPr>
        <w:widowControl w:val="0"/>
        <w:numPr>
          <w:ilvl w:val="0"/>
          <w:numId w:val="44"/>
        </w:numPr>
        <w:tabs>
          <w:tab w:val="left" w:pos="993"/>
        </w:tabs>
        <w:ind w:left="0" w:firstLine="709"/>
        <w:contextualSpacing/>
        <w:rPr>
          <w:color w:val="000000" w:themeColor="text1"/>
          <w:sz w:val="28"/>
          <w:szCs w:val="28"/>
        </w:rPr>
      </w:pPr>
      <w:r w:rsidRPr="00F32B4B">
        <w:rPr>
          <w:color w:val="000000" w:themeColor="text1"/>
          <w:sz w:val="28"/>
          <w:szCs w:val="28"/>
        </w:rPr>
        <w:t xml:space="preserve">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w:t>
      </w:r>
      <w:r w:rsidRPr="00F32B4B">
        <w:rPr>
          <w:color w:val="000000" w:themeColor="text1"/>
          <w:sz w:val="28"/>
          <w:szCs w:val="28"/>
        </w:rPr>
        <w:lastRenderedPageBreak/>
        <w:t>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7B4B96" w:rsidRPr="00F32B4B" w:rsidRDefault="007B4B96" w:rsidP="00B265BE">
      <w:pPr>
        <w:widowControl w:val="0"/>
        <w:numPr>
          <w:ilvl w:val="0"/>
          <w:numId w:val="44"/>
        </w:numPr>
        <w:tabs>
          <w:tab w:val="left" w:pos="1134"/>
        </w:tabs>
        <w:ind w:left="0" w:firstLine="709"/>
        <w:contextualSpacing/>
        <w:rPr>
          <w:color w:val="000000" w:themeColor="text1"/>
          <w:sz w:val="28"/>
          <w:szCs w:val="28"/>
        </w:rPr>
      </w:pPr>
      <w:r w:rsidRPr="00F32B4B">
        <w:rPr>
          <w:color w:val="000000" w:themeColor="text1"/>
          <w:sz w:val="28"/>
          <w:szCs w:val="28"/>
        </w:rPr>
        <w:t>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7B4B96" w:rsidRPr="00F32B4B" w:rsidRDefault="007B4B96" w:rsidP="00DC001C">
      <w:pPr>
        <w:widowControl w:val="0"/>
        <w:numPr>
          <w:ilvl w:val="0"/>
          <w:numId w:val="44"/>
        </w:numPr>
        <w:tabs>
          <w:tab w:val="left" w:pos="1134"/>
        </w:tabs>
        <w:ind w:left="0" w:firstLine="709"/>
        <w:contextualSpacing/>
        <w:rPr>
          <w:color w:val="000000" w:themeColor="text1"/>
          <w:sz w:val="28"/>
          <w:szCs w:val="28"/>
        </w:rPr>
      </w:pPr>
      <w:r w:rsidRPr="00F32B4B">
        <w:rPr>
          <w:color w:val="000000" w:themeColor="text1"/>
          <w:sz w:val="28"/>
          <w:szCs w:val="28"/>
        </w:rPr>
        <w:t xml:space="preserve">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7B4B96" w:rsidRPr="00F32B4B" w:rsidRDefault="007B4B96" w:rsidP="00B265BE">
      <w:pPr>
        <w:widowControl w:val="0"/>
        <w:numPr>
          <w:ilvl w:val="0"/>
          <w:numId w:val="44"/>
        </w:numPr>
        <w:tabs>
          <w:tab w:val="left" w:pos="1134"/>
        </w:tabs>
        <w:ind w:left="0" w:firstLine="709"/>
        <w:contextualSpacing/>
        <w:rPr>
          <w:color w:val="000000" w:themeColor="text1"/>
          <w:sz w:val="28"/>
          <w:szCs w:val="28"/>
        </w:rPr>
      </w:pPr>
      <w:proofErr w:type="gramStart"/>
      <w:r w:rsidRPr="00F32B4B">
        <w:rPr>
          <w:color w:val="000000" w:themeColor="text1"/>
          <w:sz w:val="28"/>
          <w:szCs w:val="28"/>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w:t>
      </w:r>
      <w:proofErr w:type="gramEnd"/>
      <w:r w:rsidRPr="00F32B4B">
        <w:rPr>
          <w:color w:val="000000" w:themeColor="text1"/>
          <w:sz w:val="28"/>
          <w:szCs w:val="28"/>
        </w:rPr>
        <w:t xml:space="preserve"> комплексному и устойчивому развитию территории, при условии, что такие установления, изменения красных линий влекут за собой изменение границ территории общего пользования.</w:t>
      </w:r>
    </w:p>
    <w:p w:rsidR="007B4B96" w:rsidRPr="00F32B4B" w:rsidRDefault="00DC001C" w:rsidP="007B4B96">
      <w:pPr>
        <w:widowControl w:val="0"/>
        <w:contextualSpacing/>
        <w:rPr>
          <w:b/>
          <w:color w:val="000000" w:themeColor="text1"/>
          <w:sz w:val="28"/>
          <w:szCs w:val="28"/>
        </w:rPr>
      </w:pPr>
      <w:r w:rsidRPr="00F32B4B">
        <w:rPr>
          <w:b/>
          <w:color w:val="000000" w:themeColor="text1"/>
          <w:sz w:val="28"/>
          <w:szCs w:val="28"/>
        </w:rPr>
        <w:t>Статья 27</w:t>
      </w:r>
      <w:r w:rsidR="007B4B96" w:rsidRPr="00F32B4B">
        <w:rPr>
          <w:b/>
          <w:color w:val="000000" w:themeColor="text1"/>
          <w:sz w:val="28"/>
          <w:szCs w:val="28"/>
        </w:rPr>
        <w:t>. Градостроительные планы земельных участков</w:t>
      </w:r>
    </w:p>
    <w:p w:rsidR="007B4B96" w:rsidRPr="00F32B4B" w:rsidRDefault="007B4B96" w:rsidP="007B4B96">
      <w:pPr>
        <w:widowControl w:val="0"/>
        <w:contextualSpacing/>
        <w:rPr>
          <w:b/>
          <w:color w:val="000000" w:themeColor="text1"/>
          <w:sz w:val="28"/>
          <w:szCs w:val="28"/>
        </w:rPr>
      </w:pPr>
      <w:r w:rsidRPr="00F32B4B">
        <w:rPr>
          <w:color w:val="000000" w:themeColor="text1"/>
          <w:sz w:val="28"/>
          <w:szCs w:val="28"/>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7B4B96" w:rsidRPr="00F32B4B" w:rsidRDefault="007B4B96" w:rsidP="007B4B96">
      <w:pPr>
        <w:widowControl w:val="0"/>
        <w:contextualSpacing/>
        <w:rPr>
          <w:b/>
          <w:color w:val="000000" w:themeColor="text1"/>
          <w:sz w:val="28"/>
          <w:szCs w:val="28"/>
        </w:rPr>
      </w:pPr>
      <w:r w:rsidRPr="00F32B4B">
        <w:rPr>
          <w:color w:val="000000" w:themeColor="text1"/>
          <w:sz w:val="28"/>
          <w:szCs w:val="28"/>
        </w:rPr>
        <w:t>1.1. 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7B4B96" w:rsidRPr="00F32B4B" w:rsidRDefault="007B4B96" w:rsidP="007B4B96">
      <w:pPr>
        <w:widowControl w:val="0"/>
        <w:contextualSpacing/>
        <w:rPr>
          <w:b/>
          <w:color w:val="000000" w:themeColor="text1"/>
          <w:sz w:val="28"/>
          <w:szCs w:val="28"/>
        </w:rPr>
      </w:pPr>
      <w:r w:rsidRPr="00F32B4B">
        <w:rPr>
          <w:color w:val="000000" w:themeColor="text1"/>
          <w:sz w:val="28"/>
          <w:szCs w:val="28"/>
        </w:rPr>
        <w:t xml:space="preserve">2. </w:t>
      </w:r>
      <w:proofErr w:type="gramStart"/>
      <w:r w:rsidRPr="00F32B4B">
        <w:rPr>
          <w:color w:val="000000" w:themeColor="text1"/>
          <w:sz w:val="28"/>
          <w:szCs w:val="28"/>
        </w:rPr>
        <w:t xml:space="preserve">Источниками информации для подготовки градостроительного плана земельного участка являются документы территориального планирования и </w:t>
      </w:r>
      <w:r w:rsidRPr="00F32B4B">
        <w:rPr>
          <w:color w:val="000000" w:themeColor="text1"/>
          <w:sz w:val="28"/>
          <w:szCs w:val="28"/>
        </w:rPr>
        <w:lastRenderedPageBreak/>
        <w:t>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roofErr w:type="gramEnd"/>
    </w:p>
    <w:p w:rsidR="007B4B96" w:rsidRPr="00F32B4B" w:rsidRDefault="007B4B96" w:rsidP="007B4B96">
      <w:pPr>
        <w:widowControl w:val="0"/>
        <w:contextualSpacing/>
        <w:rPr>
          <w:b/>
          <w:color w:val="000000" w:themeColor="text1"/>
          <w:sz w:val="28"/>
          <w:szCs w:val="28"/>
        </w:rPr>
      </w:pPr>
      <w:r w:rsidRPr="00F32B4B">
        <w:rPr>
          <w:color w:val="000000" w:themeColor="text1"/>
          <w:sz w:val="28"/>
          <w:szCs w:val="28"/>
        </w:rPr>
        <w:t>3. В градостроительном плане земельного участка содержится информация:</w:t>
      </w:r>
    </w:p>
    <w:p w:rsidR="00DC001C" w:rsidRPr="00F32B4B" w:rsidRDefault="007B4B96" w:rsidP="00DC001C">
      <w:pPr>
        <w:widowControl w:val="0"/>
        <w:contextualSpacing/>
        <w:rPr>
          <w:b/>
          <w:color w:val="000000" w:themeColor="text1"/>
          <w:sz w:val="28"/>
          <w:szCs w:val="28"/>
        </w:rPr>
      </w:pPr>
      <w:r w:rsidRPr="00F32B4B">
        <w:rPr>
          <w:color w:val="000000" w:themeColor="text1"/>
          <w:sz w:val="28"/>
          <w:szCs w:val="28"/>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DC001C" w:rsidRPr="00F32B4B" w:rsidRDefault="007B4B96" w:rsidP="00DC001C">
      <w:pPr>
        <w:widowControl w:val="0"/>
        <w:contextualSpacing/>
        <w:rPr>
          <w:b/>
          <w:color w:val="000000" w:themeColor="text1"/>
          <w:sz w:val="28"/>
          <w:szCs w:val="28"/>
        </w:rPr>
      </w:pPr>
      <w:r w:rsidRPr="00F32B4B">
        <w:rPr>
          <w:color w:val="000000" w:themeColor="text1"/>
          <w:sz w:val="28"/>
          <w:szCs w:val="28"/>
        </w:rPr>
        <w:t>2) о границах земельного участка и о кадастровом номере земельного участка (при его наличии) или в случае, предусмотренном частью 1.1 настоящей статьи, о границах образуемого земельного участка, указанных в утвержденной схеме расположения земельного участка или земельных участков на кадастровом плане территории;</w:t>
      </w:r>
    </w:p>
    <w:p w:rsidR="00DC001C" w:rsidRPr="00F32B4B" w:rsidRDefault="007B4B96" w:rsidP="00DC001C">
      <w:pPr>
        <w:widowControl w:val="0"/>
        <w:contextualSpacing/>
        <w:rPr>
          <w:b/>
          <w:color w:val="000000" w:themeColor="text1"/>
          <w:sz w:val="28"/>
          <w:szCs w:val="28"/>
        </w:rPr>
      </w:pPr>
      <w:r w:rsidRPr="00F32B4B">
        <w:rPr>
          <w:color w:val="000000" w:themeColor="text1"/>
          <w:sz w:val="28"/>
          <w:szCs w:val="28"/>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DC001C" w:rsidRPr="00F32B4B" w:rsidRDefault="007B4B96" w:rsidP="00DC001C">
      <w:pPr>
        <w:widowControl w:val="0"/>
        <w:contextualSpacing/>
        <w:rPr>
          <w:b/>
          <w:color w:val="000000" w:themeColor="text1"/>
          <w:sz w:val="28"/>
          <w:szCs w:val="28"/>
        </w:rPr>
      </w:pPr>
      <w:r w:rsidRPr="00F32B4B">
        <w:rPr>
          <w:color w:val="000000" w:themeColor="text1"/>
          <w:sz w:val="28"/>
          <w:szCs w:val="28"/>
        </w:rPr>
        <w:t>4) о минимальных отступах от границ земельного участка, в пределах которых разрешается строительство объектов капитального строительства;</w:t>
      </w:r>
    </w:p>
    <w:p w:rsidR="00DC001C" w:rsidRPr="00F32B4B" w:rsidRDefault="007B4B96" w:rsidP="00DC001C">
      <w:pPr>
        <w:widowControl w:val="0"/>
        <w:contextualSpacing/>
        <w:rPr>
          <w:b/>
          <w:color w:val="000000" w:themeColor="text1"/>
          <w:sz w:val="28"/>
          <w:szCs w:val="28"/>
        </w:rPr>
      </w:pPr>
      <w:r w:rsidRPr="00F32B4B">
        <w:rPr>
          <w:color w:val="000000" w:themeColor="text1"/>
          <w:sz w:val="28"/>
          <w:szCs w:val="28"/>
        </w:rPr>
        <w:t>5) об основных, условно разрешенных и вспомогательных видах разрешенного использования земельного участка, установленных в соответствии с Градостроительным кодексом Российской Федерации, иным федеральным законом;</w:t>
      </w:r>
    </w:p>
    <w:p w:rsidR="00DC001C" w:rsidRPr="00F32B4B" w:rsidRDefault="007B4B96" w:rsidP="00DC001C">
      <w:pPr>
        <w:widowControl w:val="0"/>
        <w:contextualSpacing/>
        <w:rPr>
          <w:b/>
          <w:color w:val="000000" w:themeColor="text1"/>
          <w:sz w:val="28"/>
          <w:szCs w:val="28"/>
        </w:rPr>
      </w:pPr>
      <w:proofErr w:type="gramStart"/>
      <w:r w:rsidRPr="00F32B4B">
        <w:rPr>
          <w:color w:val="000000" w:themeColor="text1"/>
          <w:sz w:val="28"/>
          <w:szCs w:val="28"/>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roofErr w:type="gramEnd"/>
    </w:p>
    <w:p w:rsidR="007B4B96" w:rsidRPr="00F32B4B" w:rsidRDefault="007B4B96" w:rsidP="00DC001C">
      <w:pPr>
        <w:widowControl w:val="0"/>
        <w:contextualSpacing/>
        <w:rPr>
          <w:b/>
          <w:color w:val="000000" w:themeColor="text1"/>
          <w:sz w:val="28"/>
          <w:szCs w:val="28"/>
        </w:rPr>
      </w:pPr>
      <w:proofErr w:type="gramStart"/>
      <w:r w:rsidRPr="00F32B4B">
        <w:rPr>
          <w:color w:val="000000" w:themeColor="text1"/>
          <w:sz w:val="28"/>
          <w:szCs w:val="28"/>
        </w:rPr>
        <w:t>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частью 7 статьи 36 Градостроительного кодекса Российской Федерации,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пунктом 7.1 настоящей части;</w:t>
      </w:r>
      <w:proofErr w:type="gramEnd"/>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lastRenderedPageBreak/>
        <w:t>7.1) о предельных параметрах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 xml:space="preserve">9) об ограничениях использования земельного участка, в том </w:t>
      </w:r>
      <w:proofErr w:type="gramStart"/>
      <w:r w:rsidRPr="00F32B4B">
        <w:rPr>
          <w:color w:val="000000" w:themeColor="text1"/>
          <w:sz w:val="28"/>
          <w:szCs w:val="28"/>
        </w:rPr>
        <w:t>числе</w:t>
      </w:r>
      <w:proofErr w:type="gramEnd"/>
      <w:r w:rsidRPr="00F32B4B">
        <w:rPr>
          <w:color w:val="000000" w:themeColor="text1"/>
          <w:sz w:val="28"/>
          <w:szCs w:val="28"/>
        </w:rPr>
        <w:t xml:space="preserve"> если земельный участок полностью или частично расположен в границах зон с особыми условиями использования территорий;</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11) о границах публичных сервитутов;</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12) о номере и (или) наименовании элемента планировочной структуры, в границах которого расположен земельный участок;</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14) о наличии или отсутствии в границах земельного участка объектов культурного наследия, о границах территорий таких объектов;</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17) о красных линиях.</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 xml:space="preserve">3.1. </w:t>
      </w:r>
      <w:proofErr w:type="gramStart"/>
      <w:r w:rsidRPr="00F32B4B">
        <w:rPr>
          <w:color w:val="000000" w:themeColor="text1"/>
          <w:sz w:val="28"/>
          <w:szCs w:val="28"/>
        </w:rPr>
        <w:t>Субъекты Российской Федерации вправе установить законом субъекта Российской Федерации положение о том, что обязательным приложением к градостроительному плану земельного участка в случае его выдачи в электронной форме являются материалы и результаты ранее проведенных инженерных изысканий, содержащиеся в информационной системе обеспечения градостроительной деятельности, при условии, что указанные материалы и результаты не содержат сведений, отнесенных федеральными законами к категории ограниченного доступа.</w:t>
      </w:r>
      <w:proofErr w:type="gramEnd"/>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lastRenderedPageBreak/>
        <w:t>4. 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в соответствии с Градостроительным кодексом Российской Федерации, иными федеральными законами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w:t>
      </w:r>
      <w:proofErr w:type="gramStart"/>
      <w:r w:rsidRPr="00F32B4B">
        <w:rPr>
          <w:color w:val="000000" w:themeColor="text1"/>
          <w:sz w:val="28"/>
          <w:szCs w:val="28"/>
        </w:rPr>
        <w:t>При этом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w:t>
      </w:r>
      <w:proofErr w:type="gramEnd"/>
      <w:r w:rsidRPr="00F32B4B">
        <w:rPr>
          <w:color w:val="000000" w:themeColor="text1"/>
          <w:sz w:val="28"/>
          <w:szCs w:val="28"/>
        </w:rPr>
        <w:t xml:space="preserve"> принятия решения о самостоятельном осуществлении комплексного развития территории).</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5. В целях получения градостроительного плана земельного участка правообладатель земельного участка, иное лицо в случае, предусмотренном частью 1.1 настоящей статьи, обращаются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или подано заявителем через многофункциональный центр.</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6. Орган местного самоуправления в течение четырнадцати рабочих дней после получения заявления, указанного в части 5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 Градостроительный план земельного участка выдается в форме электронного документа, подписанного электронной подписью, если это указано в заявлении о выдаче градостроительного плана земельного участка.</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 xml:space="preserve">7. </w:t>
      </w:r>
      <w:proofErr w:type="gramStart"/>
      <w:r w:rsidRPr="00F32B4B">
        <w:rPr>
          <w:color w:val="000000" w:themeColor="text1"/>
          <w:sz w:val="28"/>
          <w:szCs w:val="28"/>
        </w:rPr>
        <w:t>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w:t>
      </w:r>
      <w:proofErr w:type="gramEnd"/>
      <w:r w:rsidRPr="00F32B4B">
        <w:rPr>
          <w:color w:val="000000" w:themeColor="text1"/>
          <w:sz w:val="28"/>
          <w:szCs w:val="28"/>
        </w:rPr>
        <w:t xml:space="preserve"> Указанные технические условия подлежат представлению в орган местного самоуправления в срок, установленный частью 7 статьи 48 Градостроительного кодекса Российской Федерации.</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lastRenderedPageBreak/>
        <w:t xml:space="preserve">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 и в документации по планировке территории (при наличии такой документации). </w:t>
      </w:r>
      <w:proofErr w:type="gramStart"/>
      <w:r w:rsidRPr="00F32B4B">
        <w:rPr>
          <w:color w:val="000000" w:themeColor="text1"/>
          <w:sz w:val="28"/>
          <w:szCs w:val="28"/>
        </w:rPr>
        <w:t>Информация о цели использования земельного участка при ее наличии в заявлении о выдаче градостроительного плана земельного участка, за исключением случая, если такая информация о цели использования земельного участка не соответствует правилам землепользования и застройки, или сведения из правил землепользования и застройки и (или) документации по планировке территории предоставляются организациям, осуществляющим эксплуатацию сетей инженерно-технического обеспечения, органами местного самоуправления в составе запроса</w:t>
      </w:r>
      <w:proofErr w:type="gramEnd"/>
      <w:r w:rsidRPr="00F32B4B">
        <w:rPr>
          <w:color w:val="000000" w:themeColor="text1"/>
          <w:sz w:val="28"/>
          <w:szCs w:val="28"/>
        </w:rPr>
        <w:t xml:space="preserve">, </w:t>
      </w:r>
      <w:proofErr w:type="gramStart"/>
      <w:r w:rsidRPr="00F32B4B">
        <w:rPr>
          <w:color w:val="000000" w:themeColor="text1"/>
          <w:sz w:val="28"/>
          <w:szCs w:val="28"/>
        </w:rPr>
        <w:t>указанного</w:t>
      </w:r>
      <w:proofErr w:type="gramEnd"/>
      <w:r w:rsidRPr="00F32B4B">
        <w:rPr>
          <w:color w:val="000000" w:themeColor="text1"/>
          <w:sz w:val="28"/>
          <w:szCs w:val="28"/>
        </w:rPr>
        <w:t xml:space="preserve"> в части 7 настоящей статьи.</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9. Форма градостроительного плана земельного участка, порядок ее заполнения, порядок присвоения номеров градостроительным планам земельных участков устанавливаются уполномоченным Правительством Российской Федерации федеральным органом исполнительной власти.</w:t>
      </w:r>
    </w:p>
    <w:p w:rsidR="007B4B96" w:rsidRPr="00F32B4B" w:rsidRDefault="007B4B96" w:rsidP="007B4B96">
      <w:pPr>
        <w:keepNext/>
        <w:keepLines/>
        <w:contextualSpacing/>
        <w:rPr>
          <w:color w:val="000000" w:themeColor="text1"/>
          <w:sz w:val="28"/>
          <w:szCs w:val="28"/>
        </w:rPr>
      </w:pPr>
      <w:r w:rsidRPr="00F32B4B">
        <w:rPr>
          <w:color w:val="000000" w:themeColor="text1"/>
          <w:sz w:val="28"/>
          <w:szCs w:val="28"/>
        </w:rP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7B4B96" w:rsidRPr="00F32B4B" w:rsidRDefault="007B4B96" w:rsidP="004B60F4">
      <w:pPr>
        <w:keepNext/>
        <w:keepLines/>
        <w:contextualSpacing/>
        <w:rPr>
          <w:color w:val="000000" w:themeColor="text1"/>
          <w:sz w:val="28"/>
          <w:szCs w:val="28"/>
        </w:rPr>
      </w:pPr>
      <w:r w:rsidRPr="00F32B4B">
        <w:rPr>
          <w:color w:val="000000" w:themeColor="text1"/>
          <w:sz w:val="28"/>
          <w:szCs w:val="28"/>
        </w:rPr>
        <w:t>11. В случае раздела земельного участка, в отношении которого правообладателем получены градостроительный план и разрешение на строительство, или образования из указанного земельного участка другого земельного участка (земельных участков) путем выдела получение градостроительных планов образованных и (или) измененных земельных участков не требуется. При прохождении в течение срока, установленного частью 10 настоящей статьи, процедур, включенных в исчерпывающие перечни процедур в сферах строительства, в указанном случае используется градостроительный пла</w:t>
      </w:r>
      <w:r w:rsidR="004B60F4" w:rsidRPr="00F32B4B">
        <w:rPr>
          <w:color w:val="000000" w:themeColor="text1"/>
          <w:sz w:val="28"/>
          <w:szCs w:val="28"/>
        </w:rPr>
        <w:t>н исходного земельного участка.</w:t>
      </w:r>
    </w:p>
    <w:p w:rsidR="007B4B96" w:rsidRPr="00F32B4B" w:rsidRDefault="007B4B96" w:rsidP="007B4B96">
      <w:pPr>
        <w:widowControl w:val="0"/>
        <w:ind w:left="709"/>
        <w:contextualSpacing/>
        <w:rPr>
          <w:b/>
          <w:color w:val="000000" w:themeColor="text1"/>
          <w:sz w:val="28"/>
          <w:szCs w:val="28"/>
        </w:rPr>
      </w:pPr>
      <w:r w:rsidRPr="00F32B4B">
        <w:rPr>
          <w:b/>
          <w:color w:val="000000" w:themeColor="text1"/>
          <w:sz w:val="28"/>
          <w:szCs w:val="28"/>
        </w:rPr>
        <w:t>Статья 2</w:t>
      </w:r>
      <w:r w:rsidR="004B60F4" w:rsidRPr="00F32B4B">
        <w:rPr>
          <w:b/>
          <w:color w:val="000000" w:themeColor="text1"/>
          <w:sz w:val="28"/>
          <w:szCs w:val="28"/>
        </w:rPr>
        <w:t>8</w:t>
      </w:r>
      <w:r w:rsidRPr="00F32B4B">
        <w:rPr>
          <w:b/>
          <w:color w:val="000000" w:themeColor="text1"/>
          <w:sz w:val="28"/>
          <w:szCs w:val="28"/>
        </w:rPr>
        <w:t>. Согласование архитектурно-градостроительного облика</w:t>
      </w:r>
    </w:p>
    <w:p w:rsidR="007B4B96" w:rsidRPr="00F32B4B" w:rsidRDefault="007B4B96" w:rsidP="007B4B96">
      <w:pPr>
        <w:widowControl w:val="0"/>
        <w:ind w:left="709"/>
        <w:contextualSpacing/>
        <w:rPr>
          <w:b/>
          <w:color w:val="000000" w:themeColor="text1"/>
          <w:sz w:val="28"/>
          <w:szCs w:val="28"/>
        </w:rPr>
      </w:pPr>
    </w:p>
    <w:p w:rsidR="007B4B96" w:rsidRPr="00F32B4B" w:rsidRDefault="007B4B96" w:rsidP="00B265BE">
      <w:pPr>
        <w:widowControl w:val="0"/>
        <w:numPr>
          <w:ilvl w:val="0"/>
          <w:numId w:val="49"/>
        </w:numPr>
        <w:tabs>
          <w:tab w:val="left" w:pos="993"/>
        </w:tabs>
        <w:ind w:left="0" w:firstLine="709"/>
        <w:contextualSpacing/>
        <w:rPr>
          <w:color w:val="000000" w:themeColor="text1"/>
          <w:sz w:val="28"/>
          <w:szCs w:val="28"/>
        </w:rPr>
      </w:pPr>
      <w:proofErr w:type="gramStart"/>
      <w:r w:rsidRPr="00F32B4B">
        <w:rPr>
          <w:color w:val="000000" w:themeColor="text1"/>
          <w:sz w:val="28"/>
          <w:szCs w:val="28"/>
        </w:rPr>
        <w:t>Порядок рассмотрения архитектурно-градостроительного облика объекта капитального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2016 года № 167 в соответствии с постановлением Правительства Российской Федерации от 30 апреля 2014 года № 403 «Об исчерпывающем перечне процедур в сфере жилищного строительства».</w:t>
      </w:r>
      <w:proofErr w:type="gramEnd"/>
    </w:p>
    <w:p w:rsidR="007B4B96" w:rsidRPr="00F32B4B" w:rsidRDefault="007B4B96" w:rsidP="00B265BE">
      <w:pPr>
        <w:widowControl w:val="0"/>
        <w:numPr>
          <w:ilvl w:val="0"/>
          <w:numId w:val="49"/>
        </w:numPr>
        <w:tabs>
          <w:tab w:val="left" w:pos="993"/>
        </w:tabs>
        <w:ind w:left="0" w:firstLine="709"/>
        <w:contextualSpacing/>
        <w:rPr>
          <w:color w:val="000000" w:themeColor="text1"/>
          <w:sz w:val="28"/>
          <w:szCs w:val="28"/>
        </w:rPr>
      </w:pPr>
      <w:r w:rsidRPr="00F32B4B">
        <w:rPr>
          <w:color w:val="000000" w:themeColor="text1"/>
          <w:sz w:val="28"/>
          <w:szCs w:val="28"/>
        </w:rPr>
        <w:lastRenderedPageBreak/>
        <w:t>Основными целями рассмотрения архитектурно-градостроительного облика объекта капитального строительства являются:</w:t>
      </w:r>
    </w:p>
    <w:p w:rsidR="007B4B96" w:rsidRPr="00F32B4B" w:rsidRDefault="007B4B96" w:rsidP="00B265BE">
      <w:pPr>
        <w:widowControl w:val="0"/>
        <w:numPr>
          <w:ilvl w:val="0"/>
          <w:numId w:val="50"/>
        </w:numPr>
        <w:tabs>
          <w:tab w:val="left" w:pos="993"/>
        </w:tabs>
        <w:ind w:left="0" w:firstLine="709"/>
        <w:contextualSpacing/>
        <w:rPr>
          <w:color w:val="000000" w:themeColor="text1"/>
          <w:sz w:val="28"/>
          <w:szCs w:val="28"/>
        </w:rPr>
      </w:pPr>
      <w:r w:rsidRPr="00F32B4B">
        <w:rPr>
          <w:color w:val="000000" w:themeColor="text1"/>
          <w:sz w:val="28"/>
          <w:szCs w:val="28"/>
        </w:rPr>
        <w:t>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 муниципального образования Темрюкский район;</w:t>
      </w:r>
    </w:p>
    <w:p w:rsidR="007B4B96" w:rsidRPr="00F32B4B" w:rsidRDefault="007B4B96" w:rsidP="00B265BE">
      <w:pPr>
        <w:widowControl w:val="0"/>
        <w:numPr>
          <w:ilvl w:val="0"/>
          <w:numId w:val="50"/>
        </w:numPr>
        <w:tabs>
          <w:tab w:val="left" w:pos="993"/>
        </w:tabs>
        <w:ind w:left="0" w:firstLine="709"/>
        <w:contextualSpacing/>
        <w:rPr>
          <w:color w:val="000000" w:themeColor="text1"/>
          <w:sz w:val="28"/>
          <w:szCs w:val="28"/>
        </w:rPr>
      </w:pPr>
      <w:r w:rsidRPr="00F32B4B">
        <w:rPr>
          <w:color w:val="000000" w:themeColor="text1"/>
          <w:sz w:val="28"/>
          <w:szCs w:val="28"/>
        </w:rPr>
        <w:t>формирование силуэта, архитектурно-художественного облика и средовых характеристик муниципальных образований Краснодарского края, муниципального образования Темрюкский район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rsidR="007B4B96" w:rsidRPr="00F32B4B" w:rsidRDefault="007B4B96" w:rsidP="00B265BE">
      <w:pPr>
        <w:widowControl w:val="0"/>
        <w:numPr>
          <w:ilvl w:val="0"/>
          <w:numId w:val="50"/>
        </w:numPr>
        <w:tabs>
          <w:tab w:val="left" w:pos="993"/>
        </w:tabs>
        <w:ind w:left="0" w:firstLine="709"/>
        <w:contextualSpacing/>
        <w:rPr>
          <w:color w:val="000000" w:themeColor="text1"/>
          <w:sz w:val="28"/>
          <w:szCs w:val="28"/>
        </w:rPr>
      </w:pPr>
      <w:r w:rsidRPr="00F32B4B">
        <w:rPr>
          <w:color w:val="000000" w:themeColor="text1"/>
          <w:sz w:val="28"/>
          <w:szCs w:val="28"/>
        </w:rPr>
        <w:t xml:space="preserve">обеспечение пространственной связности отдельных элементов планировочной структуры в условиях </w:t>
      </w:r>
      <w:proofErr w:type="gramStart"/>
      <w:r w:rsidRPr="00F32B4B">
        <w:rPr>
          <w:color w:val="000000" w:themeColor="text1"/>
          <w:sz w:val="28"/>
          <w:szCs w:val="28"/>
        </w:rPr>
        <w:t>необходимости повышения эффективности использования территорий Краснодарского края</w:t>
      </w:r>
      <w:proofErr w:type="gramEnd"/>
      <w:r w:rsidRPr="00F32B4B">
        <w:rPr>
          <w:color w:val="000000" w:themeColor="text1"/>
          <w:sz w:val="28"/>
          <w:szCs w:val="28"/>
        </w:rPr>
        <w:t>.</w:t>
      </w:r>
    </w:p>
    <w:p w:rsidR="007B4B96" w:rsidRPr="00F32B4B" w:rsidRDefault="007B4B96" w:rsidP="00B265BE">
      <w:pPr>
        <w:widowControl w:val="0"/>
        <w:numPr>
          <w:ilvl w:val="0"/>
          <w:numId w:val="49"/>
        </w:numPr>
        <w:tabs>
          <w:tab w:val="left" w:pos="993"/>
        </w:tabs>
        <w:ind w:left="0" w:firstLine="709"/>
        <w:contextualSpacing/>
        <w:rPr>
          <w:color w:val="000000" w:themeColor="text1"/>
          <w:sz w:val="28"/>
          <w:szCs w:val="28"/>
        </w:rPr>
      </w:pPr>
      <w:r w:rsidRPr="00F32B4B">
        <w:rPr>
          <w:color w:val="000000" w:themeColor="text1"/>
          <w:sz w:val="28"/>
          <w:szCs w:val="28"/>
        </w:rPr>
        <w:t>Достижение целей, указанных в пункте 1 настоящей статьи, осуществляется путем проведения оценки архитектурно-градостроительного облика объекта капитального строительства с учетом:</w:t>
      </w:r>
    </w:p>
    <w:p w:rsidR="007B4B96" w:rsidRPr="00F32B4B" w:rsidRDefault="007B4B96" w:rsidP="00B265BE">
      <w:pPr>
        <w:widowControl w:val="0"/>
        <w:numPr>
          <w:ilvl w:val="0"/>
          <w:numId w:val="51"/>
        </w:numPr>
        <w:tabs>
          <w:tab w:val="left" w:pos="993"/>
        </w:tabs>
        <w:ind w:left="0" w:firstLine="709"/>
        <w:contextualSpacing/>
        <w:rPr>
          <w:color w:val="000000" w:themeColor="text1"/>
          <w:sz w:val="28"/>
          <w:szCs w:val="28"/>
        </w:rPr>
      </w:pPr>
      <w:r w:rsidRPr="00F32B4B">
        <w:rPr>
          <w:color w:val="000000" w:themeColor="text1"/>
          <w:sz w:val="28"/>
          <w:szCs w:val="28"/>
        </w:rPr>
        <w:t>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rsidR="007B4B96" w:rsidRPr="00F32B4B" w:rsidRDefault="007B4B96" w:rsidP="00B265BE">
      <w:pPr>
        <w:widowControl w:val="0"/>
        <w:numPr>
          <w:ilvl w:val="0"/>
          <w:numId w:val="51"/>
        </w:numPr>
        <w:tabs>
          <w:tab w:val="left" w:pos="993"/>
        </w:tabs>
        <w:ind w:left="0" w:firstLine="709"/>
        <w:contextualSpacing/>
        <w:rPr>
          <w:color w:val="000000" w:themeColor="text1"/>
          <w:sz w:val="28"/>
          <w:szCs w:val="28"/>
        </w:rPr>
      </w:pPr>
      <w:r w:rsidRPr="00F32B4B">
        <w:rPr>
          <w:color w:val="000000" w:themeColor="text1"/>
          <w:sz w:val="28"/>
          <w:szCs w:val="28"/>
        </w:rPr>
        <w:t>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rsidR="007B4B96" w:rsidRPr="00F32B4B" w:rsidRDefault="007B4B96" w:rsidP="00B265BE">
      <w:pPr>
        <w:widowControl w:val="0"/>
        <w:numPr>
          <w:ilvl w:val="0"/>
          <w:numId w:val="51"/>
        </w:numPr>
        <w:tabs>
          <w:tab w:val="left" w:pos="993"/>
        </w:tabs>
        <w:ind w:left="0" w:firstLine="709"/>
        <w:contextualSpacing/>
        <w:rPr>
          <w:color w:val="000000" w:themeColor="text1"/>
          <w:sz w:val="28"/>
          <w:szCs w:val="28"/>
        </w:rPr>
      </w:pPr>
      <w:r w:rsidRPr="00F32B4B">
        <w:rPr>
          <w:color w:val="000000" w:themeColor="text1"/>
          <w:sz w:val="28"/>
          <w:szCs w:val="28"/>
        </w:rPr>
        <w:t>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 муниципального образования Темрюкский район;</w:t>
      </w:r>
    </w:p>
    <w:p w:rsidR="007B4B96" w:rsidRPr="00F32B4B" w:rsidRDefault="007B4B96" w:rsidP="00B265BE">
      <w:pPr>
        <w:widowControl w:val="0"/>
        <w:numPr>
          <w:ilvl w:val="0"/>
          <w:numId w:val="51"/>
        </w:numPr>
        <w:tabs>
          <w:tab w:val="left" w:pos="993"/>
        </w:tabs>
        <w:ind w:left="0" w:firstLine="709"/>
        <w:contextualSpacing/>
        <w:rPr>
          <w:color w:val="000000" w:themeColor="text1"/>
          <w:sz w:val="28"/>
          <w:szCs w:val="28"/>
        </w:rPr>
      </w:pPr>
      <w:r w:rsidRPr="00F32B4B">
        <w:rPr>
          <w:color w:val="000000" w:themeColor="text1"/>
          <w:sz w:val="28"/>
          <w:szCs w:val="28"/>
        </w:rPr>
        <w:t>недопущения ухудшения средовых характеристик и обеспечения устойчивого формирования среды, благоприятной для жизнедеятельности населения.</w:t>
      </w:r>
    </w:p>
    <w:p w:rsidR="007B4B96" w:rsidRPr="00F32B4B" w:rsidRDefault="007B4B96" w:rsidP="00B265BE">
      <w:pPr>
        <w:widowControl w:val="0"/>
        <w:numPr>
          <w:ilvl w:val="0"/>
          <w:numId w:val="49"/>
        </w:numPr>
        <w:tabs>
          <w:tab w:val="left" w:pos="993"/>
        </w:tabs>
        <w:ind w:left="0" w:firstLine="709"/>
        <w:contextualSpacing/>
        <w:rPr>
          <w:color w:val="000000" w:themeColor="text1"/>
          <w:sz w:val="28"/>
          <w:szCs w:val="28"/>
        </w:rPr>
      </w:pPr>
      <w:r w:rsidRPr="00F32B4B">
        <w:rPr>
          <w:color w:val="000000" w:themeColor="text1"/>
          <w:sz w:val="28"/>
          <w:szCs w:val="28"/>
        </w:rPr>
        <w:t>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реконструируемых объектов капитального строительства:</w:t>
      </w:r>
    </w:p>
    <w:p w:rsidR="007B4B96" w:rsidRPr="00F32B4B" w:rsidRDefault="007B4B96" w:rsidP="00B265BE">
      <w:pPr>
        <w:widowControl w:val="0"/>
        <w:numPr>
          <w:ilvl w:val="0"/>
          <w:numId w:val="52"/>
        </w:numPr>
        <w:tabs>
          <w:tab w:val="left" w:pos="993"/>
        </w:tabs>
        <w:ind w:left="0" w:firstLine="709"/>
        <w:contextualSpacing/>
        <w:rPr>
          <w:color w:val="000000" w:themeColor="text1"/>
          <w:sz w:val="28"/>
          <w:szCs w:val="28"/>
        </w:rPr>
      </w:pPr>
      <w:r w:rsidRPr="00F32B4B">
        <w:rPr>
          <w:color w:val="000000" w:themeColor="text1"/>
          <w:sz w:val="28"/>
          <w:szCs w:val="28"/>
        </w:rPr>
        <w:t>объекты краевого значения;</w:t>
      </w:r>
    </w:p>
    <w:p w:rsidR="007B4B96" w:rsidRPr="00F32B4B" w:rsidRDefault="007B4B96" w:rsidP="00B265BE">
      <w:pPr>
        <w:widowControl w:val="0"/>
        <w:numPr>
          <w:ilvl w:val="0"/>
          <w:numId w:val="52"/>
        </w:numPr>
        <w:tabs>
          <w:tab w:val="left" w:pos="993"/>
        </w:tabs>
        <w:ind w:left="0" w:firstLine="709"/>
        <w:contextualSpacing/>
        <w:rPr>
          <w:color w:val="000000" w:themeColor="text1"/>
          <w:sz w:val="28"/>
          <w:szCs w:val="28"/>
        </w:rPr>
      </w:pPr>
      <w:r w:rsidRPr="00F32B4B">
        <w:rPr>
          <w:color w:val="000000" w:themeColor="text1"/>
          <w:sz w:val="28"/>
          <w:szCs w:val="28"/>
        </w:rPr>
        <w:t>уникальные объекты;</w:t>
      </w:r>
    </w:p>
    <w:p w:rsidR="007B4B96" w:rsidRPr="00F32B4B" w:rsidRDefault="007B4B96" w:rsidP="00B265BE">
      <w:pPr>
        <w:widowControl w:val="0"/>
        <w:numPr>
          <w:ilvl w:val="0"/>
          <w:numId w:val="52"/>
        </w:numPr>
        <w:tabs>
          <w:tab w:val="left" w:pos="993"/>
        </w:tabs>
        <w:ind w:left="0" w:firstLine="709"/>
        <w:contextualSpacing/>
        <w:rPr>
          <w:color w:val="000000" w:themeColor="text1"/>
          <w:sz w:val="28"/>
          <w:szCs w:val="28"/>
        </w:rPr>
      </w:pPr>
      <w:r w:rsidRPr="00F32B4B">
        <w:rPr>
          <w:color w:val="000000" w:themeColor="text1"/>
          <w:sz w:val="28"/>
          <w:szCs w:val="28"/>
        </w:rPr>
        <w:t xml:space="preserve">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w:t>
      </w:r>
      <w:r w:rsidRPr="00F32B4B">
        <w:rPr>
          <w:color w:val="000000" w:themeColor="text1"/>
          <w:sz w:val="28"/>
          <w:szCs w:val="28"/>
        </w:rPr>
        <w:lastRenderedPageBreak/>
        <w:t>расположенные на основных магистральных улицах, главных улицах и площадях, набережных или</w:t>
      </w:r>
    </w:p>
    <w:p w:rsidR="007B4B96" w:rsidRPr="00F32B4B" w:rsidRDefault="007B4B96" w:rsidP="007B4B96">
      <w:pPr>
        <w:widowControl w:val="0"/>
        <w:contextualSpacing/>
        <w:rPr>
          <w:color w:val="000000" w:themeColor="text1"/>
          <w:sz w:val="28"/>
          <w:szCs w:val="28"/>
        </w:rPr>
      </w:pPr>
      <w:r w:rsidRPr="00F32B4B">
        <w:rPr>
          <w:color w:val="000000" w:themeColor="text1"/>
          <w:sz w:val="28"/>
          <w:szCs w:val="28"/>
        </w:rPr>
        <w:t xml:space="preserve">исторических </w:t>
      </w:r>
      <w:proofErr w:type="gramStart"/>
      <w:r w:rsidRPr="00F32B4B">
        <w:rPr>
          <w:color w:val="000000" w:themeColor="text1"/>
          <w:sz w:val="28"/>
          <w:szCs w:val="28"/>
        </w:rPr>
        <w:t>территориях</w:t>
      </w:r>
      <w:proofErr w:type="gramEnd"/>
      <w:r w:rsidRPr="00F32B4B">
        <w:rPr>
          <w:color w:val="000000" w:themeColor="text1"/>
          <w:sz w:val="28"/>
          <w:szCs w:val="28"/>
        </w:rPr>
        <w:t xml:space="preserve"> населенного пункта, которые формируют облик населенного пункта и (или) может негативно повлиять на сохранение, и (или) восприятие объектов культурного наследия (местного, муниципального значения).</w:t>
      </w:r>
    </w:p>
    <w:p w:rsidR="007B4B96" w:rsidRPr="00F32B4B" w:rsidRDefault="007B4B96" w:rsidP="00B265BE">
      <w:pPr>
        <w:widowControl w:val="0"/>
        <w:numPr>
          <w:ilvl w:val="0"/>
          <w:numId w:val="49"/>
        </w:numPr>
        <w:tabs>
          <w:tab w:val="left" w:pos="993"/>
        </w:tabs>
        <w:ind w:left="0" w:firstLine="709"/>
        <w:contextualSpacing/>
        <w:rPr>
          <w:color w:val="000000" w:themeColor="text1"/>
          <w:sz w:val="28"/>
          <w:szCs w:val="28"/>
        </w:rPr>
      </w:pPr>
      <w:r w:rsidRPr="00F32B4B">
        <w:rPr>
          <w:color w:val="000000" w:themeColor="text1"/>
          <w:sz w:val="28"/>
          <w:szCs w:val="28"/>
        </w:rPr>
        <w:t>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rsidR="007B4B96" w:rsidRPr="00F32B4B" w:rsidRDefault="007B4B96" w:rsidP="00B265BE">
      <w:pPr>
        <w:widowControl w:val="0"/>
        <w:numPr>
          <w:ilvl w:val="0"/>
          <w:numId w:val="49"/>
        </w:numPr>
        <w:tabs>
          <w:tab w:val="left" w:pos="993"/>
        </w:tabs>
        <w:ind w:left="0" w:firstLine="709"/>
        <w:contextualSpacing/>
        <w:rPr>
          <w:color w:val="000000" w:themeColor="text1"/>
          <w:sz w:val="28"/>
          <w:szCs w:val="28"/>
        </w:rPr>
      </w:pPr>
      <w:r w:rsidRPr="00F32B4B">
        <w:rPr>
          <w:color w:val="000000" w:themeColor="text1"/>
          <w:sz w:val="28"/>
          <w:szCs w:val="28"/>
        </w:rPr>
        <w:t>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Темрюкский район устанавливается соответствующим нормативно-правовым актом, в соответствии с утвержденным регламентом по предоставлению решения о согласовании архитектурно-градостроительного облика объекта капитального строительства.</w:t>
      </w:r>
    </w:p>
    <w:p w:rsidR="007B4B96" w:rsidRPr="00F32B4B" w:rsidRDefault="007B4B96" w:rsidP="00B265BE">
      <w:pPr>
        <w:widowControl w:val="0"/>
        <w:numPr>
          <w:ilvl w:val="0"/>
          <w:numId w:val="49"/>
        </w:numPr>
        <w:tabs>
          <w:tab w:val="left" w:pos="993"/>
        </w:tabs>
        <w:ind w:left="0" w:firstLine="709"/>
        <w:contextualSpacing/>
        <w:rPr>
          <w:color w:val="000000" w:themeColor="text1"/>
          <w:sz w:val="28"/>
          <w:szCs w:val="28"/>
        </w:rPr>
      </w:pPr>
      <w:r w:rsidRPr="00F32B4B">
        <w:rPr>
          <w:color w:val="000000" w:themeColor="text1"/>
          <w:sz w:val="28"/>
          <w:szCs w:val="28"/>
        </w:rPr>
        <w:t>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rsidR="007B4B96" w:rsidRPr="00F32B4B" w:rsidRDefault="007B4B96" w:rsidP="007B4B96">
      <w:pPr>
        <w:widowControl w:val="0"/>
        <w:contextualSpacing/>
        <w:rPr>
          <w:color w:val="000000" w:themeColor="text1"/>
          <w:sz w:val="28"/>
          <w:szCs w:val="28"/>
        </w:rPr>
      </w:pPr>
    </w:p>
    <w:p w:rsidR="007B4B96" w:rsidRPr="00F32B4B" w:rsidRDefault="00A4770E" w:rsidP="007B4B96">
      <w:pPr>
        <w:widowControl w:val="0"/>
        <w:contextualSpacing/>
        <w:rPr>
          <w:b/>
          <w:color w:val="000000" w:themeColor="text1"/>
          <w:sz w:val="28"/>
          <w:szCs w:val="28"/>
        </w:rPr>
      </w:pPr>
      <w:r w:rsidRPr="00F32B4B">
        <w:rPr>
          <w:b/>
          <w:color w:val="000000" w:themeColor="text1"/>
          <w:sz w:val="28"/>
          <w:szCs w:val="28"/>
        </w:rPr>
        <w:t>Статья 29</w:t>
      </w:r>
      <w:r w:rsidR="007B4B96" w:rsidRPr="00F32B4B">
        <w:rPr>
          <w:b/>
          <w:color w:val="000000" w:themeColor="text1"/>
          <w:sz w:val="28"/>
          <w:szCs w:val="28"/>
        </w:rPr>
        <w:t xml:space="preserve">. Особенности подготовки документации по планировке территории, разрабатываемой на основании решения органа местного самоуправления. </w:t>
      </w:r>
    </w:p>
    <w:p w:rsidR="007B4B96" w:rsidRPr="00F32B4B" w:rsidRDefault="007B4B96" w:rsidP="007B4B96">
      <w:pPr>
        <w:widowControl w:val="0"/>
        <w:contextualSpacing/>
        <w:rPr>
          <w:b/>
          <w:i/>
          <w:color w:val="000000" w:themeColor="text1"/>
          <w:sz w:val="28"/>
          <w:szCs w:val="28"/>
        </w:rPr>
      </w:pPr>
    </w:p>
    <w:p w:rsidR="007B4B96" w:rsidRPr="00F32B4B" w:rsidRDefault="007B4B96" w:rsidP="00B265BE">
      <w:pPr>
        <w:widowControl w:val="0"/>
        <w:numPr>
          <w:ilvl w:val="0"/>
          <w:numId w:val="53"/>
        </w:numPr>
        <w:tabs>
          <w:tab w:val="left" w:pos="993"/>
        </w:tabs>
        <w:ind w:left="0" w:firstLine="709"/>
        <w:contextualSpacing/>
        <w:rPr>
          <w:color w:val="000000" w:themeColor="text1"/>
          <w:sz w:val="28"/>
          <w:szCs w:val="28"/>
        </w:rPr>
      </w:pPr>
      <w:proofErr w:type="gramStart"/>
      <w:r w:rsidRPr="00F32B4B">
        <w:rPr>
          <w:color w:val="000000" w:themeColor="text1"/>
          <w:sz w:val="28"/>
          <w:szCs w:val="28"/>
        </w:rPr>
        <w:t>Решение о подготовке документации по планировке территории применительно к территории Краснострельского сельского поселения,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муниципального образования Темрюкский район по инициативе указанных органов либо на основании предложений физических или юридических лиц о подготовке документации по планировке территории.</w:t>
      </w:r>
      <w:proofErr w:type="gramEnd"/>
      <w:r w:rsidRPr="00F32B4B">
        <w:rPr>
          <w:color w:val="000000" w:themeColor="text1"/>
          <w:sz w:val="28"/>
          <w:szCs w:val="28"/>
        </w:rPr>
        <w:t xml:space="preserve">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муниципальным образованием Темрюкский район решения о подготовке документации по планировке территории не требуется.</w:t>
      </w:r>
    </w:p>
    <w:p w:rsidR="007B4B96" w:rsidRPr="00F32B4B" w:rsidRDefault="007B4B96" w:rsidP="00B265BE">
      <w:pPr>
        <w:widowControl w:val="0"/>
        <w:numPr>
          <w:ilvl w:val="1"/>
          <w:numId w:val="54"/>
        </w:numPr>
        <w:tabs>
          <w:tab w:val="left" w:pos="1134"/>
        </w:tabs>
        <w:ind w:left="0" w:firstLine="709"/>
        <w:contextualSpacing/>
        <w:rPr>
          <w:color w:val="000000" w:themeColor="text1"/>
          <w:sz w:val="28"/>
          <w:szCs w:val="28"/>
        </w:rPr>
      </w:pPr>
      <w:r w:rsidRPr="00F32B4B">
        <w:rPr>
          <w:color w:val="000000" w:themeColor="text1"/>
          <w:sz w:val="28"/>
          <w:szCs w:val="28"/>
        </w:rPr>
        <w:t>Решения о подготовке документации по планировке территории принимаются самостоятельно:</w:t>
      </w:r>
    </w:p>
    <w:p w:rsidR="007B4B96" w:rsidRPr="00F32B4B" w:rsidRDefault="007B4B96" w:rsidP="00B265BE">
      <w:pPr>
        <w:widowControl w:val="0"/>
        <w:numPr>
          <w:ilvl w:val="0"/>
          <w:numId w:val="55"/>
        </w:numPr>
        <w:tabs>
          <w:tab w:val="left" w:pos="993"/>
        </w:tabs>
        <w:ind w:left="0" w:firstLine="709"/>
        <w:contextualSpacing/>
        <w:rPr>
          <w:color w:val="000000" w:themeColor="text1"/>
          <w:sz w:val="28"/>
          <w:szCs w:val="28"/>
        </w:rPr>
      </w:pPr>
      <w:r w:rsidRPr="00F32B4B">
        <w:rPr>
          <w:color w:val="000000" w:themeColor="text1"/>
          <w:sz w:val="28"/>
          <w:szCs w:val="28"/>
        </w:rPr>
        <w:t>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7B4B96" w:rsidRPr="00F32B4B" w:rsidRDefault="007B4B96" w:rsidP="00B265BE">
      <w:pPr>
        <w:widowControl w:val="0"/>
        <w:numPr>
          <w:ilvl w:val="0"/>
          <w:numId w:val="55"/>
        </w:numPr>
        <w:tabs>
          <w:tab w:val="left" w:pos="993"/>
        </w:tabs>
        <w:ind w:left="0" w:firstLine="709"/>
        <w:contextualSpacing/>
        <w:rPr>
          <w:color w:val="000000" w:themeColor="text1"/>
          <w:sz w:val="28"/>
          <w:szCs w:val="28"/>
        </w:rPr>
      </w:pPr>
      <w:r w:rsidRPr="00F32B4B">
        <w:rPr>
          <w:color w:val="000000" w:themeColor="text1"/>
          <w:sz w:val="28"/>
          <w:szCs w:val="28"/>
        </w:rPr>
        <w:t xml:space="preserve">правообладателями земельных участков и (или) объектов </w:t>
      </w:r>
      <w:r w:rsidRPr="00F32B4B">
        <w:rPr>
          <w:color w:val="000000" w:themeColor="text1"/>
          <w:sz w:val="28"/>
          <w:szCs w:val="28"/>
        </w:rPr>
        <w:lastRenderedPageBreak/>
        <w:t>недвижимого имущества, расположенных в границах территории, подлежащей комплексному развитию;</w:t>
      </w:r>
    </w:p>
    <w:p w:rsidR="007B4B96" w:rsidRPr="00F32B4B" w:rsidRDefault="007B4B96" w:rsidP="00B265BE">
      <w:pPr>
        <w:widowControl w:val="0"/>
        <w:numPr>
          <w:ilvl w:val="0"/>
          <w:numId w:val="55"/>
        </w:numPr>
        <w:tabs>
          <w:tab w:val="left" w:pos="993"/>
        </w:tabs>
        <w:ind w:left="0" w:firstLine="709"/>
        <w:contextualSpacing/>
        <w:rPr>
          <w:color w:val="000000" w:themeColor="text1"/>
          <w:sz w:val="28"/>
          <w:szCs w:val="28"/>
        </w:rPr>
      </w:pPr>
      <w:r w:rsidRPr="00F32B4B">
        <w:rPr>
          <w:color w:val="000000" w:themeColor="text1"/>
          <w:sz w:val="28"/>
          <w:szCs w:val="28"/>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Российской Федерации);</w:t>
      </w:r>
    </w:p>
    <w:p w:rsidR="007B4B96" w:rsidRPr="00F32B4B" w:rsidRDefault="007B4B96" w:rsidP="00B265BE">
      <w:pPr>
        <w:widowControl w:val="0"/>
        <w:numPr>
          <w:ilvl w:val="0"/>
          <w:numId w:val="55"/>
        </w:numPr>
        <w:tabs>
          <w:tab w:val="left" w:pos="993"/>
        </w:tabs>
        <w:ind w:left="0" w:firstLine="709"/>
        <w:contextualSpacing/>
        <w:rPr>
          <w:color w:val="000000" w:themeColor="text1"/>
          <w:sz w:val="28"/>
          <w:szCs w:val="28"/>
        </w:rPr>
      </w:pPr>
      <w:r w:rsidRPr="00F32B4B">
        <w:rPr>
          <w:color w:val="000000" w:themeColor="text1"/>
          <w:sz w:val="28"/>
          <w:szCs w:val="28"/>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45 Градостроительного кодекса Российской Федерации);</w:t>
      </w:r>
    </w:p>
    <w:p w:rsidR="007B4B96" w:rsidRPr="00F32B4B" w:rsidRDefault="007B4B96" w:rsidP="00B265BE">
      <w:pPr>
        <w:widowControl w:val="0"/>
        <w:numPr>
          <w:ilvl w:val="0"/>
          <w:numId w:val="55"/>
        </w:numPr>
        <w:tabs>
          <w:tab w:val="left" w:pos="993"/>
        </w:tabs>
        <w:ind w:left="0" w:firstLine="709"/>
        <w:contextualSpacing/>
        <w:rPr>
          <w:color w:val="000000" w:themeColor="text1"/>
          <w:sz w:val="28"/>
          <w:szCs w:val="28"/>
        </w:rPr>
      </w:pPr>
      <w:r w:rsidRPr="00F32B4B">
        <w:rPr>
          <w:color w:val="000000" w:themeColor="text1"/>
          <w:sz w:val="28"/>
          <w:szCs w:val="28"/>
        </w:rPr>
        <w:t xml:space="preserve">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7B4B96" w:rsidRPr="00F32B4B" w:rsidRDefault="007B4B96" w:rsidP="00B265BE">
      <w:pPr>
        <w:widowControl w:val="0"/>
        <w:numPr>
          <w:ilvl w:val="1"/>
          <w:numId w:val="54"/>
        </w:numPr>
        <w:tabs>
          <w:tab w:val="left" w:pos="1134"/>
        </w:tabs>
        <w:ind w:left="0" w:firstLine="709"/>
        <w:contextualSpacing/>
        <w:rPr>
          <w:color w:val="000000" w:themeColor="text1"/>
          <w:sz w:val="28"/>
          <w:szCs w:val="28"/>
        </w:rPr>
      </w:pPr>
      <w:r w:rsidRPr="00F32B4B">
        <w:rPr>
          <w:color w:val="000000" w:themeColor="text1"/>
          <w:sz w:val="28"/>
          <w:szCs w:val="28"/>
        </w:rPr>
        <w:t>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7B4B96" w:rsidRPr="00F32B4B" w:rsidRDefault="007B4B96" w:rsidP="007B4B96">
      <w:pPr>
        <w:keepNext/>
        <w:keepLines/>
        <w:contextualSpacing/>
        <w:rPr>
          <w:color w:val="000000" w:themeColor="text1"/>
          <w:sz w:val="28"/>
          <w:szCs w:val="28"/>
        </w:rPr>
      </w:pPr>
      <w:proofErr w:type="gramStart"/>
      <w:r w:rsidRPr="00F32B4B">
        <w:rPr>
          <w:color w:val="000000" w:themeColor="text1"/>
          <w:sz w:val="28"/>
          <w:szCs w:val="28"/>
        </w:rPr>
        <w:t>Уполномоченный орган муниципального образования Темрюкский район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и утверждает документацию по планировке территории, предусматривающую размещение объектов местного значения муниципального образования Темрюкский район и иных объектов капитального строительства, размещение которых планируется на территориях двух и более сельских поселений в</w:t>
      </w:r>
      <w:proofErr w:type="gramEnd"/>
      <w:r w:rsidRPr="00F32B4B">
        <w:rPr>
          <w:color w:val="000000" w:themeColor="text1"/>
          <w:sz w:val="28"/>
          <w:szCs w:val="28"/>
        </w:rPr>
        <w:t xml:space="preserve"> </w:t>
      </w:r>
      <w:proofErr w:type="gramStart"/>
      <w:r w:rsidRPr="00F32B4B">
        <w:rPr>
          <w:color w:val="000000" w:themeColor="text1"/>
          <w:sz w:val="28"/>
          <w:szCs w:val="28"/>
        </w:rPr>
        <w:t>границах</w:t>
      </w:r>
      <w:proofErr w:type="gramEnd"/>
      <w:r w:rsidRPr="00F32B4B">
        <w:rPr>
          <w:color w:val="000000" w:themeColor="text1"/>
          <w:sz w:val="28"/>
          <w:szCs w:val="28"/>
        </w:rPr>
        <w:t xml:space="preserve"> муниципального района, за исключением случаев, указанных в частях 2 - 3.2, 4.1, 4.2 статьи 45 Градостроительного кодекса Российской Федерации. </w:t>
      </w:r>
    </w:p>
    <w:p w:rsidR="007B4B96" w:rsidRPr="00F32B4B" w:rsidRDefault="007B4B96" w:rsidP="00B265BE">
      <w:pPr>
        <w:widowControl w:val="0"/>
        <w:numPr>
          <w:ilvl w:val="1"/>
          <w:numId w:val="56"/>
        </w:numPr>
        <w:tabs>
          <w:tab w:val="left" w:pos="993"/>
        </w:tabs>
        <w:ind w:left="0" w:firstLine="709"/>
        <w:contextualSpacing/>
        <w:rPr>
          <w:color w:val="000000" w:themeColor="text1"/>
          <w:sz w:val="28"/>
          <w:szCs w:val="28"/>
        </w:rPr>
      </w:pPr>
      <w:proofErr w:type="gramStart"/>
      <w:r w:rsidRPr="00F32B4B">
        <w:rPr>
          <w:color w:val="000000" w:themeColor="text1"/>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финансирование строительства, реконструкции которого осуществляется полностью за счет средств местного бюджета муниципального района и размещение которого планируется на территориях двух и более муниципальных районов, имеющих общую границу, в границах Краснодарского края, осуществляются муниципальным</w:t>
      </w:r>
      <w:proofErr w:type="gramEnd"/>
      <w:r w:rsidRPr="00F32B4B">
        <w:rPr>
          <w:color w:val="000000" w:themeColor="text1"/>
          <w:sz w:val="28"/>
          <w:szCs w:val="28"/>
        </w:rPr>
        <w:t xml:space="preserve"> образованием за счет средств местных </w:t>
      </w:r>
      <w:proofErr w:type="gramStart"/>
      <w:r w:rsidRPr="00F32B4B">
        <w:rPr>
          <w:color w:val="000000" w:themeColor="text1"/>
          <w:sz w:val="28"/>
          <w:szCs w:val="28"/>
        </w:rPr>
        <w:t>бюджетов</w:t>
      </w:r>
      <w:proofErr w:type="gramEnd"/>
      <w:r w:rsidRPr="00F32B4B">
        <w:rPr>
          <w:color w:val="000000" w:themeColor="text1"/>
          <w:sz w:val="28"/>
          <w:szCs w:val="28"/>
        </w:rPr>
        <w:t xml:space="preserve">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w:t>
      </w:r>
      <w:r w:rsidRPr="00F32B4B">
        <w:rPr>
          <w:color w:val="000000" w:themeColor="text1"/>
          <w:sz w:val="28"/>
          <w:szCs w:val="28"/>
        </w:rPr>
        <w:lastRenderedPageBreak/>
        <w:t xml:space="preserve">планируются строительство, реконструкция такого объекта. </w:t>
      </w:r>
      <w:proofErr w:type="gramStart"/>
      <w:r w:rsidRPr="00F32B4B">
        <w:rPr>
          <w:color w:val="000000" w:themeColor="text1"/>
          <w:sz w:val="28"/>
          <w:szCs w:val="28"/>
        </w:rPr>
        <w:t>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roofErr w:type="gramEnd"/>
    </w:p>
    <w:p w:rsidR="007B4B96" w:rsidRPr="00F32B4B" w:rsidRDefault="007B4B96" w:rsidP="00B265BE">
      <w:pPr>
        <w:widowControl w:val="0"/>
        <w:numPr>
          <w:ilvl w:val="1"/>
          <w:numId w:val="56"/>
        </w:numPr>
        <w:tabs>
          <w:tab w:val="left" w:pos="1134"/>
        </w:tabs>
        <w:ind w:left="0" w:firstLine="709"/>
        <w:contextualSpacing/>
        <w:rPr>
          <w:color w:val="000000" w:themeColor="text1"/>
          <w:sz w:val="28"/>
          <w:szCs w:val="28"/>
        </w:rPr>
      </w:pPr>
      <w:proofErr w:type="gramStart"/>
      <w:r w:rsidRPr="00F32B4B">
        <w:rPr>
          <w:color w:val="000000" w:themeColor="text1"/>
          <w:sz w:val="28"/>
          <w:szCs w:val="28"/>
        </w:rPr>
        <w:t>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w:t>
      </w:r>
      <w:proofErr w:type="gramEnd"/>
      <w:r w:rsidRPr="00F32B4B">
        <w:rPr>
          <w:color w:val="000000" w:themeColor="text1"/>
          <w:sz w:val="28"/>
          <w:szCs w:val="28"/>
        </w:rPr>
        <w:t xml:space="preserve"> Правительством Российской Федерации.</w:t>
      </w:r>
    </w:p>
    <w:p w:rsidR="007B4B96" w:rsidRPr="00F32B4B" w:rsidRDefault="007B4B96" w:rsidP="007B4B96">
      <w:pPr>
        <w:keepNext/>
        <w:keepLines/>
        <w:contextualSpacing/>
        <w:rPr>
          <w:color w:val="000000" w:themeColor="text1"/>
        </w:rPr>
      </w:pPr>
      <w:proofErr w:type="gramStart"/>
      <w:r w:rsidRPr="00F32B4B">
        <w:rPr>
          <w:color w:val="000000" w:themeColor="text1"/>
          <w:sz w:val="28"/>
          <w:szCs w:val="28"/>
        </w:rPr>
        <w:t>Органы местного самоуправления муниципального образования Темрюкский район принимают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муниципального образования Темрюкский район, за исключением случаев, указанных в частях 2 - 4.2, 5.2 статьи 45 Градостроительного кодекса Российской Федерации, с учетом особенностей</w:t>
      </w:r>
      <w:proofErr w:type="gramEnd"/>
      <w:r w:rsidRPr="00F32B4B">
        <w:rPr>
          <w:color w:val="000000" w:themeColor="text1"/>
          <w:sz w:val="28"/>
          <w:szCs w:val="28"/>
        </w:rPr>
        <w:t xml:space="preserve">, </w:t>
      </w:r>
      <w:proofErr w:type="gramStart"/>
      <w:r w:rsidRPr="00F32B4B">
        <w:rPr>
          <w:color w:val="000000" w:themeColor="text1"/>
          <w:sz w:val="28"/>
          <w:szCs w:val="28"/>
        </w:rPr>
        <w:t>указанных</w:t>
      </w:r>
      <w:proofErr w:type="gramEnd"/>
      <w:r w:rsidRPr="00F32B4B">
        <w:rPr>
          <w:color w:val="000000" w:themeColor="text1"/>
          <w:sz w:val="28"/>
          <w:szCs w:val="28"/>
        </w:rPr>
        <w:t xml:space="preserve"> в части 5.1 статьи 45 Градостроительного кодекса Российской Федерации.</w:t>
      </w:r>
    </w:p>
    <w:p w:rsidR="007B4B96" w:rsidRPr="00F32B4B" w:rsidRDefault="007B4B96" w:rsidP="00B265BE">
      <w:pPr>
        <w:widowControl w:val="0"/>
        <w:numPr>
          <w:ilvl w:val="1"/>
          <w:numId w:val="57"/>
        </w:numPr>
        <w:tabs>
          <w:tab w:val="left" w:pos="993"/>
        </w:tabs>
        <w:ind w:left="0" w:firstLine="709"/>
        <w:contextualSpacing/>
        <w:rPr>
          <w:color w:val="000000" w:themeColor="text1"/>
          <w:sz w:val="28"/>
          <w:szCs w:val="28"/>
        </w:rPr>
      </w:pPr>
      <w:proofErr w:type="gramStart"/>
      <w:r w:rsidRPr="00F32B4B">
        <w:rPr>
          <w:color w:val="000000" w:themeColor="text1"/>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муниципальным образованием Темрюкский район</w:t>
      </w:r>
      <w:proofErr w:type="gramEnd"/>
      <w:r w:rsidRPr="00F32B4B">
        <w:rPr>
          <w:color w:val="000000" w:themeColor="text1"/>
          <w:sz w:val="28"/>
          <w:szCs w:val="28"/>
        </w:rPr>
        <w:t xml:space="preserve">, за счет средств местного бюджета, которым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w:t>
      </w:r>
      <w:r w:rsidRPr="00F32B4B">
        <w:rPr>
          <w:color w:val="000000" w:themeColor="text1"/>
          <w:sz w:val="28"/>
          <w:szCs w:val="28"/>
        </w:rPr>
        <w:lastRenderedPageBreak/>
        <w:t>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7B4B96" w:rsidRPr="00F32B4B" w:rsidRDefault="007B4B96" w:rsidP="00B265BE">
      <w:pPr>
        <w:widowControl w:val="0"/>
        <w:numPr>
          <w:ilvl w:val="1"/>
          <w:numId w:val="57"/>
        </w:numPr>
        <w:tabs>
          <w:tab w:val="left" w:pos="1134"/>
        </w:tabs>
        <w:ind w:left="0" w:firstLine="709"/>
        <w:contextualSpacing/>
        <w:rPr>
          <w:color w:val="000000" w:themeColor="text1"/>
          <w:sz w:val="28"/>
          <w:szCs w:val="28"/>
        </w:rPr>
      </w:pPr>
      <w:r w:rsidRPr="00F32B4B">
        <w:rPr>
          <w:color w:val="000000" w:themeColor="text1"/>
          <w:sz w:val="28"/>
          <w:szCs w:val="28"/>
        </w:rPr>
        <w:t xml:space="preserve">Утверждение документации по планировке территории осуществляется уполномоченным органом местного самоуправления муниципального района Темрюкский район с учетом результатов рассмотрения разногласий согласительной комиссией. </w:t>
      </w:r>
    </w:p>
    <w:p w:rsidR="007B4B96" w:rsidRPr="00F32B4B" w:rsidRDefault="007B4B96" w:rsidP="00B265BE">
      <w:pPr>
        <w:widowControl w:val="0"/>
        <w:numPr>
          <w:ilvl w:val="0"/>
          <w:numId w:val="53"/>
        </w:numPr>
        <w:tabs>
          <w:tab w:val="left" w:pos="993"/>
        </w:tabs>
        <w:ind w:left="0" w:firstLine="709"/>
        <w:contextualSpacing/>
        <w:rPr>
          <w:color w:val="000000" w:themeColor="text1"/>
          <w:sz w:val="28"/>
          <w:szCs w:val="28"/>
        </w:rPr>
      </w:pPr>
      <w:proofErr w:type="gramStart"/>
      <w:r w:rsidRPr="00F32B4B">
        <w:rPr>
          <w:color w:val="000000" w:themeColor="text1"/>
          <w:sz w:val="28"/>
          <w:szCs w:val="28"/>
        </w:rPr>
        <w:t xml:space="preserve">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Российской Федерации), предусматривающей размещение объектов федерального значения в областях, указанных в части 1 статьи 10 Градостроительного кодекса Российской Федерации, </w:t>
      </w:r>
      <w:r w:rsidRPr="00F32B4B">
        <w:rPr>
          <w:color w:val="000000" w:themeColor="text1"/>
          <w:sz w:val="32"/>
          <w:szCs w:val="32"/>
        </w:rPr>
        <w:t>документами территориального планирования двух и более субъектов Российской Федерации (при их наличии),</w:t>
      </w:r>
      <w:r w:rsidRPr="00F32B4B">
        <w:rPr>
          <w:color w:val="000000" w:themeColor="text1"/>
        </w:rPr>
        <w:t xml:space="preserve"> </w:t>
      </w:r>
      <w:r w:rsidRPr="00F32B4B">
        <w:rPr>
          <w:color w:val="000000" w:themeColor="text1"/>
          <w:sz w:val="28"/>
          <w:szCs w:val="28"/>
        </w:rPr>
        <w:t>объектов регионального значения в областях, указанных в части 3 статьи 14</w:t>
      </w:r>
      <w:proofErr w:type="gramEnd"/>
      <w:r w:rsidRPr="00F32B4B">
        <w:rPr>
          <w:color w:val="000000" w:themeColor="text1"/>
          <w:sz w:val="28"/>
          <w:szCs w:val="28"/>
        </w:rPr>
        <w:t xml:space="preserve"> </w:t>
      </w:r>
      <w:proofErr w:type="gramStart"/>
      <w:r w:rsidRPr="00F32B4B">
        <w:rPr>
          <w:color w:val="000000" w:themeColor="text1"/>
          <w:sz w:val="28"/>
          <w:szCs w:val="28"/>
        </w:rPr>
        <w:t>Градостроительного кодекса Российской Федерации, объектов местного значения муниципального района в областях, указанных в пункте 1 части 3 статьи 19 Градостроительного кодекса Российской Федерации, объектов местного значения поселения, городского округа в областях, указанных в пункте 1 части 5 статьи Градостроительного кодекса Российской Федерации,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w:t>
      </w:r>
      <w:proofErr w:type="gramEnd"/>
      <w:r w:rsidRPr="00F32B4B">
        <w:rPr>
          <w:color w:val="000000" w:themeColor="text1"/>
          <w:sz w:val="28"/>
          <w:szCs w:val="28"/>
        </w:rPr>
        <w:t xml:space="preserve"> </w:t>
      </w:r>
      <w:proofErr w:type="gramStart"/>
      <w:r w:rsidRPr="00F32B4B">
        <w:rPr>
          <w:color w:val="000000" w:themeColor="text1"/>
          <w:sz w:val="28"/>
          <w:szCs w:val="28"/>
        </w:rPr>
        <w:t>статьи 10 Градостроительного кодекса Российской Федерации,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Российской Федерации, документами территориального планирования муниципального района в областях, указанных в пункте 1 части 3 статьи 19 Градостроительного кодекса Российской Федерации, документами территориального планирования поселений, городских</w:t>
      </w:r>
      <w:proofErr w:type="gramEnd"/>
      <w:r w:rsidRPr="00F32B4B">
        <w:rPr>
          <w:color w:val="000000" w:themeColor="text1"/>
          <w:sz w:val="28"/>
          <w:szCs w:val="28"/>
        </w:rPr>
        <w:t xml:space="preserve"> округов в областях, указанных в пункте 1 части 5 статьи 23 Градостроительного кодекса Российской Федерации.</w:t>
      </w:r>
    </w:p>
    <w:p w:rsidR="007B4B96" w:rsidRPr="00F32B4B" w:rsidRDefault="007B4B96" w:rsidP="00B265BE">
      <w:pPr>
        <w:widowControl w:val="0"/>
        <w:numPr>
          <w:ilvl w:val="0"/>
          <w:numId w:val="53"/>
        </w:numPr>
        <w:tabs>
          <w:tab w:val="left" w:pos="993"/>
        </w:tabs>
        <w:ind w:left="0" w:firstLine="709"/>
        <w:contextualSpacing/>
        <w:rPr>
          <w:color w:val="000000" w:themeColor="text1"/>
          <w:sz w:val="28"/>
          <w:szCs w:val="28"/>
        </w:rPr>
      </w:pPr>
      <w:r w:rsidRPr="00F32B4B">
        <w:rPr>
          <w:color w:val="000000" w:themeColor="text1"/>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образования Темрюкский район,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w:t>
      </w:r>
      <w:proofErr w:type="gramStart"/>
      <w:r w:rsidRPr="00F32B4B">
        <w:rPr>
          <w:color w:val="000000" w:themeColor="text1"/>
          <w:sz w:val="28"/>
          <w:szCs w:val="28"/>
        </w:rPr>
        <w:t>территориям</w:t>
      </w:r>
      <w:proofErr w:type="gramEnd"/>
      <w:r w:rsidRPr="00F32B4B">
        <w:rPr>
          <w:color w:val="000000" w:themeColor="text1"/>
          <w:sz w:val="28"/>
          <w:szCs w:val="28"/>
        </w:rPr>
        <w:t xml:space="preserve"> которых принято такое решение.</w:t>
      </w:r>
    </w:p>
    <w:p w:rsidR="007B4B96" w:rsidRPr="00F32B4B" w:rsidRDefault="007B4B96" w:rsidP="00B265BE">
      <w:pPr>
        <w:widowControl w:val="0"/>
        <w:numPr>
          <w:ilvl w:val="0"/>
          <w:numId w:val="53"/>
        </w:numPr>
        <w:tabs>
          <w:tab w:val="left" w:pos="993"/>
        </w:tabs>
        <w:ind w:left="0" w:firstLine="709"/>
        <w:contextualSpacing/>
        <w:rPr>
          <w:color w:val="000000" w:themeColor="text1"/>
          <w:sz w:val="28"/>
          <w:szCs w:val="28"/>
        </w:rPr>
      </w:pPr>
      <w:proofErr w:type="gramStart"/>
      <w:r w:rsidRPr="00F32B4B">
        <w:rPr>
          <w:color w:val="000000" w:themeColor="text1"/>
          <w:sz w:val="28"/>
          <w:szCs w:val="28"/>
        </w:rPr>
        <w:t xml:space="preserve">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w:t>
      </w:r>
      <w:r w:rsidRPr="00F32B4B">
        <w:rPr>
          <w:color w:val="000000" w:themeColor="text1"/>
          <w:sz w:val="28"/>
          <w:szCs w:val="28"/>
        </w:rPr>
        <w:lastRenderedPageBreak/>
        <w:t>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w:t>
      </w:r>
      <w:proofErr w:type="gramEnd"/>
      <w:r w:rsidRPr="00F32B4B">
        <w:rPr>
          <w:color w:val="000000" w:themeColor="text1"/>
          <w:sz w:val="28"/>
          <w:szCs w:val="28"/>
        </w:rPr>
        <w:t xml:space="preserve">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7B4B96" w:rsidRPr="00F32B4B" w:rsidRDefault="007B4B96" w:rsidP="00B265BE">
      <w:pPr>
        <w:widowControl w:val="0"/>
        <w:numPr>
          <w:ilvl w:val="1"/>
          <w:numId w:val="58"/>
        </w:numPr>
        <w:tabs>
          <w:tab w:val="left" w:pos="1134"/>
        </w:tabs>
        <w:ind w:left="0" w:firstLine="709"/>
        <w:contextualSpacing/>
        <w:rPr>
          <w:color w:val="000000" w:themeColor="text1"/>
          <w:sz w:val="28"/>
          <w:szCs w:val="28"/>
        </w:rPr>
      </w:pPr>
      <w:r w:rsidRPr="00F32B4B">
        <w:rPr>
          <w:color w:val="000000" w:themeColor="text1"/>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7B4B96" w:rsidRPr="00F32B4B" w:rsidRDefault="007B4B96" w:rsidP="00B265BE">
      <w:pPr>
        <w:widowControl w:val="0"/>
        <w:numPr>
          <w:ilvl w:val="1"/>
          <w:numId w:val="58"/>
        </w:numPr>
        <w:tabs>
          <w:tab w:val="left" w:pos="1134"/>
        </w:tabs>
        <w:ind w:left="0" w:firstLine="709"/>
        <w:contextualSpacing/>
        <w:rPr>
          <w:color w:val="000000" w:themeColor="text1"/>
          <w:sz w:val="28"/>
          <w:szCs w:val="28"/>
        </w:rPr>
      </w:pPr>
      <w:r w:rsidRPr="00F32B4B">
        <w:rPr>
          <w:color w:val="000000" w:themeColor="text1"/>
          <w:sz w:val="28"/>
          <w:szCs w:val="28"/>
        </w:rPr>
        <w:t>Особенности подготовки документации по планировке территории лицами, указанными в части 3 статьи 46.9 Градостроительного кодекса Российской Федерации,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Градостроительного кодекса Российской Федерации.</w:t>
      </w:r>
    </w:p>
    <w:p w:rsidR="007B4B96" w:rsidRPr="00F32B4B" w:rsidRDefault="007B4B96" w:rsidP="007B4B96">
      <w:pPr>
        <w:widowControl w:val="0"/>
        <w:tabs>
          <w:tab w:val="left" w:pos="993"/>
        </w:tabs>
        <w:contextualSpacing/>
        <w:rPr>
          <w:color w:val="000000" w:themeColor="text1"/>
          <w:sz w:val="28"/>
          <w:szCs w:val="28"/>
        </w:rPr>
      </w:pPr>
      <w:r w:rsidRPr="00F32B4B">
        <w:rPr>
          <w:color w:val="000000" w:themeColor="text1"/>
          <w:sz w:val="28"/>
          <w:szCs w:val="28"/>
        </w:rPr>
        <w:tab/>
        <w:t>7.Подготовка документации по планировке территории</w:t>
      </w:r>
    </w:p>
    <w:p w:rsidR="007B4B96" w:rsidRPr="00F32B4B" w:rsidRDefault="007B4B96" w:rsidP="007B4B96">
      <w:pPr>
        <w:widowControl w:val="0"/>
        <w:tabs>
          <w:tab w:val="left" w:pos="993"/>
        </w:tabs>
        <w:contextualSpacing/>
        <w:rPr>
          <w:color w:val="000000" w:themeColor="text1"/>
          <w:sz w:val="28"/>
          <w:szCs w:val="28"/>
        </w:rPr>
      </w:pPr>
      <w:proofErr w:type="gramStart"/>
      <w:r w:rsidRPr="00F32B4B">
        <w:rPr>
          <w:color w:val="000000" w:themeColor="text1"/>
          <w:sz w:val="28"/>
          <w:szCs w:val="28"/>
        </w:rPr>
        <w:t xml:space="preserve">осуществляется </w:t>
      </w:r>
      <w:proofErr w:type="spellStart"/>
      <w:r w:rsidRPr="00F32B4B">
        <w:rPr>
          <w:color w:val="000000" w:themeColor="text1"/>
          <w:sz w:val="28"/>
          <w:szCs w:val="28"/>
        </w:rPr>
        <w:t>наосновании</w:t>
      </w:r>
      <w:proofErr w:type="spellEnd"/>
      <w:r w:rsidRPr="00F32B4B">
        <w:rPr>
          <w:color w:val="000000" w:themeColor="text1"/>
          <w:sz w:val="28"/>
          <w:szCs w:val="28"/>
        </w:rPr>
        <w:t xml:space="preserve">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w:t>
      </w:r>
      <w:proofErr w:type="gramEnd"/>
      <w:r w:rsidRPr="00F32B4B">
        <w:rPr>
          <w:color w:val="000000" w:themeColor="text1"/>
          <w:sz w:val="28"/>
          <w:szCs w:val="28"/>
        </w:rPr>
        <w:t xml:space="preserve"> </w:t>
      </w:r>
      <w:proofErr w:type="gramStart"/>
      <w:r w:rsidRPr="00F32B4B">
        <w:rPr>
          <w:color w:val="000000" w:themeColor="text1"/>
          <w:sz w:val="28"/>
          <w:szCs w:val="28"/>
        </w:rPr>
        <w:t>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w:t>
      </w:r>
      <w:proofErr w:type="gramEnd"/>
      <w:r w:rsidRPr="00F32B4B">
        <w:rPr>
          <w:color w:val="000000" w:themeColor="text1"/>
          <w:sz w:val="28"/>
          <w:szCs w:val="28"/>
        </w:rPr>
        <w:t xml:space="preserve"> территорий выявленных объектов культурного наследия, границ зон с особыми условиями использования территорий.</w:t>
      </w:r>
    </w:p>
    <w:p w:rsidR="007B4B96" w:rsidRPr="00F32B4B" w:rsidRDefault="007B4B96" w:rsidP="00B265BE">
      <w:pPr>
        <w:widowControl w:val="0"/>
        <w:numPr>
          <w:ilvl w:val="0"/>
          <w:numId w:val="49"/>
        </w:numPr>
        <w:tabs>
          <w:tab w:val="left" w:pos="993"/>
        </w:tabs>
        <w:contextualSpacing/>
        <w:rPr>
          <w:color w:val="000000" w:themeColor="text1"/>
          <w:sz w:val="28"/>
          <w:szCs w:val="28"/>
        </w:rPr>
      </w:pPr>
      <w:r w:rsidRPr="00F32B4B">
        <w:rPr>
          <w:color w:val="000000" w:themeColor="text1"/>
          <w:sz w:val="28"/>
          <w:szCs w:val="28"/>
        </w:rPr>
        <w:t>Лица, указанные в пунктах 3 и 4 части 1.1 настоящей статьи,</w:t>
      </w:r>
    </w:p>
    <w:p w:rsidR="007B4B96" w:rsidRPr="00F32B4B" w:rsidRDefault="007B4B96" w:rsidP="007B4B96">
      <w:pPr>
        <w:widowControl w:val="0"/>
        <w:tabs>
          <w:tab w:val="left" w:pos="993"/>
        </w:tabs>
        <w:contextualSpacing/>
        <w:rPr>
          <w:color w:val="000000" w:themeColor="text1"/>
          <w:sz w:val="28"/>
          <w:szCs w:val="28"/>
        </w:rPr>
      </w:pPr>
      <w:r w:rsidRPr="00F32B4B">
        <w:rPr>
          <w:color w:val="000000" w:themeColor="text1"/>
          <w:sz w:val="28"/>
          <w:szCs w:val="28"/>
        </w:rPr>
        <w:t xml:space="preserve">осуществляют подготовку документации по планировке территории в </w:t>
      </w:r>
      <w:r w:rsidRPr="00F32B4B">
        <w:rPr>
          <w:color w:val="000000" w:themeColor="text1"/>
          <w:sz w:val="28"/>
          <w:szCs w:val="28"/>
        </w:rPr>
        <w:lastRenderedPageBreak/>
        <w:t>соответствии с требованиями, указанными в части 7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2 - 5.2 настоящей статьи.</w:t>
      </w:r>
    </w:p>
    <w:p w:rsidR="007B4B96" w:rsidRPr="00F32B4B" w:rsidRDefault="007B4B96" w:rsidP="00B265BE">
      <w:pPr>
        <w:widowControl w:val="0"/>
        <w:numPr>
          <w:ilvl w:val="0"/>
          <w:numId w:val="49"/>
        </w:numPr>
        <w:tabs>
          <w:tab w:val="left" w:pos="993"/>
        </w:tabs>
        <w:ind w:left="0" w:firstLine="709"/>
        <w:contextualSpacing/>
        <w:rPr>
          <w:color w:val="000000" w:themeColor="text1"/>
          <w:sz w:val="28"/>
          <w:szCs w:val="28"/>
        </w:rPr>
      </w:pPr>
      <w:r w:rsidRPr="00F32B4B">
        <w:rPr>
          <w:color w:val="000000" w:themeColor="text1"/>
          <w:sz w:val="28"/>
          <w:szCs w:val="28"/>
        </w:rPr>
        <w:t>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образования Темрюкский район,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муниципального образования Темрюкский район.</w:t>
      </w:r>
    </w:p>
    <w:p w:rsidR="007B4B96" w:rsidRPr="00F32B4B" w:rsidRDefault="007B4B96" w:rsidP="00B265BE">
      <w:pPr>
        <w:widowControl w:val="0"/>
        <w:numPr>
          <w:ilvl w:val="0"/>
          <w:numId w:val="49"/>
        </w:numPr>
        <w:tabs>
          <w:tab w:val="left" w:pos="993"/>
        </w:tabs>
        <w:ind w:left="0" w:firstLine="709"/>
        <w:contextualSpacing/>
        <w:rPr>
          <w:color w:val="000000" w:themeColor="text1"/>
          <w:sz w:val="28"/>
          <w:szCs w:val="28"/>
        </w:rPr>
      </w:pPr>
      <w:proofErr w:type="gramStart"/>
      <w:r w:rsidRPr="00F32B4B">
        <w:rPr>
          <w:color w:val="000000" w:themeColor="text1"/>
          <w:sz w:val="28"/>
          <w:szCs w:val="28"/>
        </w:rPr>
        <w:t>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w:t>
      </w:r>
      <w:proofErr w:type="gramEnd"/>
      <w:r w:rsidRPr="00F32B4B">
        <w:rPr>
          <w:color w:val="000000" w:themeColor="text1"/>
          <w:sz w:val="28"/>
          <w:szCs w:val="28"/>
        </w:rPr>
        <w:t xml:space="preserve">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w:t>
      </w:r>
      <w:proofErr w:type="gramStart"/>
      <w:r w:rsidRPr="00F32B4B">
        <w:rPr>
          <w:color w:val="000000" w:themeColor="text1"/>
          <w:sz w:val="28"/>
          <w:szCs w:val="28"/>
        </w:rPr>
        <w:t>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w:t>
      </w:r>
      <w:proofErr w:type="gramEnd"/>
      <w:r w:rsidRPr="00F32B4B">
        <w:rPr>
          <w:color w:val="000000" w:themeColor="text1"/>
          <w:sz w:val="28"/>
          <w:szCs w:val="28"/>
        </w:rPr>
        <w:t xml:space="preserve">,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тридцать дней со дня ее поступления в орган </w:t>
      </w:r>
      <w:r w:rsidRPr="00F32B4B">
        <w:rPr>
          <w:color w:val="000000" w:themeColor="text1"/>
          <w:sz w:val="28"/>
          <w:szCs w:val="28"/>
        </w:rPr>
        <w:lastRenderedPageBreak/>
        <w:t>государственной власти или орган местного самоуправления, предусмотренные настоящей частью.</w:t>
      </w:r>
    </w:p>
    <w:p w:rsidR="007B4B96" w:rsidRPr="00F32B4B" w:rsidRDefault="007B4B96" w:rsidP="00B265BE">
      <w:pPr>
        <w:widowControl w:val="0"/>
        <w:numPr>
          <w:ilvl w:val="0"/>
          <w:numId w:val="49"/>
        </w:numPr>
        <w:tabs>
          <w:tab w:val="left" w:pos="1134"/>
        </w:tabs>
        <w:ind w:left="0" w:firstLine="709"/>
        <w:contextualSpacing/>
        <w:rPr>
          <w:color w:val="000000" w:themeColor="text1"/>
          <w:sz w:val="28"/>
          <w:szCs w:val="28"/>
        </w:rPr>
      </w:pPr>
      <w:proofErr w:type="gramStart"/>
      <w:r w:rsidRPr="00F32B4B">
        <w:rPr>
          <w:color w:val="000000" w:themeColor="text1"/>
          <w:sz w:val="28"/>
          <w:szCs w:val="28"/>
        </w:rPr>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w:t>
      </w:r>
      <w:r w:rsidRPr="00F32B4B">
        <w:rPr>
          <w:color w:val="000000" w:themeColor="text1"/>
        </w:rPr>
        <w:t xml:space="preserve"> </w:t>
      </w:r>
      <w:r w:rsidRPr="00F32B4B">
        <w:rPr>
          <w:color w:val="000000" w:themeColor="text1"/>
          <w:sz w:val="28"/>
          <w:szCs w:val="28"/>
        </w:rPr>
        <w:t>за исключением случая, предусмотренного частью 22 статьи</w:t>
      </w:r>
      <w:proofErr w:type="gramEnd"/>
      <w:r w:rsidRPr="00F32B4B">
        <w:rPr>
          <w:color w:val="000000" w:themeColor="text1"/>
          <w:sz w:val="28"/>
          <w:szCs w:val="28"/>
        </w:rPr>
        <w:t xml:space="preserve"> 45 Градостроительного кодекса Российской Федерации. Предметом согласования проекта планировки территории с указанным органом государственной власти или органом местного самоуправления являются предусмотренные данным проектом </w:t>
      </w:r>
      <w:proofErr w:type="gramStart"/>
      <w:r w:rsidRPr="00F32B4B">
        <w:rPr>
          <w:color w:val="000000" w:themeColor="text1"/>
          <w:sz w:val="28"/>
          <w:szCs w:val="28"/>
        </w:rPr>
        <w:t>планировки территории границы зон планируемого размещения объектов федерального</w:t>
      </w:r>
      <w:proofErr w:type="gramEnd"/>
      <w:r w:rsidRPr="00F32B4B">
        <w:rPr>
          <w:color w:val="000000" w:themeColor="text1"/>
          <w:sz w:val="28"/>
          <w:szCs w:val="28"/>
        </w:rPr>
        <w:t xml:space="preserve"> значения, объектов регионального значения или объектов местного значения.</w:t>
      </w:r>
    </w:p>
    <w:p w:rsidR="007B4B96" w:rsidRPr="00F32B4B" w:rsidRDefault="007B4B96" w:rsidP="00B265BE">
      <w:pPr>
        <w:widowControl w:val="0"/>
        <w:numPr>
          <w:ilvl w:val="0"/>
          <w:numId w:val="49"/>
        </w:numPr>
        <w:tabs>
          <w:tab w:val="left" w:pos="1134"/>
        </w:tabs>
        <w:ind w:left="0" w:firstLine="709"/>
        <w:contextualSpacing/>
        <w:rPr>
          <w:color w:val="000000" w:themeColor="text1"/>
          <w:sz w:val="28"/>
          <w:szCs w:val="28"/>
        </w:rPr>
      </w:pPr>
      <w:r w:rsidRPr="00F32B4B">
        <w:rPr>
          <w:color w:val="000000" w:themeColor="text1"/>
          <w:sz w:val="28"/>
          <w:szCs w:val="28"/>
        </w:rPr>
        <w:t>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7 настоящей статьи, такими органами не представлены возражения относительно данного проекта планировки, он считается согласованным.</w:t>
      </w:r>
    </w:p>
    <w:p w:rsidR="007B4B96" w:rsidRPr="00F32B4B" w:rsidRDefault="007B4B96" w:rsidP="00B265BE">
      <w:pPr>
        <w:widowControl w:val="0"/>
        <w:numPr>
          <w:ilvl w:val="0"/>
          <w:numId w:val="49"/>
        </w:numPr>
        <w:tabs>
          <w:tab w:val="left" w:pos="1134"/>
        </w:tabs>
        <w:ind w:left="0" w:firstLine="709"/>
        <w:contextualSpacing/>
        <w:rPr>
          <w:color w:val="000000" w:themeColor="text1"/>
          <w:sz w:val="28"/>
          <w:szCs w:val="28"/>
        </w:rPr>
      </w:pPr>
      <w:proofErr w:type="gramStart"/>
      <w:r w:rsidRPr="00F32B4B">
        <w:rPr>
          <w:color w:val="000000" w:themeColor="text1"/>
          <w:sz w:val="28"/>
          <w:szCs w:val="28"/>
        </w:rPr>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w:t>
      </w:r>
      <w:proofErr w:type="gramEnd"/>
      <w:r w:rsidRPr="00F32B4B">
        <w:rPr>
          <w:color w:val="000000" w:themeColor="text1"/>
          <w:sz w:val="28"/>
          <w:szCs w:val="28"/>
        </w:rPr>
        <w:t xml:space="preserve"> трех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7B4B96" w:rsidRPr="00F32B4B" w:rsidRDefault="007B4B96" w:rsidP="00B265BE">
      <w:pPr>
        <w:widowControl w:val="0"/>
        <w:numPr>
          <w:ilvl w:val="0"/>
          <w:numId w:val="49"/>
        </w:numPr>
        <w:tabs>
          <w:tab w:val="left" w:pos="1134"/>
        </w:tabs>
        <w:ind w:left="0" w:firstLine="709"/>
        <w:contextualSpacing/>
        <w:rPr>
          <w:color w:val="000000" w:themeColor="text1"/>
          <w:sz w:val="28"/>
          <w:szCs w:val="28"/>
        </w:rPr>
      </w:pPr>
      <w:proofErr w:type="gramStart"/>
      <w:r w:rsidRPr="00F32B4B">
        <w:rPr>
          <w:color w:val="000000" w:themeColor="text1"/>
          <w:sz w:val="28"/>
          <w:szCs w:val="28"/>
        </w:rPr>
        <w:t>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w:t>
      </w:r>
      <w:proofErr w:type="gramEnd"/>
      <w:r w:rsidRPr="00F32B4B">
        <w:rPr>
          <w:color w:val="000000" w:themeColor="text1"/>
          <w:sz w:val="28"/>
          <w:szCs w:val="28"/>
        </w:rPr>
        <w:t xml:space="preserve"> такого поселения, главой такого городского округа,</w:t>
      </w:r>
      <w:r w:rsidRPr="00F32B4B">
        <w:rPr>
          <w:color w:val="000000" w:themeColor="text1"/>
        </w:rPr>
        <w:t xml:space="preserve"> </w:t>
      </w:r>
      <w:r w:rsidRPr="00F32B4B">
        <w:rPr>
          <w:color w:val="000000" w:themeColor="text1"/>
          <w:sz w:val="28"/>
          <w:szCs w:val="28"/>
        </w:rPr>
        <w:t xml:space="preserve">за исключением случая, предусмотренного частью 22 статьи 45 Градостроительного кодекса Российской Федерации. </w:t>
      </w:r>
      <w:proofErr w:type="gramStart"/>
      <w:r w:rsidRPr="00F32B4B">
        <w:rPr>
          <w:color w:val="000000" w:themeColor="text1"/>
          <w:sz w:val="28"/>
          <w:szCs w:val="28"/>
        </w:rPr>
        <w:t xml:space="preserve">Предметом </w:t>
      </w:r>
      <w:r w:rsidRPr="00F32B4B">
        <w:rPr>
          <w:color w:val="000000" w:themeColor="text1"/>
          <w:sz w:val="28"/>
          <w:szCs w:val="28"/>
        </w:rPr>
        <w:lastRenderedPageBreak/>
        <w:t>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roofErr w:type="gramEnd"/>
    </w:p>
    <w:p w:rsidR="007B4B96" w:rsidRPr="00F32B4B" w:rsidRDefault="007B4B96" w:rsidP="00B265BE">
      <w:pPr>
        <w:widowControl w:val="0"/>
        <w:numPr>
          <w:ilvl w:val="0"/>
          <w:numId w:val="49"/>
        </w:numPr>
        <w:tabs>
          <w:tab w:val="left" w:pos="1134"/>
        </w:tabs>
        <w:ind w:left="0" w:firstLine="709"/>
        <w:contextualSpacing/>
        <w:rPr>
          <w:color w:val="000000" w:themeColor="text1"/>
          <w:sz w:val="28"/>
          <w:szCs w:val="28"/>
        </w:rPr>
      </w:pPr>
      <w:r w:rsidRPr="00F32B4B">
        <w:rPr>
          <w:color w:val="000000" w:themeColor="text1"/>
          <w:sz w:val="28"/>
          <w:szCs w:val="28"/>
        </w:rPr>
        <w:t>В течение тридцати дней со дня получения указанной в части 14 настоящей статьи документации по планировке территории глава поселения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7B4B96" w:rsidRPr="00F32B4B" w:rsidRDefault="007B4B96" w:rsidP="00B265BE">
      <w:pPr>
        <w:widowControl w:val="0"/>
        <w:numPr>
          <w:ilvl w:val="0"/>
          <w:numId w:val="59"/>
        </w:numPr>
        <w:tabs>
          <w:tab w:val="left" w:pos="993"/>
        </w:tabs>
        <w:ind w:left="0" w:firstLine="709"/>
        <w:contextualSpacing/>
        <w:rPr>
          <w:color w:val="000000" w:themeColor="text1"/>
          <w:sz w:val="28"/>
          <w:szCs w:val="28"/>
        </w:rPr>
      </w:pPr>
      <w:r w:rsidRPr="00F32B4B">
        <w:rPr>
          <w:color w:val="000000" w:themeColor="text1"/>
          <w:sz w:val="28"/>
          <w:szCs w:val="28"/>
        </w:rPr>
        <w:t>несоответствие планируемого размещения объектов, указанных в части 14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7B4B96" w:rsidRPr="00F32B4B" w:rsidRDefault="007B4B96" w:rsidP="00B265BE">
      <w:pPr>
        <w:widowControl w:val="0"/>
        <w:numPr>
          <w:ilvl w:val="0"/>
          <w:numId w:val="59"/>
        </w:numPr>
        <w:tabs>
          <w:tab w:val="left" w:pos="993"/>
        </w:tabs>
        <w:ind w:left="0" w:firstLine="709"/>
        <w:contextualSpacing/>
        <w:rPr>
          <w:color w:val="000000" w:themeColor="text1"/>
          <w:sz w:val="28"/>
          <w:szCs w:val="28"/>
        </w:rPr>
      </w:pPr>
      <w:r w:rsidRPr="00F32B4B">
        <w:rPr>
          <w:color w:val="000000" w:themeColor="text1"/>
          <w:sz w:val="28"/>
          <w:szCs w:val="28"/>
        </w:rPr>
        <w:t>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7B4B96" w:rsidRPr="00F32B4B" w:rsidRDefault="007B4B96" w:rsidP="00B265BE">
      <w:pPr>
        <w:widowControl w:val="0"/>
        <w:numPr>
          <w:ilvl w:val="0"/>
          <w:numId w:val="49"/>
        </w:numPr>
        <w:tabs>
          <w:tab w:val="left" w:pos="1134"/>
        </w:tabs>
        <w:ind w:left="0" w:firstLine="709"/>
        <w:contextualSpacing/>
        <w:rPr>
          <w:color w:val="000000" w:themeColor="text1"/>
          <w:sz w:val="28"/>
          <w:szCs w:val="28"/>
        </w:rPr>
      </w:pPr>
      <w:r w:rsidRPr="00F32B4B">
        <w:rPr>
          <w:color w:val="000000" w:themeColor="text1"/>
          <w:sz w:val="28"/>
          <w:szCs w:val="28"/>
        </w:rPr>
        <w:t>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по истечении тридцати дней с момента поступления главе поселения или главе городского округа предусмотренной частью 14 настоящей статьи документации по планировке территории такими главой поселения или главой городского округа не направлен предусмотренный частью 15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7B4B96" w:rsidRPr="00F32B4B" w:rsidRDefault="007B4B96" w:rsidP="007B4B96">
      <w:pPr>
        <w:keepNext/>
        <w:widowControl w:val="0"/>
        <w:ind w:firstLine="708"/>
        <w:contextualSpacing/>
        <w:rPr>
          <w:color w:val="000000" w:themeColor="text1"/>
          <w:sz w:val="28"/>
          <w:szCs w:val="28"/>
        </w:rPr>
      </w:pPr>
      <w:r w:rsidRPr="00F32B4B">
        <w:rPr>
          <w:color w:val="000000" w:themeColor="text1"/>
          <w:sz w:val="28"/>
          <w:szCs w:val="28"/>
        </w:rPr>
        <w:t xml:space="preserve">16.1.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w:t>
      </w:r>
      <w:proofErr w:type="gramStart"/>
      <w:r w:rsidRPr="00F32B4B">
        <w:rPr>
          <w:color w:val="000000" w:themeColor="text1"/>
          <w:sz w:val="28"/>
          <w:szCs w:val="28"/>
        </w:rPr>
        <w:t xml:space="preserve">Предметом согласования документации по планировке территории являются обеспечение </w:t>
      </w:r>
      <w:proofErr w:type="spellStart"/>
      <w:r w:rsidRPr="00F32B4B">
        <w:rPr>
          <w:color w:val="000000" w:themeColor="text1"/>
          <w:sz w:val="28"/>
          <w:szCs w:val="28"/>
        </w:rPr>
        <w:t>неухудшения</w:t>
      </w:r>
      <w:proofErr w:type="spellEnd"/>
      <w:r w:rsidRPr="00F32B4B">
        <w:rPr>
          <w:color w:val="000000" w:themeColor="text1"/>
          <w:sz w:val="28"/>
          <w:szCs w:val="28"/>
        </w:rPr>
        <w:t xml:space="preserve">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roofErr w:type="gramEnd"/>
    </w:p>
    <w:p w:rsidR="007B4B96" w:rsidRPr="00F32B4B" w:rsidRDefault="007B4B96" w:rsidP="007B4B96">
      <w:pPr>
        <w:keepNext/>
        <w:widowControl w:val="0"/>
        <w:ind w:firstLine="708"/>
        <w:contextualSpacing/>
        <w:rPr>
          <w:color w:val="000000" w:themeColor="text1"/>
          <w:sz w:val="28"/>
          <w:szCs w:val="28"/>
        </w:rPr>
      </w:pPr>
      <w:r w:rsidRPr="00F32B4B">
        <w:rPr>
          <w:color w:val="000000" w:themeColor="text1"/>
          <w:sz w:val="28"/>
          <w:szCs w:val="28"/>
        </w:rPr>
        <w:t xml:space="preserve">16.2. Порядок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w:t>
      </w:r>
      <w:r w:rsidRPr="00F32B4B">
        <w:rPr>
          <w:color w:val="000000" w:themeColor="text1"/>
          <w:sz w:val="28"/>
          <w:szCs w:val="28"/>
        </w:rPr>
        <w:lastRenderedPageBreak/>
        <w:t>Федерации.</w:t>
      </w:r>
    </w:p>
    <w:p w:rsidR="007B4B96" w:rsidRPr="00F32B4B" w:rsidRDefault="007B4B96" w:rsidP="007B4B96">
      <w:pPr>
        <w:keepNext/>
        <w:widowControl w:val="0"/>
        <w:ind w:firstLine="708"/>
        <w:contextualSpacing/>
        <w:rPr>
          <w:color w:val="000000" w:themeColor="text1"/>
          <w:sz w:val="28"/>
          <w:szCs w:val="28"/>
        </w:rPr>
      </w:pPr>
      <w:r w:rsidRPr="00F32B4B">
        <w:rPr>
          <w:color w:val="000000" w:themeColor="text1"/>
          <w:sz w:val="28"/>
          <w:szCs w:val="28"/>
        </w:rPr>
        <w:t>16.3. 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w:t>
      </w:r>
      <w:proofErr w:type="gramStart"/>
      <w:r w:rsidRPr="00F32B4B">
        <w:rPr>
          <w:color w:val="000000" w:themeColor="text1"/>
          <w:sz w:val="28"/>
          <w:szCs w:val="28"/>
        </w:rPr>
        <w:t>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22 статьи 45 Градостроительного</w:t>
      </w:r>
      <w:proofErr w:type="gramEnd"/>
      <w:r w:rsidRPr="00F32B4B">
        <w:rPr>
          <w:color w:val="000000" w:themeColor="text1"/>
          <w:sz w:val="28"/>
          <w:szCs w:val="28"/>
        </w:rPr>
        <w:t xml:space="preserve"> кодекса Российской Федерации. </w:t>
      </w:r>
      <w:proofErr w:type="gramStart"/>
      <w:r w:rsidRPr="00F32B4B">
        <w:rPr>
          <w:color w:val="000000" w:themeColor="text1"/>
          <w:sz w:val="28"/>
          <w:szCs w:val="28"/>
        </w:rPr>
        <w:t>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w:t>
      </w:r>
      <w:proofErr w:type="gramEnd"/>
      <w:r w:rsidRPr="00F32B4B">
        <w:rPr>
          <w:color w:val="000000" w:themeColor="text1"/>
          <w:sz w:val="28"/>
          <w:szCs w:val="28"/>
        </w:rPr>
        <w:t xml:space="preserve">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7B4B96" w:rsidRPr="00F32B4B" w:rsidRDefault="007B4B96" w:rsidP="00B265BE">
      <w:pPr>
        <w:widowControl w:val="0"/>
        <w:numPr>
          <w:ilvl w:val="0"/>
          <w:numId w:val="49"/>
        </w:numPr>
        <w:tabs>
          <w:tab w:val="left" w:pos="1134"/>
        </w:tabs>
        <w:ind w:left="0" w:firstLine="709"/>
        <w:contextualSpacing/>
        <w:rPr>
          <w:color w:val="000000" w:themeColor="text1"/>
          <w:sz w:val="28"/>
          <w:szCs w:val="28"/>
        </w:rPr>
      </w:pPr>
      <w:r w:rsidRPr="00F32B4B">
        <w:rPr>
          <w:color w:val="000000" w:themeColor="text1"/>
          <w:sz w:val="28"/>
          <w:szCs w:val="28"/>
        </w:rPr>
        <w:t>Особенности подготовки документации по планировке территории применительно к территориям поселения устанавливаются статьей 46 Градостроительного кодекса Российской Федерации.</w:t>
      </w:r>
    </w:p>
    <w:p w:rsidR="007B4B96" w:rsidRPr="00F32B4B" w:rsidRDefault="007B4B96" w:rsidP="00B265BE">
      <w:pPr>
        <w:widowControl w:val="0"/>
        <w:numPr>
          <w:ilvl w:val="0"/>
          <w:numId w:val="49"/>
        </w:numPr>
        <w:tabs>
          <w:tab w:val="left" w:pos="1134"/>
        </w:tabs>
        <w:ind w:left="0" w:firstLine="709"/>
        <w:contextualSpacing/>
        <w:rPr>
          <w:color w:val="000000" w:themeColor="text1"/>
          <w:sz w:val="28"/>
          <w:szCs w:val="28"/>
        </w:rPr>
      </w:pPr>
      <w:r w:rsidRPr="00F32B4B">
        <w:rPr>
          <w:color w:val="000000" w:themeColor="text1"/>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главой администрации муниципального района, </w:t>
      </w:r>
      <w:r w:rsidRPr="00F32B4B">
        <w:rPr>
          <w:color w:val="000000" w:themeColor="text1"/>
          <w:sz w:val="28"/>
          <w:szCs w:val="28"/>
        </w:rPr>
        <w:lastRenderedPageBreak/>
        <w:t>направляется главе поселения, применительно к территориям, которых осуществлялась подготовка такой документации, в течение семи дней со дня ее утверждения.</w:t>
      </w:r>
    </w:p>
    <w:p w:rsidR="007B4B96" w:rsidRPr="00F32B4B" w:rsidRDefault="007B4B96" w:rsidP="00B265BE">
      <w:pPr>
        <w:widowControl w:val="0"/>
        <w:numPr>
          <w:ilvl w:val="0"/>
          <w:numId w:val="49"/>
        </w:numPr>
        <w:tabs>
          <w:tab w:val="left" w:pos="1134"/>
        </w:tabs>
        <w:ind w:left="0" w:firstLine="709"/>
        <w:contextualSpacing/>
        <w:rPr>
          <w:color w:val="000000" w:themeColor="text1"/>
          <w:sz w:val="28"/>
          <w:szCs w:val="28"/>
        </w:rPr>
      </w:pPr>
      <w:proofErr w:type="gramStart"/>
      <w:r w:rsidRPr="00F32B4B">
        <w:rPr>
          <w:color w:val="000000" w:themeColor="text1"/>
          <w:sz w:val="28"/>
          <w:szCs w:val="28"/>
        </w:rPr>
        <w:t>Уполномоченный орган местного самоуправления обеспечивает опубликование указанной в части 19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Темрюкский район в информационно-телекоммуникационной сети «Интернет».</w:t>
      </w:r>
      <w:proofErr w:type="gramEnd"/>
    </w:p>
    <w:p w:rsidR="007B4B96" w:rsidRPr="00F32B4B" w:rsidRDefault="007B4B96" w:rsidP="00B265BE">
      <w:pPr>
        <w:widowControl w:val="0"/>
        <w:numPr>
          <w:ilvl w:val="0"/>
          <w:numId w:val="49"/>
        </w:numPr>
        <w:tabs>
          <w:tab w:val="left" w:pos="1134"/>
        </w:tabs>
        <w:ind w:left="0" w:firstLine="709"/>
        <w:contextualSpacing/>
        <w:rPr>
          <w:color w:val="000000" w:themeColor="text1"/>
          <w:sz w:val="28"/>
          <w:szCs w:val="28"/>
        </w:rPr>
      </w:pPr>
      <w:r w:rsidRPr="00F32B4B">
        <w:rPr>
          <w:color w:val="000000" w:themeColor="text1"/>
          <w:sz w:val="28"/>
          <w:szCs w:val="28"/>
        </w:rPr>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7B4B96" w:rsidRPr="00F32B4B" w:rsidRDefault="007B4B96" w:rsidP="00B265BE">
      <w:pPr>
        <w:widowControl w:val="0"/>
        <w:numPr>
          <w:ilvl w:val="0"/>
          <w:numId w:val="49"/>
        </w:numPr>
        <w:tabs>
          <w:tab w:val="left" w:pos="1134"/>
        </w:tabs>
        <w:ind w:left="0" w:firstLine="709"/>
        <w:contextualSpacing/>
        <w:rPr>
          <w:color w:val="000000" w:themeColor="text1"/>
          <w:sz w:val="28"/>
          <w:szCs w:val="28"/>
        </w:rPr>
      </w:pPr>
      <w:proofErr w:type="gramStart"/>
      <w:r w:rsidRPr="00F32B4B">
        <w:rPr>
          <w:color w:val="000000" w:themeColor="text1"/>
          <w:sz w:val="28"/>
          <w:szCs w:val="28"/>
        </w:rPr>
        <w:t>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2 настоящей статьи,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w:t>
      </w:r>
      <w:proofErr w:type="gramEnd"/>
      <w:r w:rsidRPr="00F32B4B">
        <w:rPr>
          <w:color w:val="000000" w:themeColor="text1"/>
          <w:sz w:val="28"/>
          <w:szCs w:val="28"/>
        </w:rPr>
        <w:t xml:space="preserve"> или ее отдельных частей, порядок признания отдельных частей такой документации не подлежащими применению</w:t>
      </w:r>
      <w:r w:rsidRPr="00F32B4B">
        <w:rPr>
          <w:color w:val="000000" w:themeColor="text1"/>
        </w:rPr>
        <w:t xml:space="preserve">, </w:t>
      </w:r>
      <w:r w:rsidRPr="00F32B4B">
        <w:rPr>
          <w:color w:val="000000" w:themeColor="text1"/>
          <w:sz w:val="28"/>
          <w:szCs w:val="28"/>
        </w:rPr>
        <w:t>устанавливаются Градостроительным кодексом Российской Федерации и принимаемыми в соответствии с ним нормативными правовыми актами Российской Федерации.</w:t>
      </w:r>
    </w:p>
    <w:p w:rsidR="007B4B96" w:rsidRPr="00F32B4B" w:rsidRDefault="007B4B96" w:rsidP="00B265BE">
      <w:pPr>
        <w:widowControl w:val="0"/>
        <w:numPr>
          <w:ilvl w:val="0"/>
          <w:numId w:val="49"/>
        </w:numPr>
        <w:tabs>
          <w:tab w:val="left" w:pos="1134"/>
        </w:tabs>
        <w:ind w:left="0" w:firstLine="709"/>
        <w:contextualSpacing/>
        <w:rPr>
          <w:color w:val="000000" w:themeColor="text1"/>
          <w:sz w:val="28"/>
          <w:szCs w:val="28"/>
        </w:rPr>
      </w:pPr>
      <w:proofErr w:type="gramStart"/>
      <w:r w:rsidRPr="00F32B4B">
        <w:rPr>
          <w:color w:val="000000" w:themeColor="text1"/>
          <w:sz w:val="28"/>
          <w:szCs w:val="28"/>
        </w:rPr>
        <w:t>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подготовленной, в том числе лицами, указанными в пунктах 3 и 4 части 1.1 настоящей статьи, порядок внесения изменений в такую документацию, порядок</w:t>
      </w:r>
      <w:proofErr w:type="gramEnd"/>
      <w:r w:rsidRPr="00F32B4B">
        <w:rPr>
          <w:color w:val="000000" w:themeColor="text1"/>
          <w:sz w:val="28"/>
          <w:szCs w:val="28"/>
        </w:rPr>
        <w:t xml:space="preserve">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Российской Федерации и законами субъектов Российской Федерации.</w:t>
      </w:r>
    </w:p>
    <w:p w:rsidR="007B4B96" w:rsidRPr="00F32B4B" w:rsidRDefault="007B4B96" w:rsidP="00B265BE">
      <w:pPr>
        <w:widowControl w:val="0"/>
        <w:numPr>
          <w:ilvl w:val="0"/>
          <w:numId w:val="49"/>
        </w:numPr>
        <w:tabs>
          <w:tab w:val="left" w:pos="1134"/>
        </w:tabs>
        <w:ind w:left="0" w:firstLine="709"/>
        <w:contextualSpacing/>
        <w:rPr>
          <w:color w:val="000000" w:themeColor="text1"/>
          <w:sz w:val="28"/>
          <w:szCs w:val="28"/>
        </w:rPr>
      </w:pPr>
      <w:r w:rsidRPr="00F32B4B">
        <w:rPr>
          <w:color w:val="000000" w:themeColor="text1"/>
          <w:sz w:val="28"/>
          <w:szCs w:val="28"/>
        </w:rPr>
        <w:t xml:space="preserve">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частях 4, 4.1 и 5 - 5.2 статьи 45 Градостроительного кодекса Российской Федерации, </w:t>
      </w:r>
      <w:proofErr w:type="gramStart"/>
      <w:r w:rsidRPr="00F32B4B">
        <w:rPr>
          <w:color w:val="000000" w:themeColor="text1"/>
          <w:sz w:val="28"/>
          <w:szCs w:val="28"/>
        </w:rPr>
        <w:t>подготовленной</w:t>
      </w:r>
      <w:proofErr w:type="gramEnd"/>
      <w:r w:rsidRPr="00F32B4B">
        <w:rPr>
          <w:color w:val="000000" w:themeColor="text1"/>
          <w:sz w:val="28"/>
          <w:szCs w:val="28"/>
        </w:rPr>
        <w:t xml:space="preserve"> в том числе лицами, указанными в пунктах 3 и 4 части 1.1 статьи 45 Градостроительного кодекса Российской Федерации, порядок </w:t>
      </w:r>
      <w:r w:rsidRPr="00F32B4B">
        <w:rPr>
          <w:color w:val="000000" w:themeColor="text1"/>
          <w:sz w:val="28"/>
          <w:szCs w:val="28"/>
        </w:rPr>
        <w:lastRenderedPageBreak/>
        <w:t>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w:t>
      </w:r>
      <w:r w:rsidRPr="00F32B4B">
        <w:rPr>
          <w:color w:val="000000" w:themeColor="text1"/>
        </w:rPr>
        <w:t xml:space="preserve">, </w:t>
      </w:r>
      <w:r w:rsidRPr="00F32B4B">
        <w:rPr>
          <w:color w:val="000000" w:themeColor="text1"/>
          <w:sz w:val="28"/>
          <w:szCs w:val="28"/>
        </w:rPr>
        <w:t>устанавливаются Градостроительным кодексом Российской Федерации и нормативными правовыми актами органов местного самоуправления.</w:t>
      </w:r>
    </w:p>
    <w:p w:rsidR="007B4B96" w:rsidRPr="00F32B4B" w:rsidRDefault="007B4B96" w:rsidP="00B265BE">
      <w:pPr>
        <w:widowControl w:val="0"/>
        <w:numPr>
          <w:ilvl w:val="0"/>
          <w:numId w:val="49"/>
        </w:numPr>
        <w:tabs>
          <w:tab w:val="left" w:pos="1134"/>
        </w:tabs>
        <w:ind w:left="0" w:firstLine="709"/>
        <w:contextualSpacing/>
        <w:rPr>
          <w:color w:val="000000" w:themeColor="text1"/>
          <w:sz w:val="28"/>
          <w:szCs w:val="28"/>
        </w:rPr>
      </w:pPr>
      <w:r w:rsidRPr="00F32B4B">
        <w:rPr>
          <w:color w:val="000000" w:themeColor="text1"/>
        </w:rPr>
        <w:t xml:space="preserve"> </w:t>
      </w:r>
      <w:proofErr w:type="gramStart"/>
      <w:r w:rsidRPr="00F32B4B">
        <w:rPr>
          <w:color w:val="000000" w:themeColor="text1"/>
          <w:sz w:val="28"/>
          <w:szCs w:val="28"/>
        </w:rPr>
        <w:t>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w:t>
      </w:r>
      <w:proofErr w:type="gramEnd"/>
      <w:r w:rsidRPr="00F32B4B">
        <w:rPr>
          <w:color w:val="000000" w:themeColor="text1"/>
          <w:sz w:val="28"/>
          <w:szCs w:val="28"/>
        </w:rPr>
        <w:t xml:space="preserve"> </w:t>
      </w:r>
      <w:proofErr w:type="gramStart"/>
      <w:r w:rsidRPr="00F32B4B">
        <w:rPr>
          <w:color w:val="000000" w:themeColor="text1"/>
          <w:sz w:val="28"/>
          <w:szCs w:val="28"/>
        </w:rPr>
        <w:t>согласование в соответствии с частями 12.7 и 12.12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w:t>
      </w:r>
      <w:proofErr w:type="gramEnd"/>
      <w:r w:rsidRPr="00F32B4B">
        <w:rPr>
          <w:color w:val="000000" w:themeColor="text1"/>
          <w:sz w:val="28"/>
          <w:szCs w:val="28"/>
        </w:rPr>
        <w:t xml:space="preserve">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7B4B96" w:rsidRPr="00F32B4B" w:rsidRDefault="007B4B96" w:rsidP="007B4B96">
      <w:pPr>
        <w:widowControl w:val="0"/>
        <w:contextualSpacing/>
        <w:rPr>
          <w:color w:val="000000" w:themeColor="text1"/>
          <w:sz w:val="28"/>
          <w:szCs w:val="28"/>
        </w:rPr>
      </w:pPr>
    </w:p>
    <w:p w:rsidR="007B4B96" w:rsidRPr="00F32B4B" w:rsidRDefault="007B4B96" w:rsidP="007B4B96">
      <w:pPr>
        <w:widowControl w:val="0"/>
        <w:contextualSpacing/>
        <w:rPr>
          <w:b/>
          <w:color w:val="000000" w:themeColor="text1"/>
          <w:sz w:val="28"/>
          <w:szCs w:val="28"/>
        </w:rPr>
      </w:pPr>
      <w:r w:rsidRPr="00F32B4B">
        <w:rPr>
          <w:b/>
          <w:color w:val="000000" w:themeColor="text1"/>
          <w:sz w:val="28"/>
          <w:szCs w:val="28"/>
        </w:rPr>
        <w:t>Статья 31. Особенности подготовки документации по планировке территории применительно к территории муниципального образования Темрюкский район</w:t>
      </w:r>
    </w:p>
    <w:p w:rsidR="007B4B96" w:rsidRPr="00F32B4B" w:rsidRDefault="007B4B96" w:rsidP="007B4B96">
      <w:pPr>
        <w:widowControl w:val="0"/>
        <w:contextualSpacing/>
        <w:rPr>
          <w:b/>
          <w:color w:val="000000" w:themeColor="text1"/>
          <w:sz w:val="28"/>
          <w:szCs w:val="28"/>
        </w:rPr>
      </w:pPr>
    </w:p>
    <w:p w:rsidR="007B4B96" w:rsidRPr="00F32B4B" w:rsidRDefault="007B4B96" w:rsidP="00B265BE">
      <w:pPr>
        <w:widowControl w:val="0"/>
        <w:numPr>
          <w:ilvl w:val="0"/>
          <w:numId w:val="60"/>
        </w:numPr>
        <w:tabs>
          <w:tab w:val="left" w:pos="993"/>
        </w:tabs>
        <w:ind w:left="0" w:firstLine="709"/>
        <w:contextualSpacing/>
        <w:rPr>
          <w:color w:val="000000" w:themeColor="text1"/>
          <w:sz w:val="28"/>
          <w:szCs w:val="28"/>
        </w:rPr>
      </w:pPr>
      <w:proofErr w:type="gramStart"/>
      <w:r w:rsidRPr="00F32B4B">
        <w:rPr>
          <w:color w:val="000000" w:themeColor="text1"/>
          <w:sz w:val="28"/>
          <w:szCs w:val="28"/>
        </w:rPr>
        <w:t>Решение о подготовке документации по планировке территории применительно к территории Краснострельского сельского поселения,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муниципального образования Темрюкский район, по инициативе указанных органов либо на основании предложений физических или юридических лиц о подготовке документации по планировке территории.</w:t>
      </w:r>
      <w:proofErr w:type="gramEnd"/>
      <w:r w:rsidRPr="00F32B4B">
        <w:rPr>
          <w:color w:val="000000" w:themeColor="text1"/>
          <w:sz w:val="28"/>
          <w:szCs w:val="28"/>
        </w:rPr>
        <w:t xml:space="preserve">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муниципальным образованием Темрюкский район решения о подготовке документации по планировке территории не требуется.</w:t>
      </w:r>
    </w:p>
    <w:p w:rsidR="007B4B96" w:rsidRPr="00F32B4B" w:rsidRDefault="007B4B96" w:rsidP="00B265BE">
      <w:pPr>
        <w:widowControl w:val="0"/>
        <w:numPr>
          <w:ilvl w:val="0"/>
          <w:numId w:val="60"/>
        </w:numPr>
        <w:tabs>
          <w:tab w:val="left" w:pos="993"/>
        </w:tabs>
        <w:ind w:left="0" w:firstLine="709"/>
        <w:contextualSpacing/>
        <w:rPr>
          <w:color w:val="000000" w:themeColor="text1"/>
          <w:sz w:val="28"/>
          <w:szCs w:val="28"/>
        </w:rPr>
      </w:pPr>
      <w:r w:rsidRPr="00F32B4B">
        <w:rPr>
          <w:color w:val="000000" w:themeColor="text1"/>
          <w:sz w:val="28"/>
          <w:szCs w:val="28"/>
        </w:rPr>
        <w:t>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Темрюкский район в информационно-телекоммуникационной сети «Интернет».</w:t>
      </w:r>
    </w:p>
    <w:p w:rsidR="007B4B96" w:rsidRPr="00F32B4B" w:rsidRDefault="007B4B96" w:rsidP="00B265BE">
      <w:pPr>
        <w:widowControl w:val="0"/>
        <w:numPr>
          <w:ilvl w:val="0"/>
          <w:numId w:val="60"/>
        </w:numPr>
        <w:tabs>
          <w:tab w:val="left" w:pos="993"/>
        </w:tabs>
        <w:ind w:left="0" w:firstLine="709"/>
        <w:contextualSpacing/>
        <w:rPr>
          <w:color w:val="000000" w:themeColor="text1"/>
          <w:sz w:val="28"/>
          <w:szCs w:val="28"/>
        </w:rPr>
      </w:pPr>
      <w:r w:rsidRPr="00F32B4B">
        <w:rPr>
          <w:color w:val="000000" w:themeColor="text1"/>
          <w:sz w:val="28"/>
          <w:szCs w:val="28"/>
        </w:rPr>
        <w:lastRenderedPageBreak/>
        <w:t>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муниципального образования Темрюкский район свои предложения о порядке, сроках подготовки и содержании документации по планировке территории.</w:t>
      </w:r>
    </w:p>
    <w:p w:rsidR="007B4B96" w:rsidRPr="00F32B4B" w:rsidRDefault="007B4B96" w:rsidP="00B265BE">
      <w:pPr>
        <w:widowControl w:val="0"/>
        <w:numPr>
          <w:ilvl w:val="1"/>
          <w:numId w:val="61"/>
        </w:numPr>
        <w:tabs>
          <w:tab w:val="left" w:pos="1134"/>
        </w:tabs>
        <w:ind w:left="0" w:firstLine="709"/>
        <w:contextualSpacing/>
        <w:rPr>
          <w:color w:val="000000" w:themeColor="text1"/>
          <w:sz w:val="28"/>
          <w:szCs w:val="28"/>
        </w:rPr>
      </w:pPr>
      <w:r w:rsidRPr="00F32B4B">
        <w:rPr>
          <w:color w:val="000000" w:themeColor="text1"/>
          <w:sz w:val="28"/>
          <w:szCs w:val="28"/>
        </w:rPr>
        <w:t>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для утверждения в орган местного самоуправления муниципального образования Темрюкский район.</w:t>
      </w:r>
    </w:p>
    <w:p w:rsidR="007B4B96" w:rsidRPr="00F32B4B" w:rsidRDefault="007B4B96" w:rsidP="007B4B96">
      <w:pPr>
        <w:widowControl w:val="0"/>
        <w:tabs>
          <w:tab w:val="left" w:pos="1134"/>
        </w:tabs>
        <w:contextualSpacing/>
        <w:rPr>
          <w:color w:val="000000" w:themeColor="text1"/>
          <w:sz w:val="28"/>
          <w:szCs w:val="28"/>
        </w:rPr>
      </w:pPr>
      <w:r w:rsidRPr="00F32B4B">
        <w:rPr>
          <w:color w:val="000000" w:themeColor="text1"/>
          <w:sz w:val="28"/>
          <w:szCs w:val="28"/>
        </w:rPr>
        <w:tab/>
      </w:r>
      <w:proofErr w:type="gramStart"/>
      <w:r w:rsidRPr="00F32B4B">
        <w:rPr>
          <w:color w:val="000000" w:themeColor="text1"/>
          <w:sz w:val="28"/>
          <w:szCs w:val="28"/>
        </w:rPr>
        <w:t>4.Орган местного самоуправления муниципального образования Темрюкский район в течение двадцати рабочих дней со дня поступления документации по планировке территории, решение об утверждении которой принимается в соответствии с Градостроительным кодексом Российской Федерации органом местного самоуправления поселения или органом местного самоуправления городского округа, осуществляет проверку такой документации на соответствие требованиям, установленным частью 10 статьи 45 Градостроительного кодекса Российской Федерации.</w:t>
      </w:r>
      <w:proofErr w:type="gramEnd"/>
      <w:r w:rsidRPr="00F32B4B">
        <w:rPr>
          <w:color w:val="000000" w:themeColor="text1"/>
          <w:sz w:val="28"/>
          <w:szCs w:val="28"/>
        </w:rPr>
        <w:t xml:space="preserve"> 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rsidR="007B4B96" w:rsidRPr="00F32B4B" w:rsidRDefault="007B4B96" w:rsidP="00B265BE">
      <w:pPr>
        <w:widowControl w:val="0"/>
        <w:numPr>
          <w:ilvl w:val="0"/>
          <w:numId w:val="62"/>
        </w:numPr>
        <w:tabs>
          <w:tab w:val="left" w:pos="993"/>
        </w:tabs>
        <w:ind w:left="0" w:firstLine="709"/>
        <w:contextualSpacing/>
        <w:rPr>
          <w:color w:val="000000" w:themeColor="text1"/>
          <w:sz w:val="28"/>
          <w:szCs w:val="28"/>
        </w:rPr>
      </w:pPr>
      <w:r w:rsidRPr="00F32B4B">
        <w:rPr>
          <w:color w:val="000000" w:themeColor="text1"/>
          <w:sz w:val="28"/>
          <w:szCs w:val="28"/>
        </w:rPr>
        <w:t>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до их утверждения подлежат обязательному рассмотрению на общественных обсуждениях или публичных слушаниях.</w:t>
      </w:r>
    </w:p>
    <w:p w:rsidR="007B4B96" w:rsidRPr="00F32B4B" w:rsidRDefault="007B4B96" w:rsidP="00B265BE">
      <w:pPr>
        <w:widowControl w:val="0"/>
        <w:numPr>
          <w:ilvl w:val="1"/>
          <w:numId w:val="63"/>
        </w:numPr>
        <w:tabs>
          <w:tab w:val="left" w:pos="1134"/>
        </w:tabs>
        <w:ind w:left="0" w:firstLine="709"/>
        <w:contextualSpacing/>
        <w:rPr>
          <w:color w:val="000000" w:themeColor="text1"/>
          <w:sz w:val="28"/>
          <w:szCs w:val="28"/>
        </w:rPr>
      </w:pPr>
      <w:r w:rsidRPr="00F32B4B">
        <w:rPr>
          <w:color w:val="000000" w:themeColor="text1"/>
          <w:sz w:val="28"/>
          <w:szCs w:val="28"/>
        </w:rPr>
        <w:t>Общественные 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rsidR="007B4B96" w:rsidRPr="00F32B4B" w:rsidRDefault="007B4B96" w:rsidP="00B265BE">
      <w:pPr>
        <w:widowControl w:val="0"/>
        <w:numPr>
          <w:ilvl w:val="0"/>
          <w:numId w:val="64"/>
        </w:numPr>
        <w:tabs>
          <w:tab w:val="left" w:pos="993"/>
        </w:tabs>
        <w:ind w:left="0" w:firstLine="709"/>
        <w:contextualSpacing/>
        <w:rPr>
          <w:color w:val="000000" w:themeColor="text1"/>
          <w:sz w:val="28"/>
          <w:szCs w:val="28"/>
        </w:rPr>
      </w:pPr>
      <w:r w:rsidRPr="00F32B4B">
        <w:rPr>
          <w:color w:val="000000" w:themeColor="text1"/>
          <w:sz w:val="28"/>
          <w:szCs w:val="28"/>
        </w:rPr>
        <w:t>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7B4B96" w:rsidRPr="00F32B4B" w:rsidRDefault="007B4B96" w:rsidP="00B265BE">
      <w:pPr>
        <w:widowControl w:val="0"/>
        <w:numPr>
          <w:ilvl w:val="0"/>
          <w:numId w:val="64"/>
        </w:numPr>
        <w:tabs>
          <w:tab w:val="left" w:pos="993"/>
        </w:tabs>
        <w:ind w:left="0" w:firstLine="709"/>
        <w:contextualSpacing/>
        <w:rPr>
          <w:color w:val="000000" w:themeColor="text1"/>
          <w:sz w:val="28"/>
          <w:szCs w:val="28"/>
        </w:rPr>
      </w:pPr>
      <w:r w:rsidRPr="00F32B4B">
        <w:rPr>
          <w:color w:val="000000" w:themeColor="text1"/>
          <w:sz w:val="28"/>
          <w:szCs w:val="28"/>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7B4B96" w:rsidRPr="00F32B4B" w:rsidRDefault="007B4B96" w:rsidP="00B265BE">
      <w:pPr>
        <w:widowControl w:val="0"/>
        <w:numPr>
          <w:ilvl w:val="0"/>
          <w:numId w:val="64"/>
        </w:numPr>
        <w:tabs>
          <w:tab w:val="left" w:pos="993"/>
        </w:tabs>
        <w:ind w:left="0" w:firstLine="709"/>
        <w:contextualSpacing/>
        <w:rPr>
          <w:color w:val="000000" w:themeColor="text1"/>
          <w:sz w:val="28"/>
          <w:szCs w:val="28"/>
        </w:rPr>
      </w:pPr>
      <w:r w:rsidRPr="00F32B4B">
        <w:rPr>
          <w:color w:val="000000" w:themeColor="text1"/>
          <w:sz w:val="28"/>
          <w:szCs w:val="28"/>
        </w:rPr>
        <w:t>территории для размещения линейных объектов в границах земель лесного фонда.</w:t>
      </w:r>
    </w:p>
    <w:p w:rsidR="007B4B96" w:rsidRPr="00F32B4B" w:rsidRDefault="007B4B96" w:rsidP="007B4B96">
      <w:pPr>
        <w:keepNext/>
        <w:widowControl w:val="0"/>
        <w:contextualSpacing/>
        <w:rPr>
          <w:color w:val="000000" w:themeColor="text1"/>
          <w:sz w:val="28"/>
          <w:szCs w:val="28"/>
        </w:rPr>
      </w:pPr>
      <w:r w:rsidRPr="00F32B4B">
        <w:rPr>
          <w:color w:val="000000" w:themeColor="text1"/>
          <w:sz w:val="28"/>
          <w:szCs w:val="28"/>
        </w:rPr>
        <w:t xml:space="preserve">5.2. </w:t>
      </w:r>
      <w:proofErr w:type="gramStart"/>
      <w:r w:rsidRPr="00F32B4B">
        <w:rPr>
          <w:color w:val="000000" w:themeColor="text1"/>
          <w:sz w:val="28"/>
          <w:szCs w:val="28"/>
        </w:rPr>
        <w:t>В случае внесения изменений в указанные в части 5 настоящей статьи проект планировки территории и (или) проект межевания территории путем утверждения их отдельных частей общественные обсуждения или публичные слушания проводятся применительно к таким утверждаемым частям.</w:t>
      </w:r>
      <w:proofErr w:type="gramEnd"/>
    </w:p>
    <w:p w:rsidR="007B4B96" w:rsidRPr="00F32B4B" w:rsidRDefault="007B4B96" w:rsidP="007B4B96">
      <w:pPr>
        <w:keepNext/>
        <w:widowControl w:val="0"/>
        <w:ind w:firstLine="708"/>
        <w:contextualSpacing/>
        <w:rPr>
          <w:color w:val="000000" w:themeColor="text1"/>
          <w:sz w:val="28"/>
          <w:szCs w:val="28"/>
        </w:rPr>
      </w:pPr>
      <w:r w:rsidRPr="00F32B4B">
        <w:rPr>
          <w:color w:val="000000" w:themeColor="text1"/>
          <w:sz w:val="28"/>
          <w:szCs w:val="28"/>
        </w:rPr>
        <w:t xml:space="preserve">6.Общественные обсуждения или публичные слушания по проекту </w:t>
      </w:r>
      <w:r w:rsidRPr="00F32B4B">
        <w:rPr>
          <w:color w:val="000000" w:themeColor="text1"/>
          <w:sz w:val="28"/>
          <w:szCs w:val="28"/>
        </w:rPr>
        <w:lastRenderedPageBreak/>
        <w:t>планировки территории и проекту межевания территории проводятся в порядке, установленном статьей 5.1 Градостроительного кодекса Российской Федерации, с учетом положений настоящей статьи.</w:t>
      </w:r>
    </w:p>
    <w:p w:rsidR="007B4B96" w:rsidRPr="00F32B4B" w:rsidRDefault="007B4B96" w:rsidP="007B4B96">
      <w:pPr>
        <w:keepNext/>
        <w:widowControl w:val="0"/>
        <w:ind w:firstLine="708"/>
        <w:contextualSpacing/>
        <w:rPr>
          <w:color w:val="000000" w:themeColor="text1"/>
          <w:sz w:val="28"/>
          <w:szCs w:val="28"/>
        </w:rPr>
      </w:pPr>
      <w:proofErr w:type="gramStart"/>
      <w:r w:rsidRPr="00F32B4B">
        <w:rPr>
          <w:color w:val="000000" w:themeColor="text1"/>
          <w:sz w:val="28"/>
          <w:szCs w:val="28"/>
        </w:rPr>
        <w:t>7.В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w:t>
      </w:r>
      <w:proofErr w:type="gramEnd"/>
      <w:r w:rsidRPr="00F32B4B">
        <w:rPr>
          <w:color w:val="000000" w:themeColor="text1"/>
          <w:sz w:val="28"/>
          <w:szCs w:val="28"/>
        </w:rPr>
        <w:t xml:space="preserve"> территории, лиц, законные интересы которых могут быть нарушены в связи с реализацией таких проектов.</w:t>
      </w:r>
    </w:p>
    <w:p w:rsidR="007B4B96" w:rsidRPr="00F32B4B" w:rsidRDefault="007B4B96" w:rsidP="00B265BE">
      <w:pPr>
        <w:widowControl w:val="0"/>
        <w:numPr>
          <w:ilvl w:val="0"/>
          <w:numId w:val="65"/>
        </w:numPr>
        <w:tabs>
          <w:tab w:val="left" w:pos="993"/>
        </w:tabs>
        <w:ind w:left="0" w:firstLine="709"/>
        <w:contextualSpacing/>
        <w:rPr>
          <w:color w:val="000000" w:themeColor="text1"/>
          <w:sz w:val="28"/>
          <w:szCs w:val="28"/>
        </w:rPr>
      </w:pPr>
      <w:r w:rsidRPr="00F32B4B">
        <w:rPr>
          <w:color w:val="000000" w:themeColor="text1"/>
          <w:sz w:val="28"/>
          <w:szCs w:val="28"/>
        </w:rPr>
        <w:t>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7B4B96" w:rsidRPr="00F32B4B" w:rsidRDefault="007B4B96" w:rsidP="007B4B96">
      <w:pPr>
        <w:keepNext/>
        <w:widowControl w:val="0"/>
        <w:ind w:firstLine="708"/>
        <w:contextualSpacing/>
        <w:rPr>
          <w:color w:val="000000" w:themeColor="text1"/>
          <w:sz w:val="28"/>
          <w:szCs w:val="28"/>
        </w:rPr>
      </w:pPr>
      <w:r w:rsidRPr="00F32B4B">
        <w:rPr>
          <w:color w:val="000000" w:themeColor="text1"/>
          <w:sz w:val="28"/>
          <w:szCs w:val="28"/>
        </w:rPr>
        <w:t xml:space="preserve">7. </w:t>
      </w:r>
      <w:proofErr w:type="gramStart"/>
      <w:r w:rsidRPr="00F32B4B">
        <w:rPr>
          <w:color w:val="000000" w:themeColor="text1"/>
          <w:sz w:val="28"/>
          <w:szCs w:val="28"/>
        </w:rPr>
        <w:t xml:space="preserve">Срок проведения общественных обсуждений или публичных слушаний со дня оповещения жителей поселения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Темрюкский район и нормативным правовым актом представительного органа муниципального образования Темрюкский район и не может быть менее одного месяца и более трех месяцев. </w:t>
      </w:r>
      <w:proofErr w:type="gramEnd"/>
    </w:p>
    <w:p w:rsidR="007B4B96" w:rsidRPr="00F32B4B" w:rsidRDefault="007B4B96" w:rsidP="007B4B96">
      <w:pPr>
        <w:keepNext/>
        <w:widowControl w:val="0"/>
        <w:ind w:firstLine="708"/>
        <w:contextualSpacing/>
        <w:rPr>
          <w:color w:val="000000" w:themeColor="text1"/>
          <w:sz w:val="28"/>
          <w:szCs w:val="28"/>
        </w:rPr>
      </w:pPr>
      <w:r w:rsidRPr="00F32B4B">
        <w:rPr>
          <w:color w:val="000000" w:themeColor="text1"/>
          <w:sz w:val="28"/>
          <w:szCs w:val="28"/>
        </w:rPr>
        <w:t xml:space="preserve">8. </w:t>
      </w:r>
      <w:proofErr w:type="gramStart"/>
      <w:r w:rsidRPr="00F32B4B">
        <w:rPr>
          <w:color w:val="000000" w:themeColor="text1"/>
          <w:sz w:val="28"/>
          <w:szCs w:val="28"/>
        </w:rPr>
        <w:t>Орган местного самоуправления муниципального образования Темрюкский район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w:t>
      </w:r>
      <w:proofErr w:type="gramEnd"/>
      <w:r w:rsidRPr="00F32B4B">
        <w:rPr>
          <w:color w:val="000000" w:themeColor="text1"/>
          <w:sz w:val="28"/>
          <w:szCs w:val="28"/>
        </w:rPr>
        <w:t xml:space="preserve"> </w:t>
      </w:r>
      <w:proofErr w:type="gramStart"/>
      <w:r w:rsidRPr="00F32B4B">
        <w:rPr>
          <w:color w:val="000000" w:themeColor="text1"/>
          <w:sz w:val="28"/>
          <w:szCs w:val="28"/>
        </w:rPr>
        <w:t>результатах</w:t>
      </w:r>
      <w:proofErr w:type="gramEnd"/>
      <w:r w:rsidRPr="00F32B4B">
        <w:rPr>
          <w:color w:val="000000" w:themeColor="text1"/>
          <w:sz w:val="28"/>
          <w:szCs w:val="28"/>
        </w:rPr>
        <w:t xml:space="preserve">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части 4 настоящей статьи.</w:t>
      </w:r>
    </w:p>
    <w:p w:rsidR="007B4B96" w:rsidRPr="00F32B4B" w:rsidRDefault="007B4B96" w:rsidP="007B4B96">
      <w:pPr>
        <w:keepNext/>
        <w:widowControl w:val="0"/>
        <w:ind w:firstLine="708"/>
        <w:contextualSpacing/>
        <w:rPr>
          <w:color w:val="000000" w:themeColor="text1"/>
          <w:sz w:val="28"/>
          <w:szCs w:val="28"/>
        </w:rPr>
      </w:pPr>
      <w:r w:rsidRPr="00F32B4B">
        <w:rPr>
          <w:color w:val="000000" w:themeColor="text1"/>
          <w:sz w:val="28"/>
          <w:szCs w:val="28"/>
        </w:rPr>
        <w:t>9. 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rsidR="007B4B96" w:rsidRPr="00F32B4B" w:rsidRDefault="007B4B96" w:rsidP="007B4B96">
      <w:pPr>
        <w:keepNext/>
        <w:widowControl w:val="0"/>
        <w:ind w:firstLine="708"/>
        <w:contextualSpacing/>
        <w:rPr>
          <w:color w:val="000000" w:themeColor="text1"/>
        </w:rPr>
      </w:pPr>
      <w:r w:rsidRPr="00F32B4B">
        <w:rPr>
          <w:color w:val="000000" w:themeColor="text1"/>
          <w:sz w:val="28"/>
          <w:szCs w:val="28"/>
        </w:rPr>
        <w:t xml:space="preserve">10.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w:t>
      </w:r>
      <w:r w:rsidRPr="00F32B4B">
        <w:rPr>
          <w:color w:val="000000" w:themeColor="text1"/>
          <w:sz w:val="28"/>
          <w:szCs w:val="28"/>
        </w:rPr>
        <w:lastRenderedPageBreak/>
        <w:t>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Темрюкский район в</w:t>
      </w:r>
      <w:r w:rsidRPr="00F32B4B">
        <w:rPr>
          <w:color w:val="000000" w:themeColor="text1"/>
        </w:rPr>
        <w:t xml:space="preserve"> информационно-телекоммуникационной сети «Интернет».</w:t>
      </w:r>
    </w:p>
    <w:p w:rsidR="007B4B96" w:rsidRPr="00F32B4B" w:rsidRDefault="007B4B96" w:rsidP="007B4B96">
      <w:pPr>
        <w:widowControl w:val="0"/>
        <w:contextualSpacing/>
        <w:rPr>
          <w:b/>
          <w:color w:val="000000" w:themeColor="text1"/>
          <w:sz w:val="28"/>
          <w:szCs w:val="28"/>
        </w:rPr>
      </w:pPr>
    </w:p>
    <w:p w:rsidR="007B4B96" w:rsidRPr="00F32B4B" w:rsidRDefault="007B4B96" w:rsidP="007B4B96">
      <w:pPr>
        <w:widowControl w:val="0"/>
        <w:contextualSpacing/>
        <w:rPr>
          <w:b/>
          <w:color w:val="000000" w:themeColor="text1"/>
          <w:sz w:val="28"/>
          <w:szCs w:val="28"/>
        </w:rPr>
      </w:pPr>
      <w:r w:rsidRPr="00F32B4B">
        <w:rPr>
          <w:b/>
          <w:color w:val="000000" w:themeColor="text1"/>
          <w:sz w:val="28"/>
          <w:szCs w:val="28"/>
        </w:rPr>
        <w:t>ГЛАВА 8. Положение о внесении изменений в правила землепользования и застройки</w:t>
      </w:r>
    </w:p>
    <w:p w:rsidR="007B4B96" w:rsidRPr="00F32B4B" w:rsidRDefault="007B4B96" w:rsidP="007B4B96">
      <w:pPr>
        <w:widowControl w:val="0"/>
        <w:contextualSpacing/>
        <w:rPr>
          <w:b/>
          <w:color w:val="000000" w:themeColor="text1"/>
          <w:sz w:val="28"/>
          <w:szCs w:val="28"/>
        </w:rPr>
      </w:pPr>
    </w:p>
    <w:p w:rsidR="007B4B96" w:rsidRPr="00F32B4B" w:rsidRDefault="007B4B96" w:rsidP="007B4B96">
      <w:pPr>
        <w:widowControl w:val="0"/>
        <w:contextualSpacing/>
        <w:rPr>
          <w:b/>
          <w:color w:val="000000" w:themeColor="text1"/>
          <w:sz w:val="28"/>
          <w:szCs w:val="28"/>
        </w:rPr>
      </w:pPr>
      <w:r w:rsidRPr="00F32B4B">
        <w:rPr>
          <w:b/>
          <w:color w:val="000000" w:themeColor="text1"/>
          <w:sz w:val="28"/>
          <w:szCs w:val="28"/>
        </w:rPr>
        <w:t>Статья 32. Публичные слушания, общественные обсуждения по вопросам землепользования и застройки</w:t>
      </w:r>
    </w:p>
    <w:p w:rsidR="007B4B96" w:rsidRPr="00F32B4B" w:rsidRDefault="007B4B96" w:rsidP="007B4B96">
      <w:pPr>
        <w:widowControl w:val="0"/>
        <w:contextualSpacing/>
        <w:rPr>
          <w:b/>
          <w:i/>
          <w:color w:val="000000" w:themeColor="text1"/>
          <w:sz w:val="28"/>
          <w:szCs w:val="28"/>
        </w:rPr>
      </w:pPr>
    </w:p>
    <w:p w:rsidR="007B4B96" w:rsidRPr="00F32B4B" w:rsidRDefault="007B4B96" w:rsidP="00B265BE">
      <w:pPr>
        <w:widowControl w:val="0"/>
        <w:numPr>
          <w:ilvl w:val="0"/>
          <w:numId w:val="66"/>
        </w:numPr>
        <w:tabs>
          <w:tab w:val="left" w:pos="993"/>
        </w:tabs>
        <w:ind w:left="0" w:firstLine="709"/>
        <w:contextualSpacing/>
        <w:rPr>
          <w:color w:val="000000" w:themeColor="text1"/>
          <w:sz w:val="28"/>
          <w:szCs w:val="28"/>
        </w:rPr>
      </w:pPr>
      <w:r w:rsidRPr="00F32B4B">
        <w:rPr>
          <w:color w:val="000000" w:themeColor="text1"/>
          <w:sz w:val="28"/>
          <w:szCs w:val="28"/>
        </w:rPr>
        <w:t>Публичные слушания, общественные обсуждения по вопросам землепользования и застройки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Темрюкский район, настоящими Правилами.</w:t>
      </w:r>
    </w:p>
    <w:p w:rsidR="007B4B96" w:rsidRPr="00F32B4B" w:rsidRDefault="007B4B96" w:rsidP="00B265BE">
      <w:pPr>
        <w:widowControl w:val="0"/>
        <w:numPr>
          <w:ilvl w:val="0"/>
          <w:numId w:val="66"/>
        </w:numPr>
        <w:tabs>
          <w:tab w:val="left" w:pos="993"/>
        </w:tabs>
        <w:ind w:left="0" w:firstLine="709"/>
        <w:contextualSpacing/>
        <w:rPr>
          <w:color w:val="000000" w:themeColor="text1"/>
          <w:sz w:val="28"/>
          <w:szCs w:val="28"/>
        </w:rPr>
      </w:pPr>
      <w:r w:rsidRPr="00F32B4B">
        <w:rPr>
          <w:color w:val="000000" w:themeColor="text1"/>
          <w:sz w:val="28"/>
          <w:szCs w:val="28"/>
        </w:rPr>
        <w:t>Публичные слушания, общественные обсуждения проводятся с целью:</w:t>
      </w:r>
    </w:p>
    <w:p w:rsidR="007B4B96" w:rsidRPr="00F32B4B" w:rsidRDefault="007B4B96" w:rsidP="00B265BE">
      <w:pPr>
        <w:widowControl w:val="0"/>
        <w:numPr>
          <w:ilvl w:val="0"/>
          <w:numId w:val="67"/>
        </w:numPr>
        <w:tabs>
          <w:tab w:val="left" w:pos="993"/>
        </w:tabs>
        <w:ind w:left="0" w:firstLine="709"/>
        <w:contextualSpacing/>
        <w:rPr>
          <w:color w:val="000000" w:themeColor="text1"/>
          <w:sz w:val="28"/>
          <w:szCs w:val="28"/>
        </w:rPr>
      </w:pPr>
      <w:proofErr w:type="gramStart"/>
      <w:r w:rsidRPr="00F32B4B">
        <w:rPr>
          <w:color w:val="000000" w:themeColor="text1"/>
          <w:sz w:val="28"/>
          <w:szCs w:val="28"/>
        </w:rPr>
        <w:t>предотвращение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roofErr w:type="gramEnd"/>
    </w:p>
    <w:p w:rsidR="007B4B96" w:rsidRPr="00F32B4B" w:rsidRDefault="007B4B96" w:rsidP="00B265BE">
      <w:pPr>
        <w:widowControl w:val="0"/>
        <w:numPr>
          <w:ilvl w:val="0"/>
          <w:numId w:val="67"/>
        </w:numPr>
        <w:tabs>
          <w:tab w:val="left" w:pos="993"/>
        </w:tabs>
        <w:ind w:left="0" w:firstLine="709"/>
        <w:contextualSpacing/>
        <w:rPr>
          <w:color w:val="000000" w:themeColor="text1"/>
          <w:sz w:val="28"/>
          <w:szCs w:val="28"/>
        </w:rPr>
      </w:pPr>
      <w:r w:rsidRPr="00F32B4B">
        <w:rPr>
          <w:color w:val="000000" w:themeColor="text1"/>
          <w:sz w:val="28"/>
          <w:szCs w:val="28"/>
        </w:rPr>
        <w:t>информирование общественности и обеспечение права участия граждан в принятии решений, а также их права контролировать принятие органами местного самоуправления решений по землепользованию и застройке поселения.</w:t>
      </w:r>
    </w:p>
    <w:p w:rsidR="007B4B96" w:rsidRPr="00F32B4B" w:rsidRDefault="007B4B96" w:rsidP="00B265BE">
      <w:pPr>
        <w:widowControl w:val="0"/>
        <w:numPr>
          <w:ilvl w:val="0"/>
          <w:numId w:val="66"/>
        </w:numPr>
        <w:tabs>
          <w:tab w:val="left" w:pos="993"/>
        </w:tabs>
        <w:ind w:left="0" w:firstLine="709"/>
        <w:contextualSpacing/>
        <w:rPr>
          <w:color w:val="000000" w:themeColor="text1"/>
          <w:sz w:val="28"/>
          <w:szCs w:val="28"/>
        </w:rPr>
      </w:pPr>
      <w:r w:rsidRPr="00F32B4B">
        <w:rPr>
          <w:color w:val="000000" w:themeColor="text1"/>
          <w:sz w:val="28"/>
          <w:szCs w:val="28"/>
        </w:rPr>
        <w:t xml:space="preserve">Публичные слушания общественные обсуждения по вопросам землепользования и застройки организуются в случаях, когда рассматриваются следующие вопросы: </w:t>
      </w:r>
    </w:p>
    <w:p w:rsidR="007B4B96" w:rsidRPr="00F32B4B" w:rsidRDefault="007B4B96" w:rsidP="00B265BE">
      <w:pPr>
        <w:widowControl w:val="0"/>
        <w:numPr>
          <w:ilvl w:val="0"/>
          <w:numId w:val="68"/>
        </w:numPr>
        <w:tabs>
          <w:tab w:val="left" w:pos="993"/>
        </w:tabs>
        <w:ind w:left="0" w:firstLine="709"/>
        <w:contextualSpacing/>
        <w:rPr>
          <w:color w:val="000000" w:themeColor="text1"/>
          <w:sz w:val="28"/>
          <w:szCs w:val="28"/>
        </w:rPr>
      </w:pPr>
      <w:r w:rsidRPr="00F32B4B">
        <w:rPr>
          <w:color w:val="000000" w:themeColor="text1"/>
          <w:sz w:val="28"/>
          <w:szCs w:val="28"/>
        </w:rPr>
        <w:t>проекты правил землепользования и застройки и проекты внесения изменений в правила землепользования и застройки;</w:t>
      </w:r>
    </w:p>
    <w:p w:rsidR="007B4B96" w:rsidRPr="00F32B4B" w:rsidRDefault="007B4B96" w:rsidP="00B265BE">
      <w:pPr>
        <w:widowControl w:val="0"/>
        <w:numPr>
          <w:ilvl w:val="0"/>
          <w:numId w:val="68"/>
        </w:numPr>
        <w:tabs>
          <w:tab w:val="left" w:pos="993"/>
        </w:tabs>
        <w:ind w:left="0" w:firstLine="709"/>
        <w:contextualSpacing/>
        <w:rPr>
          <w:color w:val="000000" w:themeColor="text1"/>
          <w:sz w:val="28"/>
          <w:szCs w:val="28"/>
        </w:rPr>
      </w:pPr>
      <w:r w:rsidRPr="00F32B4B">
        <w:rPr>
          <w:color w:val="000000" w:themeColor="text1"/>
          <w:sz w:val="28"/>
          <w:szCs w:val="28"/>
        </w:rPr>
        <w:t>проекты планировки территорий, проекты межевания;</w:t>
      </w:r>
    </w:p>
    <w:p w:rsidR="007B4B96" w:rsidRPr="00F32B4B" w:rsidRDefault="007B4B96" w:rsidP="00B265BE">
      <w:pPr>
        <w:widowControl w:val="0"/>
        <w:numPr>
          <w:ilvl w:val="0"/>
          <w:numId w:val="68"/>
        </w:numPr>
        <w:tabs>
          <w:tab w:val="left" w:pos="993"/>
        </w:tabs>
        <w:ind w:left="0" w:firstLine="709"/>
        <w:contextualSpacing/>
        <w:rPr>
          <w:color w:val="000000" w:themeColor="text1"/>
          <w:sz w:val="28"/>
          <w:szCs w:val="28"/>
        </w:rPr>
      </w:pPr>
      <w:r w:rsidRPr="00F32B4B">
        <w:rPr>
          <w:color w:val="000000" w:themeColor="text1"/>
          <w:sz w:val="28"/>
          <w:szCs w:val="28"/>
        </w:rPr>
        <w:t>вопросы предоставления разрешений на условно разрешенные виды использования земельных участков и объектов капитального строительства;</w:t>
      </w:r>
    </w:p>
    <w:p w:rsidR="007B4B96" w:rsidRPr="00F32B4B" w:rsidRDefault="007B4B96" w:rsidP="00B265BE">
      <w:pPr>
        <w:widowControl w:val="0"/>
        <w:numPr>
          <w:ilvl w:val="0"/>
          <w:numId w:val="68"/>
        </w:numPr>
        <w:tabs>
          <w:tab w:val="left" w:pos="993"/>
        </w:tabs>
        <w:ind w:left="0" w:firstLine="709"/>
        <w:contextualSpacing/>
        <w:rPr>
          <w:color w:val="000000" w:themeColor="text1"/>
          <w:sz w:val="28"/>
          <w:szCs w:val="28"/>
        </w:rPr>
      </w:pPr>
      <w:r w:rsidRPr="00F32B4B">
        <w:rPr>
          <w:color w:val="000000" w:themeColor="text1"/>
          <w:sz w:val="28"/>
          <w:szCs w:val="28"/>
        </w:rPr>
        <w:t>вопросы отклонения от предельных параметров разрешенного строительства, реконструкции объектов капитального строительства;</w:t>
      </w:r>
    </w:p>
    <w:p w:rsidR="007B4B96" w:rsidRPr="00F32B4B" w:rsidRDefault="007B4B96" w:rsidP="00B265BE">
      <w:pPr>
        <w:widowControl w:val="0"/>
        <w:numPr>
          <w:ilvl w:val="0"/>
          <w:numId w:val="66"/>
        </w:numPr>
        <w:tabs>
          <w:tab w:val="left" w:pos="993"/>
        </w:tabs>
        <w:spacing w:after="200"/>
        <w:ind w:left="0" w:firstLine="709"/>
        <w:rPr>
          <w:color w:val="000000" w:themeColor="text1"/>
          <w:sz w:val="28"/>
          <w:szCs w:val="28"/>
        </w:rPr>
      </w:pPr>
      <w:r w:rsidRPr="00F32B4B">
        <w:rPr>
          <w:color w:val="000000" w:themeColor="text1"/>
          <w:sz w:val="28"/>
          <w:szCs w:val="28"/>
        </w:rPr>
        <w:t>Порядок проведения публичных слушаний, общественных обсуждений по вопросам градостроительной деятельности регулируется Градостроительным кодексом Российской Федерации, уставом муниципального образования Темрюкский район, Положением о публичных слушаниях в муниципальном образовании Темрюкский район и настоящими правилами.</w:t>
      </w:r>
    </w:p>
    <w:p w:rsidR="007B4B96" w:rsidRPr="00F32B4B" w:rsidRDefault="007B4B96" w:rsidP="007B4B96">
      <w:pPr>
        <w:widowControl w:val="0"/>
        <w:ind w:firstLine="708"/>
        <w:rPr>
          <w:b/>
          <w:color w:val="000000" w:themeColor="text1"/>
          <w:sz w:val="28"/>
          <w:szCs w:val="28"/>
          <w:highlight w:val="yellow"/>
          <w:lang w:eastAsia="x-none"/>
        </w:rPr>
      </w:pPr>
      <w:r w:rsidRPr="00F32B4B">
        <w:rPr>
          <w:b/>
          <w:color w:val="000000" w:themeColor="text1"/>
          <w:sz w:val="28"/>
          <w:szCs w:val="28"/>
          <w:highlight w:val="yellow"/>
          <w:lang w:eastAsia="x-none"/>
        </w:rPr>
        <w:lastRenderedPageBreak/>
        <w:t>Статья 33. Основание и право инициативы внесения изменений в правила землепользования и застройки.</w:t>
      </w:r>
    </w:p>
    <w:p w:rsidR="007B4B96" w:rsidRPr="00F32B4B" w:rsidRDefault="007B4B96" w:rsidP="007B4B96">
      <w:pPr>
        <w:widowControl w:val="0"/>
        <w:ind w:firstLine="708"/>
        <w:contextualSpacing/>
        <w:rPr>
          <w:color w:val="000000" w:themeColor="text1"/>
          <w:sz w:val="28"/>
          <w:szCs w:val="28"/>
          <w:highlight w:val="yellow"/>
          <w:lang w:eastAsia="en-US"/>
        </w:rPr>
      </w:pPr>
    </w:p>
    <w:p w:rsidR="007B4B96" w:rsidRPr="00F32B4B" w:rsidRDefault="007B4B96" w:rsidP="007B4B96">
      <w:pPr>
        <w:widowControl w:val="0"/>
        <w:ind w:firstLine="708"/>
        <w:contextualSpacing/>
        <w:rPr>
          <w:color w:val="000000" w:themeColor="text1"/>
          <w:sz w:val="28"/>
          <w:szCs w:val="28"/>
          <w:highlight w:val="yellow"/>
        </w:rPr>
      </w:pPr>
      <w:r w:rsidRPr="00F32B4B">
        <w:rPr>
          <w:color w:val="000000" w:themeColor="text1"/>
          <w:sz w:val="28"/>
          <w:szCs w:val="28"/>
          <w:highlight w:val="yellow"/>
        </w:rPr>
        <w:t>1. Изменениями настоящих Правил считаются любые изменения текста Правил, карты градостроительного зонирования либо градостроительных регламентов. 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установленных настоящей статьей.</w:t>
      </w:r>
    </w:p>
    <w:p w:rsidR="007B4B96" w:rsidRPr="00F32B4B" w:rsidRDefault="007B4B96" w:rsidP="007B4B96">
      <w:pPr>
        <w:widowControl w:val="0"/>
        <w:ind w:firstLine="708"/>
        <w:contextualSpacing/>
        <w:rPr>
          <w:color w:val="000000" w:themeColor="text1"/>
          <w:sz w:val="28"/>
          <w:szCs w:val="28"/>
          <w:highlight w:val="yellow"/>
        </w:rPr>
      </w:pPr>
      <w:r w:rsidRPr="00F32B4B">
        <w:rPr>
          <w:color w:val="000000" w:themeColor="text1"/>
          <w:sz w:val="28"/>
          <w:szCs w:val="28"/>
          <w:highlight w:val="yellow"/>
        </w:rPr>
        <w:t>2. Основаниями для рассмотрения главой муниципального Темрюкский район вопроса о внесении изменений в правила землепользования и застройки являются:</w:t>
      </w:r>
    </w:p>
    <w:p w:rsidR="007B4B96" w:rsidRPr="00F32B4B" w:rsidRDefault="007B4B96" w:rsidP="007B4B96">
      <w:pPr>
        <w:keepNext/>
        <w:widowControl w:val="0"/>
        <w:contextualSpacing/>
        <w:rPr>
          <w:rFonts w:eastAsia="Calibri"/>
          <w:color w:val="000000" w:themeColor="text1"/>
          <w:sz w:val="28"/>
          <w:szCs w:val="28"/>
          <w:highlight w:val="yellow"/>
        </w:rPr>
      </w:pPr>
      <w:r w:rsidRPr="00F32B4B">
        <w:rPr>
          <w:color w:val="000000" w:themeColor="text1"/>
          <w:sz w:val="28"/>
          <w:szCs w:val="28"/>
          <w:highlight w:val="yellow"/>
        </w:rPr>
        <w:t>1)</w:t>
      </w:r>
      <w:r w:rsidRPr="00F32B4B">
        <w:rPr>
          <w:color w:val="000000" w:themeColor="text1"/>
          <w:highlight w:val="yellow"/>
        </w:rPr>
        <w:t xml:space="preserve"> </w:t>
      </w:r>
      <w:r w:rsidRPr="00F32B4B">
        <w:rPr>
          <w:color w:val="000000" w:themeColor="text1"/>
          <w:sz w:val="28"/>
          <w:szCs w:val="28"/>
          <w:highlight w:val="yellow"/>
        </w:rPr>
        <w:t>несоответствие Правил генеральному плану Краснострельского сельского поселения Темрюкского района, схеме территориального планирования муниципального образования Темрюкский район возникшие в результате внесения в генеральный план и схему территориального планирования муниципального образования Темрюкский район изменений.</w:t>
      </w:r>
    </w:p>
    <w:p w:rsidR="007B4B96" w:rsidRPr="00F32B4B" w:rsidRDefault="007B4B96" w:rsidP="007B4B96">
      <w:pPr>
        <w:keepNext/>
        <w:widowControl w:val="0"/>
        <w:contextualSpacing/>
        <w:rPr>
          <w:color w:val="000000" w:themeColor="text1"/>
          <w:highlight w:val="yellow"/>
        </w:rPr>
      </w:pPr>
      <w:r w:rsidRPr="00F32B4B">
        <w:rPr>
          <w:color w:val="000000" w:themeColor="text1"/>
          <w:sz w:val="28"/>
          <w:szCs w:val="28"/>
          <w:highlight w:val="yellow"/>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F32B4B">
        <w:rPr>
          <w:color w:val="000000" w:themeColor="text1"/>
          <w:sz w:val="28"/>
          <w:szCs w:val="28"/>
          <w:highlight w:val="yellow"/>
        </w:rPr>
        <w:t>приаэродромной</w:t>
      </w:r>
      <w:proofErr w:type="spellEnd"/>
      <w:r w:rsidRPr="00F32B4B">
        <w:rPr>
          <w:color w:val="000000" w:themeColor="text1"/>
          <w:sz w:val="28"/>
          <w:szCs w:val="28"/>
          <w:highlight w:val="yellow"/>
        </w:rPr>
        <w:t xml:space="preserve"> территории, которые допущены в правилах землепользования и застройки поселения, городского округа, межселенной территории.</w:t>
      </w:r>
    </w:p>
    <w:p w:rsidR="007B4B96" w:rsidRPr="00F32B4B" w:rsidRDefault="007B4B96" w:rsidP="007B4B96">
      <w:pPr>
        <w:keepNext/>
        <w:widowControl w:val="0"/>
        <w:ind w:firstLine="708"/>
        <w:contextualSpacing/>
        <w:rPr>
          <w:color w:val="000000" w:themeColor="text1"/>
          <w:sz w:val="28"/>
          <w:szCs w:val="28"/>
          <w:highlight w:val="yellow"/>
        </w:rPr>
      </w:pPr>
      <w:r w:rsidRPr="00F32B4B">
        <w:rPr>
          <w:color w:val="000000" w:themeColor="text1"/>
          <w:sz w:val="28"/>
          <w:szCs w:val="28"/>
          <w:highlight w:val="yellow"/>
        </w:rPr>
        <w:t>2)поступление предложений об изменении границ территориальных зон, изменении градостроительных регламентов;</w:t>
      </w:r>
    </w:p>
    <w:p w:rsidR="007B4B96" w:rsidRPr="00F32B4B" w:rsidRDefault="007B4B96" w:rsidP="007B4B96">
      <w:pPr>
        <w:keepNext/>
        <w:widowControl w:val="0"/>
        <w:ind w:firstLine="708"/>
        <w:contextualSpacing/>
        <w:rPr>
          <w:color w:val="000000" w:themeColor="text1"/>
          <w:sz w:val="28"/>
          <w:szCs w:val="28"/>
          <w:highlight w:val="yellow"/>
        </w:rPr>
      </w:pPr>
      <w:r w:rsidRPr="00F32B4B">
        <w:rPr>
          <w:color w:val="000000" w:themeColor="text1"/>
          <w:sz w:val="28"/>
          <w:szCs w:val="28"/>
          <w:highlight w:val="yellow"/>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7B4B96" w:rsidRPr="00F32B4B" w:rsidRDefault="007B4B96" w:rsidP="007B4B96">
      <w:pPr>
        <w:keepNext/>
        <w:widowControl w:val="0"/>
        <w:ind w:firstLine="708"/>
        <w:contextualSpacing/>
        <w:rPr>
          <w:color w:val="000000" w:themeColor="text1"/>
          <w:sz w:val="28"/>
          <w:szCs w:val="28"/>
          <w:highlight w:val="yellow"/>
        </w:rPr>
      </w:pPr>
      <w:r w:rsidRPr="00F32B4B">
        <w:rPr>
          <w:color w:val="000000" w:themeColor="text1"/>
          <w:sz w:val="28"/>
          <w:szCs w:val="28"/>
          <w:highlight w:val="yellow"/>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7B4B96" w:rsidRPr="00F32B4B" w:rsidRDefault="007B4B96" w:rsidP="007B4B96">
      <w:pPr>
        <w:keepNext/>
        <w:widowControl w:val="0"/>
        <w:ind w:firstLine="708"/>
        <w:contextualSpacing/>
        <w:rPr>
          <w:color w:val="000000" w:themeColor="text1"/>
          <w:sz w:val="28"/>
          <w:szCs w:val="28"/>
          <w:highlight w:val="yellow"/>
        </w:rPr>
      </w:pPr>
      <w:r w:rsidRPr="00F32B4B">
        <w:rPr>
          <w:color w:val="000000" w:themeColor="text1"/>
          <w:sz w:val="28"/>
          <w:szCs w:val="28"/>
          <w:highlight w:val="yellow"/>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7B4B96" w:rsidRPr="00F32B4B" w:rsidRDefault="007B4B96" w:rsidP="007B4B96">
      <w:pPr>
        <w:widowControl w:val="0"/>
        <w:ind w:firstLine="708"/>
        <w:contextualSpacing/>
        <w:rPr>
          <w:color w:val="000000" w:themeColor="text1"/>
          <w:sz w:val="28"/>
          <w:szCs w:val="28"/>
          <w:highlight w:val="yellow"/>
        </w:rPr>
      </w:pPr>
      <w:r w:rsidRPr="00F32B4B">
        <w:rPr>
          <w:color w:val="000000" w:themeColor="text1"/>
          <w:sz w:val="28"/>
          <w:szCs w:val="28"/>
          <w:highlight w:val="yellow"/>
        </w:rPr>
        <w:t xml:space="preserve">3. Предложения о внесении изменений в правила землепользования и </w:t>
      </w:r>
      <w:r w:rsidRPr="00F32B4B">
        <w:rPr>
          <w:color w:val="000000" w:themeColor="text1"/>
          <w:sz w:val="28"/>
          <w:szCs w:val="28"/>
          <w:highlight w:val="yellow"/>
        </w:rPr>
        <w:lastRenderedPageBreak/>
        <w:t>застройки в комиссию направляются:</w:t>
      </w:r>
    </w:p>
    <w:p w:rsidR="007B4B96" w:rsidRPr="00F32B4B" w:rsidRDefault="007B4B96" w:rsidP="007B4B96">
      <w:pPr>
        <w:widowControl w:val="0"/>
        <w:ind w:firstLine="708"/>
        <w:contextualSpacing/>
        <w:rPr>
          <w:color w:val="000000" w:themeColor="text1"/>
          <w:sz w:val="28"/>
          <w:szCs w:val="28"/>
          <w:highlight w:val="yellow"/>
        </w:rPr>
      </w:pPr>
      <w:r w:rsidRPr="00F32B4B">
        <w:rPr>
          <w:color w:val="000000" w:themeColor="text1"/>
          <w:sz w:val="28"/>
          <w:szCs w:val="28"/>
          <w:highlight w:val="yellow"/>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7B4B96" w:rsidRPr="00F32B4B" w:rsidRDefault="007B4B96" w:rsidP="007B4B96">
      <w:pPr>
        <w:widowControl w:val="0"/>
        <w:ind w:firstLine="708"/>
        <w:contextualSpacing/>
        <w:rPr>
          <w:color w:val="000000" w:themeColor="text1"/>
          <w:sz w:val="28"/>
          <w:szCs w:val="28"/>
          <w:highlight w:val="yellow"/>
        </w:rPr>
      </w:pPr>
      <w:r w:rsidRPr="00F32B4B">
        <w:rPr>
          <w:color w:val="000000" w:themeColor="text1"/>
          <w:sz w:val="28"/>
          <w:szCs w:val="28"/>
          <w:highlight w:val="yellow"/>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7B4B96" w:rsidRPr="00F32B4B" w:rsidRDefault="007B4B96" w:rsidP="007B4B96">
      <w:pPr>
        <w:keepNext/>
        <w:widowControl w:val="0"/>
        <w:contextualSpacing/>
        <w:rPr>
          <w:rFonts w:eastAsia="Calibri"/>
          <w:color w:val="000000" w:themeColor="text1"/>
          <w:highlight w:val="yellow"/>
        </w:rPr>
      </w:pPr>
      <w:r w:rsidRPr="00F32B4B">
        <w:rPr>
          <w:color w:val="000000" w:themeColor="text1"/>
          <w:sz w:val="28"/>
          <w:szCs w:val="28"/>
          <w:highlight w:val="yellow"/>
        </w:rPr>
        <w:t>3) органами местного самоуправления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7B4B96" w:rsidRPr="00F32B4B" w:rsidRDefault="007B4B96" w:rsidP="007B4B96">
      <w:pPr>
        <w:keepNext/>
        <w:widowControl w:val="0"/>
        <w:contextualSpacing/>
        <w:rPr>
          <w:color w:val="000000" w:themeColor="text1"/>
          <w:highlight w:val="yellow"/>
        </w:rPr>
      </w:pPr>
      <w:r w:rsidRPr="00F32B4B">
        <w:rPr>
          <w:color w:val="000000" w:themeColor="text1"/>
          <w:sz w:val="28"/>
          <w:szCs w:val="28"/>
          <w:highlight w:val="yellow"/>
        </w:rPr>
        <w:t xml:space="preserve">4) </w:t>
      </w:r>
      <w:r w:rsidRPr="00F32B4B">
        <w:rPr>
          <w:color w:val="000000" w:themeColor="text1"/>
          <w:highlight w:val="yellow"/>
        </w:rPr>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7B4B96" w:rsidRPr="00F32B4B" w:rsidRDefault="007B4B96" w:rsidP="007B4B96">
      <w:pPr>
        <w:keepNext/>
        <w:widowControl w:val="0"/>
        <w:contextualSpacing/>
        <w:rPr>
          <w:strike/>
          <w:color w:val="000000" w:themeColor="text1"/>
        </w:rPr>
      </w:pPr>
      <w:r w:rsidRPr="00F32B4B">
        <w:rPr>
          <w:color w:val="000000" w:themeColor="text1"/>
          <w:highlight w:val="yellow"/>
        </w:rPr>
        <w:t>3.1. В случае</w:t>
      </w:r>
      <w:proofErr w:type="gramStart"/>
      <w:r w:rsidRPr="00F32B4B">
        <w:rPr>
          <w:color w:val="000000" w:themeColor="text1"/>
          <w:highlight w:val="yellow"/>
        </w:rPr>
        <w:t>,</w:t>
      </w:r>
      <w:proofErr w:type="gramEnd"/>
      <w:r w:rsidRPr="00F32B4B">
        <w:rPr>
          <w:color w:val="000000" w:themeColor="text1"/>
          <w:highlight w:val="yellow"/>
        </w:rPr>
        <w:t xml:space="preserve">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направляют главе местного самоуправления муниципального образования Темрюкский район требование о внесении изменений в правила землепользования и застройки в целях обеспечения размещения указанных объектов.</w:t>
      </w:r>
    </w:p>
    <w:p w:rsidR="007B4B96" w:rsidRPr="00F32B4B" w:rsidRDefault="007B4B96" w:rsidP="007B4B96">
      <w:pPr>
        <w:widowControl w:val="0"/>
        <w:spacing w:before="240"/>
        <w:ind w:firstLine="708"/>
        <w:rPr>
          <w:b/>
          <w:color w:val="000000" w:themeColor="text1"/>
          <w:sz w:val="28"/>
          <w:szCs w:val="28"/>
        </w:rPr>
      </w:pPr>
      <w:r w:rsidRPr="00F32B4B">
        <w:rPr>
          <w:b/>
          <w:color w:val="000000" w:themeColor="text1"/>
          <w:sz w:val="28"/>
          <w:szCs w:val="28"/>
        </w:rPr>
        <w:t>Статья 34. Порядок и основания для внесения изменений в правила землепользования и застройки</w:t>
      </w:r>
    </w:p>
    <w:p w:rsidR="007B4B96" w:rsidRPr="00F32B4B" w:rsidRDefault="007B4B96" w:rsidP="007B4B96">
      <w:pPr>
        <w:keepNext/>
        <w:widowControl w:val="0"/>
        <w:contextualSpacing/>
        <w:rPr>
          <w:color w:val="000000" w:themeColor="text1"/>
        </w:rPr>
      </w:pPr>
      <w:r w:rsidRPr="00F32B4B">
        <w:rPr>
          <w:color w:val="000000" w:themeColor="text1"/>
        </w:rPr>
        <w:t>.</w:t>
      </w:r>
    </w:p>
    <w:p w:rsidR="007B4B96" w:rsidRPr="00F32B4B" w:rsidRDefault="007B4B96" w:rsidP="00B265BE">
      <w:pPr>
        <w:widowControl w:val="0"/>
        <w:numPr>
          <w:ilvl w:val="0"/>
          <w:numId w:val="69"/>
        </w:numPr>
        <w:tabs>
          <w:tab w:val="left" w:pos="993"/>
        </w:tabs>
        <w:ind w:left="0" w:firstLine="709"/>
        <w:rPr>
          <w:color w:val="000000" w:themeColor="text1"/>
          <w:sz w:val="28"/>
          <w:szCs w:val="28"/>
        </w:rPr>
      </w:pPr>
      <w:r w:rsidRPr="00F32B4B">
        <w:rPr>
          <w:color w:val="000000" w:themeColor="text1"/>
        </w:rPr>
        <w:t xml:space="preserve"> </w:t>
      </w:r>
      <w:r w:rsidRPr="00F32B4B">
        <w:rPr>
          <w:color w:val="000000" w:themeColor="text1"/>
          <w:sz w:val="28"/>
          <w:szCs w:val="28"/>
        </w:rPr>
        <w:t>Изменениями настоящих Правил считаются любые изменения текста Правил, карты градостроительного зонирования либо градостроительных регламентов. 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установленных настоящей статьей</w:t>
      </w:r>
    </w:p>
    <w:p w:rsidR="007B4B96" w:rsidRPr="00F32B4B" w:rsidRDefault="007B4B96" w:rsidP="00B265BE">
      <w:pPr>
        <w:widowControl w:val="0"/>
        <w:numPr>
          <w:ilvl w:val="0"/>
          <w:numId w:val="69"/>
        </w:numPr>
        <w:tabs>
          <w:tab w:val="left" w:pos="993"/>
        </w:tabs>
        <w:ind w:left="0" w:firstLine="709"/>
        <w:rPr>
          <w:color w:val="000000" w:themeColor="text1"/>
          <w:sz w:val="28"/>
          <w:szCs w:val="28"/>
        </w:rPr>
      </w:pPr>
      <w:r w:rsidRPr="00F32B4B">
        <w:rPr>
          <w:color w:val="000000" w:themeColor="text1"/>
          <w:sz w:val="28"/>
          <w:szCs w:val="28"/>
        </w:rPr>
        <w:t>Основаниями для рассмотрения вопроса о внесении изменений в настоящие Правила являются:</w:t>
      </w:r>
    </w:p>
    <w:p w:rsidR="007B4B96" w:rsidRPr="00F32B4B" w:rsidRDefault="007B4B96" w:rsidP="00B265BE">
      <w:pPr>
        <w:widowControl w:val="0"/>
        <w:numPr>
          <w:ilvl w:val="0"/>
          <w:numId w:val="70"/>
        </w:numPr>
        <w:tabs>
          <w:tab w:val="left" w:pos="993"/>
        </w:tabs>
        <w:ind w:left="0" w:firstLine="709"/>
        <w:rPr>
          <w:color w:val="000000" w:themeColor="text1"/>
          <w:sz w:val="28"/>
          <w:szCs w:val="28"/>
        </w:rPr>
      </w:pPr>
      <w:r w:rsidRPr="00F32B4B">
        <w:rPr>
          <w:color w:val="000000" w:themeColor="text1"/>
          <w:sz w:val="28"/>
          <w:szCs w:val="28"/>
        </w:rPr>
        <w:t>несоответствие Правил генеральному плану Краснострельского сельского поселения Темрюкского района, схеме территориального планирования муниципального образования Темрюкский район возникшие в результате внесения в генеральный план и схему территориального планирования муниципального образования Темрюкский район изменений;</w:t>
      </w:r>
    </w:p>
    <w:p w:rsidR="007B4B96" w:rsidRPr="00F32B4B" w:rsidRDefault="007B4B96" w:rsidP="007B4B96">
      <w:pPr>
        <w:keepNext/>
        <w:widowControl w:val="0"/>
        <w:ind w:firstLine="708"/>
        <w:contextualSpacing/>
        <w:rPr>
          <w:color w:val="000000" w:themeColor="text1"/>
          <w:sz w:val="28"/>
          <w:szCs w:val="28"/>
        </w:rPr>
      </w:pPr>
      <w:r w:rsidRPr="00F32B4B">
        <w:rPr>
          <w:color w:val="000000" w:themeColor="text1"/>
          <w:sz w:val="28"/>
          <w:szCs w:val="28"/>
        </w:rPr>
        <w:lastRenderedPageBreak/>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F32B4B">
        <w:rPr>
          <w:color w:val="000000" w:themeColor="text1"/>
          <w:sz w:val="28"/>
          <w:szCs w:val="28"/>
        </w:rPr>
        <w:t>приаэродромной</w:t>
      </w:r>
      <w:proofErr w:type="spellEnd"/>
      <w:r w:rsidRPr="00F32B4B">
        <w:rPr>
          <w:color w:val="000000" w:themeColor="text1"/>
          <w:sz w:val="28"/>
          <w:szCs w:val="28"/>
        </w:rPr>
        <w:t xml:space="preserve"> территории, которые допущены в правилах землепользования и застройки поселения, городского округа, межселенной территории;</w:t>
      </w:r>
    </w:p>
    <w:p w:rsidR="007B4B96" w:rsidRPr="00F32B4B" w:rsidRDefault="007B4B96" w:rsidP="00B265BE">
      <w:pPr>
        <w:widowControl w:val="0"/>
        <w:numPr>
          <w:ilvl w:val="0"/>
          <w:numId w:val="70"/>
        </w:numPr>
        <w:tabs>
          <w:tab w:val="left" w:pos="993"/>
        </w:tabs>
        <w:ind w:left="0" w:firstLine="709"/>
        <w:rPr>
          <w:color w:val="000000" w:themeColor="text1"/>
          <w:sz w:val="28"/>
          <w:szCs w:val="28"/>
        </w:rPr>
      </w:pPr>
      <w:r w:rsidRPr="00F32B4B">
        <w:rPr>
          <w:color w:val="000000" w:themeColor="text1"/>
          <w:sz w:val="28"/>
          <w:szCs w:val="28"/>
        </w:rPr>
        <w:t>поступление предложений об изменении границ территориальных зон, изменении градостроительных регламентов.</w:t>
      </w:r>
    </w:p>
    <w:p w:rsidR="007B4B96" w:rsidRPr="00F32B4B" w:rsidRDefault="007B4B96" w:rsidP="00B265BE">
      <w:pPr>
        <w:widowControl w:val="0"/>
        <w:numPr>
          <w:ilvl w:val="0"/>
          <w:numId w:val="70"/>
        </w:numPr>
        <w:tabs>
          <w:tab w:val="left" w:pos="993"/>
        </w:tabs>
        <w:ind w:left="0" w:firstLine="709"/>
        <w:rPr>
          <w:color w:val="000000" w:themeColor="text1"/>
          <w:sz w:val="28"/>
          <w:szCs w:val="28"/>
        </w:rPr>
      </w:pPr>
      <w:r w:rsidRPr="00F32B4B">
        <w:rPr>
          <w:color w:val="000000" w:themeColor="text1"/>
        </w:rPr>
        <w:t xml:space="preserve">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7B4B96" w:rsidRPr="00F32B4B" w:rsidRDefault="007B4B96" w:rsidP="00B265BE">
      <w:pPr>
        <w:widowControl w:val="0"/>
        <w:numPr>
          <w:ilvl w:val="0"/>
          <w:numId w:val="70"/>
        </w:numPr>
        <w:tabs>
          <w:tab w:val="left" w:pos="993"/>
        </w:tabs>
        <w:ind w:left="0" w:firstLine="709"/>
        <w:rPr>
          <w:color w:val="000000" w:themeColor="text1"/>
          <w:sz w:val="28"/>
          <w:szCs w:val="28"/>
        </w:rPr>
      </w:pPr>
      <w:r w:rsidRPr="00F32B4B">
        <w:rPr>
          <w:color w:val="000000" w:themeColor="text1"/>
        </w:rPr>
        <w:t xml:space="preserve">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7B4B96" w:rsidRPr="00F32B4B" w:rsidRDefault="007B4B96" w:rsidP="00B265BE">
      <w:pPr>
        <w:widowControl w:val="0"/>
        <w:numPr>
          <w:ilvl w:val="0"/>
          <w:numId w:val="70"/>
        </w:numPr>
        <w:tabs>
          <w:tab w:val="left" w:pos="993"/>
        </w:tabs>
        <w:ind w:left="0" w:firstLine="709"/>
        <w:rPr>
          <w:color w:val="000000" w:themeColor="text1"/>
          <w:sz w:val="28"/>
          <w:szCs w:val="28"/>
        </w:rPr>
      </w:pPr>
      <w:r w:rsidRPr="00F32B4B">
        <w:rPr>
          <w:color w:val="000000" w:themeColor="text1"/>
        </w:rPr>
        <w:t xml:space="preserve">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7B4B96" w:rsidRPr="00F32B4B" w:rsidRDefault="007B4B96" w:rsidP="00B265BE">
      <w:pPr>
        <w:widowControl w:val="0"/>
        <w:numPr>
          <w:ilvl w:val="0"/>
          <w:numId w:val="69"/>
        </w:numPr>
        <w:tabs>
          <w:tab w:val="left" w:pos="993"/>
        </w:tabs>
        <w:ind w:left="0" w:firstLine="709"/>
        <w:rPr>
          <w:color w:val="000000" w:themeColor="text1"/>
          <w:sz w:val="28"/>
          <w:szCs w:val="28"/>
        </w:rPr>
      </w:pPr>
      <w:r w:rsidRPr="00F32B4B">
        <w:rPr>
          <w:color w:val="000000" w:themeColor="text1"/>
          <w:sz w:val="28"/>
          <w:szCs w:val="28"/>
        </w:rPr>
        <w:t>Предложения о внесении изменений в правила землепользования и застройки в комиссию направляются:</w:t>
      </w:r>
    </w:p>
    <w:p w:rsidR="007B4B96" w:rsidRPr="00F32B4B" w:rsidRDefault="007B4B96" w:rsidP="00B265BE">
      <w:pPr>
        <w:widowControl w:val="0"/>
        <w:numPr>
          <w:ilvl w:val="0"/>
          <w:numId w:val="71"/>
        </w:numPr>
        <w:tabs>
          <w:tab w:val="left" w:pos="993"/>
        </w:tabs>
        <w:ind w:left="0" w:firstLine="709"/>
        <w:rPr>
          <w:color w:val="000000" w:themeColor="text1"/>
          <w:sz w:val="28"/>
          <w:szCs w:val="28"/>
        </w:rPr>
      </w:pPr>
      <w:r w:rsidRPr="00F32B4B">
        <w:rPr>
          <w:color w:val="000000" w:themeColor="text1"/>
          <w:sz w:val="28"/>
          <w:szCs w:val="28"/>
        </w:rPr>
        <w:t>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7B4B96" w:rsidRPr="00F32B4B" w:rsidRDefault="007B4B96" w:rsidP="00B265BE">
      <w:pPr>
        <w:widowControl w:val="0"/>
        <w:numPr>
          <w:ilvl w:val="0"/>
          <w:numId w:val="71"/>
        </w:numPr>
        <w:tabs>
          <w:tab w:val="left" w:pos="993"/>
        </w:tabs>
        <w:ind w:left="0" w:firstLine="709"/>
        <w:rPr>
          <w:color w:val="000000" w:themeColor="text1"/>
          <w:sz w:val="28"/>
          <w:szCs w:val="28"/>
        </w:rPr>
      </w:pPr>
      <w:r w:rsidRPr="00F32B4B">
        <w:rPr>
          <w:color w:val="000000" w:themeColor="text1"/>
          <w:sz w:val="28"/>
          <w:szCs w:val="28"/>
        </w:rPr>
        <w:t>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7B4B96" w:rsidRPr="00F32B4B" w:rsidRDefault="007B4B96" w:rsidP="00B265BE">
      <w:pPr>
        <w:widowControl w:val="0"/>
        <w:numPr>
          <w:ilvl w:val="0"/>
          <w:numId w:val="71"/>
        </w:numPr>
        <w:tabs>
          <w:tab w:val="left" w:pos="993"/>
        </w:tabs>
        <w:ind w:left="0" w:firstLine="709"/>
        <w:rPr>
          <w:color w:val="000000" w:themeColor="text1"/>
          <w:sz w:val="28"/>
          <w:szCs w:val="28"/>
        </w:rPr>
      </w:pPr>
      <w:r w:rsidRPr="00F32B4B">
        <w:rPr>
          <w:color w:val="000000" w:themeColor="text1"/>
          <w:sz w:val="28"/>
          <w:szCs w:val="28"/>
        </w:rPr>
        <w:t>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7B4B96" w:rsidRPr="00F32B4B" w:rsidRDefault="007B4B96" w:rsidP="00B265BE">
      <w:pPr>
        <w:widowControl w:val="0"/>
        <w:numPr>
          <w:ilvl w:val="0"/>
          <w:numId w:val="71"/>
        </w:numPr>
        <w:tabs>
          <w:tab w:val="left" w:pos="993"/>
        </w:tabs>
        <w:ind w:left="0" w:firstLine="709"/>
        <w:rPr>
          <w:color w:val="000000" w:themeColor="text1"/>
          <w:sz w:val="28"/>
          <w:szCs w:val="28"/>
        </w:rPr>
      </w:pPr>
      <w:proofErr w:type="gramStart"/>
      <w:r w:rsidRPr="00F32B4B">
        <w:rPr>
          <w:color w:val="000000" w:themeColor="text1"/>
          <w:sz w:val="28"/>
          <w:szCs w:val="28"/>
        </w:rPr>
        <w:t>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w:t>
      </w:r>
      <w:proofErr w:type="gramEnd"/>
    </w:p>
    <w:p w:rsidR="007B4B96" w:rsidRPr="00F32B4B" w:rsidRDefault="007B4B96" w:rsidP="00B265BE">
      <w:pPr>
        <w:widowControl w:val="0"/>
        <w:numPr>
          <w:ilvl w:val="0"/>
          <w:numId w:val="71"/>
        </w:numPr>
        <w:tabs>
          <w:tab w:val="left" w:pos="993"/>
        </w:tabs>
        <w:ind w:left="0" w:firstLine="709"/>
        <w:rPr>
          <w:color w:val="000000" w:themeColor="text1"/>
          <w:sz w:val="28"/>
          <w:szCs w:val="28"/>
        </w:rPr>
      </w:pPr>
      <w:r w:rsidRPr="00F32B4B">
        <w:rPr>
          <w:color w:val="000000" w:themeColor="text1"/>
          <w:sz w:val="28"/>
          <w:szCs w:val="28"/>
        </w:rPr>
        <w:t>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7B4B96" w:rsidRPr="00F32B4B" w:rsidRDefault="007B4B96" w:rsidP="00B265BE">
      <w:pPr>
        <w:widowControl w:val="0"/>
        <w:numPr>
          <w:ilvl w:val="1"/>
          <w:numId w:val="69"/>
        </w:numPr>
        <w:tabs>
          <w:tab w:val="left" w:pos="993"/>
        </w:tabs>
        <w:rPr>
          <w:color w:val="000000" w:themeColor="text1"/>
          <w:sz w:val="28"/>
          <w:szCs w:val="28"/>
        </w:rPr>
      </w:pPr>
      <w:r w:rsidRPr="00F32B4B">
        <w:rPr>
          <w:color w:val="000000" w:themeColor="text1"/>
        </w:rPr>
        <w:t>В случае</w:t>
      </w:r>
      <w:proofErr w:type="gramStart"/>
      <w:r w:rsidRPr="00F32B4B">
        <w:rPr>
          <w:color w:val="000000" w:themeColor="text1"/>
        </w:rPr>
        <w:t>,</w:t>
      </w:r>
      <w:proofErr w:type="gramEnd"/>
      <w:r w:rsidRPr="00F32B4B">
        <w:rPr>
          <w:color w:val="000000" w:themeColor="text1"/>
        </w:rPr>
        <w:t xml:space="preserve"> если правилами землепользования и застройки не обеспечена в</w:t>
      </w:r>
    </w:p>
    <w:p w:rsidR="007B4B96" w:rsidRPr="00F32B4B" w:rsidRDefault="007B4B96" w:rsidP="007B4B96">
      <w:pPr>
        <w:widowControl w:val="0"/>
        <w:tabs>
          <w:tab w:val="left" w:pos="993"/>
        </w:tabs>
        <w:rPr>
          <w:color w:val="000000" w:themeColor="text1"/>
          <w:sz w:val="28"/>
          <w:szCs w:val="28"/>
        </w:rPr>
      </w:pPr>
      <w:proofErr w:type="gramStart"/>
      <w:r w:rsidRPr="00F32B4B">
        <w:rPr>
          <w:color w:val="000000" w:themeColor="text1"/>
        </w:rPr>
        <w:t xml:space="preserve">соответствии с частью 3.1 статьи 31 Градостроительного кодекса Российской </w:t>
      </w:r>
      <w:r w:rsidRPr="00F32B4B">
        <w:rPr>
          <w:color w:val="000000" w:themeColor="text1"/>
        </w:rPr>
        <w:lastRenderedPageBreak/>
        <w:t>Федерации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направляют главе местного самоуправления муниципального образования Темрюкский район требование о</w:t>
      </w:r>
      <w:proofErr w:type="gramEnd"/>
      <w:r w:rsidRPr="00F32B4B">
        <w:rPr>
          <w:color w:val="000000" w:themeColor="text1"/>
        </w:rPr>
        <w:t xml:space="preserve"> </w:t>
      </w:r>
      <w:proofErr w:type="gramStart"/>
      <w:r w:rsidRPr="00F32B4B">
        <w:rPr>
          <w:color w:val="000000" w:themeColor="text1"/>
        </w:rPr>
        <w:t>внесении</w:t>
      </w:r>
      <w:proofErr w:type="gramEnd"/>
      <w:r w:rsidRPr="00F32B4B">
        <w:rPr>
          <w:color w:val="000000" w:themeColor="text1"/>
        </w:rPr>
        <w:t xml:space="preserve"> изменений в правила землепользования и застройки в целях обеспечения размещения указанных объектов.</w:t>
      </w:r>
    </w:p>
    <w:p w:rsidR="007B4B96" w:rsidRPr="00F32B4B" w:rsidRDefault="007B4B96" w:rsidP="007B4B96">
      <w:pPr>
        <w:widowControl w:val="0"/>
        <w:tabs>
          <w:tab w:val="left" w:pos="993"/>
        </w:tabs>
        <w:rPr>
          <w:color w:val="000000" w:themeColor="text1"/>
          <w:sz w:val="28"/>
          <w:szCs w:val="28"/>
        </w:rPr>
      </w:pPr>
      <w:r w:rsidRPr="00F32B4B">
        <w:rPr>
          <w:color w:val="000000" w:themeColor="text1"/>
        </w:rPr>
        <w:tab/>
        <w:t>3.2. В случае, предусмотренном частью 3.1 настоящей статьи, глава муниципального образования Темрюкский район обеспечивает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7B4B96" w:rsidRPr="00F32B4B" w:rsidRDefault="007B4B96" w:rsidP="007B4B96">
      <w:pPr>
        <w:keepNext/>
        <w:widowControl w:val="0"/>
        <w:ind w:firstLine="708"/>
        <w:contextualSpacing/>
        <w:rPr>
          <w:color w:val="000000" w:themeColor="text1"/>
        </w:rPr>
      </w:pPr>
      <w:r w:rsidRPr="00F32B4B">
        <w:rPr>
          <w:color w:val="000000" w:themeColor="text1"/>
        </w:rPr>
        <w:t xml:space="preserve">3.3. </w:t>
      </w:r>
      <w:proofErr w:type="gramStart"/>
      <w:r w:rsidRPr="00F32B4B">
        <w:rPr>
          <w:color w:val="000000" w:themeColor="text1"/>
        </w:rPr>
        <w:t>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w:t>
      </w:r>
      <w:proofErr w:type="gramEnd"/>
      <w:r w:rsidRPr="00F32B4B">
        <w:rPr>
          <w:color w:val="000000" w:themeColor="text1"/>
        </w:rPr>
        <w:t xml:space="preserve"> </w:t>
      </w:r>
      <w:proofErr w:type="gramStart"/>
      <w:r w:rsidRPr="00F32B4B">
        <w:rPr>
          <w:color w:val="000000" w:themeColor="text1"/>
        </w:rPr>
        <w:t>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roofErr w:type="gramEnd"/>
    </w:p>
    <w:p w:rsidR="007B4B96" w:rsidRPr="00F32B4B" w:rsidRDefault="007B4B96" w:rsidP="007B4B96">
      <w:pPr>
        <w:keepNext/>
        <w:widowControl w:val="0"/>
        <w:ind w:firstLine="708"/>
        <w:contextualSpacing/>
        <w:rPr>
          <w:color w:val="000000" w:themeColor="text1"/>
        </w:rPr>
      </w:pPr>
      <w:r w:rsidRPr="00F32B4B">
        <w:rPr>
          <w:color w:val="000000" w:themeColor="text1"/>
        </w:rPr>
        <w:t xml:space="preserve">4. </w:t>
      </w:r>
      <w:proofErr w:type="gramStart"/>
      <w:r w:rsidRPr="00F32B4B">
        <w:rPr>
          <w:color w:val="000000" w:themeColor="text1"/>
        </w:rPr>
        <w:t xml:space="preserve">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администрации. </w:t>
      </w:r>
      <w:proofErr w:type="gramEnd"/>
    </w:p>
    <w:p w:rsidR="007B4B96" w:rsidRPr="00F32B4B" w:rsidRDefault="007B4B96" w:rsidP="007B4B96">
      <w:pPr>
        <w:keepNext/>
        <w:widowControl w:val="0"/>
        <w:ind w:firstLine="708"/>
        <w:contextualSpacing/>
        <w:rPr>
          <w:color w:val="000000" w:themeColor="text1"/>
        </w:rPr>
      </w:pPr>
      <w:r w:rsidRPr="00F32B4B">
        <w:rPr>
          <w:color w:val="000000" w:themeColor="text1"/>
        </w:rPr>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F32B4B">
        <w:rPr>
          <w:color w:val="000000" w:themeColor="text1"/>
        </w:rPr>
        <w:t>приаэродромной</w:t>
      </w:r>
      <w:proofErr w:type="spellEnd"/>
      <w:r w:rsidRPr="00F32B4B">
        <w:rPr>
          <w:color w:val="000000" w:themeColor="text1"/>
        </w:rPr>
        <w:t xml:space="preserve"> территории, рассмотрению комиссией не подлежит.</w:t>
      </w:r>
    </w:p>
    <w:p w:rsidR="007B4B96" w:rsidRPr="00F32B4B" w:rsidRDefault="007B4B96" w:rsidP="00B265BE">
      <w:pPr>
        <w:widowControl w:val="0"/>
        <w:numPr>
          <w:ilvl w:val="0"/>
          <w:numId w:val="69"/>
        </w:numPr>
        <w:tabs>
          <w:tab w:val="left" w:pos="993"/>
        </w:tabs>
        <w:ind w:left="0" w:firstLine="709"/>
        <w:rPr>
          <w:color w:val="000000" w:themeColor="text1"/>
          <w:sz w:val="28"/>
          <w:szCs w:val="28"/>
        </w:rPr>
      </w:pPr>
      <w:r w:rsidRPr="00F32B4B">
        <w:rPr>
          <w:color w:val="000000" w:themeColor="text1"/>
          <w:sz w:val="28"/>
          <w:szCs w:val="28"/>
        </w:rPr>
        <w:t>Глава администрации с учетом рекомендаций, содержащихся в заключени</w:t>
      </w:r>
      <w:proofErr w:type="gramStart"/>
      <w:r w:rsidRPr="00F32B4B">
        <w:rPr>
          <w:color w:val="000000" w:themeColor="text1"/>
          <w:sz w:val="28"/>
          <w:szCs w:val="28"/>
        </w:rPr>
        <w:t>и</w:t>
      </w:r>
      <w:proofErr w:type="gramEnd"/>
      <w:r w:rsidRPr="00F32B4B">
        <w:rPr>
          <w:color w:val="000000" w:themeColor="text1"/>
          <w:sz w:val="28"/>
          <w:szCs w:val="28"/>
        </w:rPr>
        <w:t xml:space="preserve"> Комиссии, в течение тридцати дней принимает решение о подготовке проекта о внесении изменений в правила землепользования и застройки или об отклонении предложения о внесении изменений в данные правила с указанием причин отклонения и направляет копию такого решения заявителям.</w:t>
      </w:r>
    </w:p>
    <w:p w:rsidR="007B4B96" w:rsidRPr="00F32B4B" w:rsidRDefault="007B4B96" w:rsidP="00B265BE">
      <w:pPr>
        <w:widowControl w:val="0"/>
        <w:numPr>
          <w:ilvl w:val="0"/>
          <w:numId w:val="69"/>
        </w:numPr>
        <w:tabs>
          <w:tab w:val="left" w:pos="993"/>
        </w:tabs>
        <w:ind w:left="0" w:firstLine="709"/>
        <w:rPr>
          <w:color w:val="000000" w:themeColor="text1"/>
          <w:sz w:val="28"/>
          <w:szCs w:val="28"/>
        </w:rPr>
      </w:pPr>
      <w:proofErr w:type="gramStart"/>
      <w:r w:rsidRPr="00F32B4B">
        <w:rPr>
          <w:color w:val="000000" w:themeColor="text1"/>
          <w:sz w:val="28"/>
          <w:szCs w:val="28"/>
        </w:rPr>
        <w:t>По поручению Главы администрации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муниципального образования Темрюкский район в информационно-коммуникационной сети</w:t>
      </w:r>
      <w:proofErr w:type="gramEnd"/>
      <w:r w:rsidRPr="00F32B4B">
        <w:rPr>
          <w:color w:val="000000" w:themeColor="text1"/>
          <w:sz w:val="28"/>
          <w:szCs w:val="28"/>
        </w:rPr>
        <w:t xml:space="preserve"> «Интернет».</w:t>
      </w:r>
    </w:p>
    <w:p w:rsidR="007B4B96" w:rsidRPr="00F32B4B" w:rsidRDefault="007B4B96" w:rsidP="00B265BE">
      <w:pPr>
        <w:widowControl w:val="0"/>
        <w:numPr>
          <w:ilvl w:val="0"/>
          <w:numId w:val="69"/>
        </w:numPr>
        <w:tabs>
          <w:tab w:val="left" w:pos="993"/>
        </w:tabs>
        <w:ind w:left="0" w:firstLine="709"/>
        <w:rPr>
          <w:color w:val="000000" w:themeColor="text1"/>
          <w:sz w:val="28"/>
          <w:szCs w:val="28"/>
        </w:rPr>
      </w:pPr>
      <w:r w:rsidRPr="00F32B4B">
        <w:rPr>
          <w:color w:val="000000" w:themeColor="text1"/>
          <w:sz w:val="28"/>
          <w:szCs w:val="28"/>
        </w:rPr>
        <w:lastRenderedPageBreak/>
        <w:t>Проект решения о внесении изменений в настоящие Правила рассматривается на публичных слушаниях, проводимых в порядке, определяемом Уставом муниципального образования Темрюкский район, нормативными правовыми актами представительного органа муниципального образования, в соответствии со статьей 28 Градостроительного кодекса Российской Федерации.</w:t>
      </w:r>
    </w:p>
    <w:p w:rsidR="007B4B96" w:rsidRPr="00F32B4B" w:rsidRDefault="007B4B96" w:rsidP="007B4B96">
      <w:pPr>
        <w:keepNext/>
        <w:widowControl w:val="0"/>
        <w:contextualSpacing/>
        <w:rPr>
          <w:color w:val="000000" w:themeColor="text1"/>
          <w:sz w:val="28"/>
          <w:szCs w:val="28"/>
        </w:rPr>
      </w:pPr>
      <w:r w:rsidRPr="00F32B4B">
        <w:rPr>
          <w:color w:val="000000" w:themeColor="text1"/>
          <w:sz w:val="28"/>
          <w:szCs w:val="28"/>
        </w:rPr>
        <w:t xml:space="preserve">6.1.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F32B4B">
        <w:rPr>
          <w:color w:val="000000" w:themeColor="text1"/>
          <w:sz w:val="28"/>
          <w:szCs w:val="28"/>
        </w:rPr>
        <w:t>приаэродромной</w:t>
      </w:r>
      <w:proofErr w:type="spellEnd"/>
      <w:r w:rsidRPr="00F32B4B">
        <w:rPr>
          <w:color w:val="000000" w:themeColor="text1"/>
          <w:sz w:val="28"/>
          <w:szCs w:val="28"/>
        </w:rPr>
        <w:t xml:space="preserve">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7B4B96" w:rsidRPr="00F32B4B" w:rsidRDefault="007B4B96" w:rsidP="00B265BE">
      <w:pPr>
        <w:widowControl w:val="0"/>
        <w:numPr>
          <w:ilvl w:val="0"/>
          <w:numId w:val="69"/>
        </w:numPr>
        <w:tabs>
          <w:tab w:val="left" w:pos="993"/>
        </w:tabs>
        <w:ind w:left="0" w:firstLine="709"/>
        <w:rPr>
          <w:color w:val="000000" w:themeColor="text1"/>
          <w:sz w:val="28"/>
          <w:szCs w:val="28"/>
        </w:rPr>
      </w:pPr>
      <w:r w:rsidRPr="00F32B4B">
        <w:rPr>
          <w:color w:val="000000" w:themeColor="text1"/>
          <w:sz w:val="28"/>
          <w:szCs w:val="28"/>
        </w:rPr>
        <w:t>Продолжительность публичных слушаний и общественных обсуждений по проекту внесения изменений в настоящие Правила составляет не менее двух и не более четырех месяцев со дня опубликования такого проекта.</w:t>
      </w:r>
    </w:p>
    <w:p w:rsidR="007B4B96" w:rsidRPr="00F32B4B" w:rsidRDefault="007B4B96" w:rsidP="00B265BE">
      <w:pPr>
        <w:widowControl w:val="0"/>
        <w:numPr>
          <w:ilvl w:val="0"/>
          <w:numId w:val="69"/>
        </w:numPr>
        <w:tabs>
          <w:tab w:val="left" w:pos="993"/>
        </w:tabs>
        <w:ind w:left="0" w:firstLine="709"/>
        <w:rPr>
          <w:color w:val="000000" w:themeColor="text1"/>
          <w:sz w:val="28"/>
          <w:szCs w:val="28"/>
        </w:rPr>
      </w:pPr>
      <w:r w:rsidRPr="00F32B4B">
        <w:rPr>
          <w:color w:val="000000" w:themeColor="text1"/>
          <w:sz w:val="28"/>
          <w:szCs w:val="28"/>
        </w:rPr>
        <w:t>Проект решения о внесении изменений в настоящие Правила рассматривается на публичных слушаниях, проводимых в порядке, определяемом Уставом муниципального образования Темрюкский район, нормативными правовыми актами Совета муниципального образования Темрюкский район, в соответствии со статьей 28 Градостроительного кодекса Российской Федерации.</w:t>
      </w:r>
    </w:p>
    <w:p w:rsidR="007B4B96" w:rsidRPr="00F32B4B" w:rsidRDefault="007B4B96" w:rsidP="00B265BE">
      <w:pPr>
        <w:widowControl w:val="0"/>
        <w:numPr>
          <w:ilvl w:val="0"/>
          <w:numId w:val="69"/>
        </w:numPr>
        <w:tabs>
          <w:tab w:val="left" w:pos="993"/>
        </w:tabs>
        <w:ind w:left="0" w:firstLine="709"/>
        <w:rPr>
          <w:color w:val="000000" w:themeColor="text1"/>
          <w:sz w:val="28"/>
          <w:szCs w:val="28"/>
        </w:rPr>
      </w:pPr>
      <w:r w:rsidRPr="00F32B4B">
        <w:rPr>
          <w:color w:val="000000" w:themeColor="text1"/>
          <w:sz w:val="28"/>
          <w:szCs w:val="28"/>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7B4B96" w:rsidRPr="00F32B4B" w:rsidRDefault="007B4B96" w:rsidP="00B265BE">
      <w:pPr>
        <w:widowControl w:val="0"/>
        <w:numPr>
          <w:ilvl w:val="0"/>
          <w:numId w:val="69"/>
        </w:numPr>
        <w:tabs>
          <w:tab w:val="left" w:pos="993"/>
        </w:tabs>
        <w:ind w:left="0" w:firstLine="709"/>
        <w:rPr>
          <w:color w:val="000000" w:themeColor="text1"/>
          <w:sz w:val="28"/>
          <w:szCs w:val="28"/>
        </w:rPr>
      </w:pPr>
      <w:r w:rsidRPr="00F32B4B">
        <w:rPr>
          <w:color w:val="000000" w:themeColor="text1"/>
          <w:sz w:val="28"/>
          <w:szCs w:val="28"/>
        </w:rPr>
        <w:t>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администрации.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w:t>
      </w:r>
    </w:p>
    <w:p w:rsidR="007B4B96" w:rsidRPr="00F32B4B" w:rsidRDefault="007B4B96" w:rsidP="00B265BE">
      <w:pPr>
        <w:widowControl w:val="0"/>
        <w:numPr>
          <w:ilvl w:val="0"/>
          <w:numId w:val="69"/>
        </w:numPr>
        <w:tabs>
          <w:tab w:val="left" w:pos="993"/>
        </w:tabs>
        <w:ind w:left="0" w:firstLine="709"/>
        <w:rPr>
          <w:color w:val="000000" w:themeColor="text1"/>
          <w:sz w:val="28"/>
          <w:szCs w:val="28"/>
        </w:rPr>
      </w:pPr>
      <w:r w:rsidRPr="00F32B4B">
        <w:rPr>
          <w:color w:val="000000" w:themeColor="text1"/>
          <w:sz w:val="28"/>
          <w:szCs w:val="28"/>
        </w:rPr>
        <w:t xml:space="preserve"> </w:t>
      </w:r>
      <w:proofErr w:type="gramStart"/>
      <w:r w:rsidRPr="00F32B4B">
        <w:rPr>
          <w:color w:val="000000" w:themeColor="text1"/>
          <w:sz w:val="28"/>
          <w:szCs w:val="28"/>
        </w:rPr>
        <w:t xml:space="preserve">Глава администрации в течение десяти дней после представления ему проекта правил землепользования и застройки и указанных в части 11 настоящей статьи 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w:t>
      </w:r>
      <w:r w:rsidRPr="00F32B4B">
        <w:rPr>
          <w:color w:val="000000" w:themeColor="text1"/>
          <w:sz w:val="28"/>
          <w:szCs w:val="28"/>
        </w:rPr>
        <w:lastRenderedPageBreak/>
        <w:t>власти субъекта Российской Федерации об утверждении правил землепользования и застройки местной администрацией), о направлении указанного проекта в представительный орган местного</w:t>
      </w:r>
      <w:proofErr w:type="gramEnd"/>
      <w:r w:rsidRPr="00F32B4B">
        <w:rPr>
          <w:color w:val="000000" w:themeColor="text1"/>
          <w:sz w:val="28"/>
          <w:szCs w:val="28"/>
        </w:rPr>
        <w:t xml:space="preserve">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7B4B96" w:rsidRPr="00F32B4B" w:rsidRDefault="007B4B96" w:rsidP="00B265BE">
      <w:pPr>
        <w:widowControl w:val="0"/>
        <w:numPr>
          <w:ilvl w:val="0"/>
          <w:numId w:val="69"/>
        </w:numPr>
        <w:tabs>
          <w:tab w:val="left" w:pos="1134"/>
        </w:tabs>
        <w:ind w:left="0" w:firstLine="709"/>
        <w:rPr>
          <w:color w:val="000000" w:themeColor="text1"/>
          <w:sz w:val="28"/>
          <w:szCs w:val="28"/>
        </w:rPr>
      </w:pPr>
      <w:r w:rsidRPr="00F32B4B">
        <w:rPr>
          <w:color w:val="000000" w:themeColor="text1"/>
          <w:sz w:val="28"/>
          <w:szCs w:val="28"/>
        </w:rPr>
        <w:t>При внесении изменений в настоящие Правила на рассмотрение Совета представляются:</w:t>
      </w:r>
    </w:p>
    <w:p w:rsidR="007B4B96" w:rsidRPr="00F32B4B" w:rsidRDefault="007B4B96" w:rsidP="00B265BE">
      <w:pPr>
        <w:widowControl w:val="0"/>
        <w:numPr>
          <w:ilvl w:val="0"/>
          <w:numId w:val="72"/>
        </w:numPr>
        <w:tabs>
          <w:tab w:val="left" w:pos="993"/>
        </w:tabs>
        <w:ind w:left="0" w:firstLine="709"/>
        <w:rPr>
          <w:color w:val="000000" w:themeColor="text1"/>
          <w:sz w:val="28"/>
          <w:szCs w:val="28"/>
        </w:rPr>
      </w:pPr>
      <w:r w:rsidRPr="00F32B4B">
        <w:rPr>
          <w:color w:val="000000" w:themeColor="text1"/>
          <w:sz w:val="28"/>
          <w:szCs w:val="28"/>
        </w:rPr>
        <w:t>проект решения Главы администрации о внесении изменений с обосновывающими материалами;</w:t>
      </w:r>
    </w:p>
    <w:p w:rsidR="007B4B96" w:rsidRPr="00F32B4B" w:rsidRDefault="007B4B96" w:rsidP="00B265BE">
      <w:pPr>
        <w:widowControl w:val="0"/>
        <w:numPr>
          <w:ilvl w:val="0"/>
          <w:numId w:val="72"/>
        </w:numPr>
        <w:tabs>
          <w:tab w:val="left" w:pos="993"/>
        </w:tabs>
        <w:ind w:left="0" w:firstLine="709"/>
        <w:rPr>
          <w:color w:val="000000" w:themeColor="text1"/>
          <w:sz w:val="28"/>
          <w:szCs w:val="28"/>
        </w:rPr>
      </w:pPr>
      <w:r w:rsidRPr="00F32B4B">
        <w:rPr>
          <w:color w:val="000000" w:themeColor="text1"/>
          <w:sz w:val="28"/>
          <w:szCs w:val="28"/>
        </w:rPr>
        <w:t>протоколы публичных слушаний и заключение о результатах публичных слушаний.</w:t>
      </w:r>
    </w:p>
    <w:p w:rsidR="007B4B96" w:rsidRPr="00F32B4B" w:rsidRDefault="007B4B96" w:rsidP="00B265BE">
      <w:pPr>
        <w:widowControl w:val="0"/>
        <w:numPr>
          <w:ilvl w:val="0"/>
          <w:numId w:val="72"/>
        </w:numPr>
        <w:tabs>
          <w:tab w:val="left" w:pos="993"/>
        </w:tabs>
        <w:ind w:left="0" w:firstLine="709"/>
        <w:rPr>
          <w:color w:val="000000" w:themeColor="text1"/>
          <w:sz w:val="28"/>
          <w:szCs w:val="28"/>
        </w:rPr>
      </w:pPr>
      <w:r w:rsidRPr="00F32B4B">
        <w:rPr>
          <w:color w:val="000000" w:themeColor="text1"/>
          <w:sz w:val="28"/>
          <w:szCs w:val="28"/>
        </w:rPr>
        <w:t>Заключение Комиссии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w:t>
      </w:r>
    </w:p>
    <w:p w:rsidR="007B4B96" w:rsidRPr="00F32B4B" w:rsidRDefault="007B4B96" w:rsidP="007B4B96">
      <w:pPr>
        <w:keepNext/>
        <w:widowControl w:val="0"/>
        <w:contextualSpacing/>
        <w:rPr>
          <w:color w:val="000000" w:themeColor="text1"/>
          <w:sz w:val="28"/>
          <w:szCs w:val="28"/>
        </w:rPr>
      </w:pPr>
      <w:proofErr w:type="gramStart"/>
      <w:r w:rsidRPr="00F32B4B">
        <w:rPr>
          <w:color w:val="000000" w:themeColor="text1"/>
          <w:sz w:val="28"/>
          <w:szCs w:val="28"/>
        </w:rPr>
        <w:t>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w:t>
      </w:r>
      <w:proofErr w:type="gramEnd"/>
      <w:r w:rsidRPr="00F32B4B">
        <w:rPr>
          <w:color w:val="000000" w:themeColor="text1"/>
          <w:sz w:val="28"/>
          <w:szCs w:val="28"/>
        </w:rPr>
        <w:t xml:space="preserve"> Краснодарского края, уполномоченным в области охраны объектов культурного наследия, в соответствии с Федеральным законом от 25 июня 2002 года N 73-ФЗ "Об объектах культурного наследия (памятниках истории и культуры) народов Российской Федерации".</w:t>
      </w:r>
    </w:p>
    <w:p w:rsidR="007B4B96" w:rsidRPr="00F32B4B" w:rsidRDefault="007B4B96" w:rsidP="00B265BE">
      <w:pPr>
        <w:widowControl w:val="0"/>
        <w:numPr>
          <w:ilvl w:val="0"/>
          <w:numId w:val="69"/>
        </w:numPr>
        <w:tabs>
          <w:tab w:val="left" w:pos="1134"/>
        </w:tabs>
        <w:ind w:left="0" w:firstLine="709"/>
        <w:rPr>
          <w:color w:val="000000" w:themeColor="text1"/>
          <w:sz w:val="28"/>
          <w:szCs w:val="28"/>
        </w:rPr>
      </w:pPr>
      <w:r w:rsidRPr="00F32B4B">
        <w:rPr>
          <w:color w:val="000000" w:themeColor="text1"/>
          <w:sz w:val="28"/>
          <w:szCs w:val="28"/>
        </w:rPr>
        <w:t>После утверждения Советом изменений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муниципального образования Темрюкский район в информационно-коммуникационной сети «Интернет».</w:t>
      </w:r>
    </w:p>
    <w:p w:rsidR="007B4B96" w:rsidRPr="00F32B4B" w:rsidRDefault="007B4B96" w:rsidP="00B265BE">
      <w:pPr>
        <w:widowControl w:val="0"/>
        <w:numPr>
          <w:ilvl w:val="0"/>
          <w:numId w:val="69"/>
        </w:numPr>
        <w:tabs>
          <w:tab w:val="left" w:pos="1134"/>
        </w:tabs>
        <w:ind w:left="0" w:firstLine="709"/>
        <w:rPr>
          <w:color w:val="000000" w:themeColor="text1"/>
          <w:sz w:val="28"/>
          <w:szCs w:val="28"/>
        </w:rPr>
      </w:pPr>
      <w:r w:rsidRPr="00F32B4B">
        <w:rPr>
          <w:color w:val="000000" w:themeColor="text1"/>
          <w:sz w:val="28"/>
          <w:szCs w:val="28"/>
        </w:rPr>
        <w:t>Физические и юридические лица вправе оспорить решение о внесении изменений в настоящие Правила в судебном порядке.</w:t>
      </w:r>
    </w:p>
    <w:p w:rsidR="007B4B96" w:rsidRPr="00F32B4B" w:rsidRDefault="007B4B96" w:rsidP="007B4B96">
      <w:pPr>
        <w:keepNext/>
        <w:widowControl w:val="0"/>
        <w:ind w:firstLine="708"/>
        <w:contextualSpacing/>
        <w:rPr>
          <w:color w:val="000000" w:themeColor="text1"/>
          <w:sz w:val="28"/>
          <w:szCs w:val="28"/>
        </w:rPr>
      </w:pPr>
      <w:r w:rsidRPr="00F32B4B">
        <w:rPr>
          <w:color w:val="000000" w:themeColor="text1"/>
          <w:sz w:val="28"/>
          <w:szCs w:val="28"/>
        </w:rPr>
        <w:t xml:space="preserve">14.1.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w:t>
      </w:r>
      <w:proofErr w:type="gramStart"/>
      <w:r w:rsidRPr="00F32B4B">
        <w:rPr>
          <w:color w:val="000000" w:themeColor="text1"/>
          <w:sz w:val="28"/>
          <w:szCs w:val="28"/>
        </w:rPr>
        <w:t>позднее</w:t>
      </w:r>
      <w:proofErr w:type="gramEnd"/>
      <w:r w:rsidRPr="00F32B4B">
        <w:rPr>
          <w:color w:val="000000" w:themeColor="text1"/>
          <w:sz w:val="28"/>
          <w:szCs w:val="28"/>
        </w:rPr>
        <w:t xml:space="preserve"> чем по истечении десяти дней с даты утверждения указанных правил.</w:t>
      </w:r>
    </w:p>
    <w:p w:rsidR="007B4B96" w:rsidRPr="00F32B4B" w:rsidRDefault="007B4B96" w:rsidP="007B4B96">
      <w:pPr>
        <w:widowControl w:val="0"/>
        <w:contextualSpacing/>
        <w:rPr>
          <w:b/>
          <w:color w:val="000000" w:themeColor="text1"/>
          <w:sz w:val="28"/>
          <w:szCs w:val="28"/>
        </w:rPr>
      </w:pPr>
      <w:r w:rsidRPr="00F32B4B">
        <w:rPr>
          <w:color w:val="000000" w:themeColor="text1"/>
          <w:sz w:val="28"/>
          <w:szCs w:val="28"/>
        </w:rPr>
        <w:t xml:space="preserve">15. </w:t>
      </w:r>
      <w:proofErr w:type="gramStart"/>
      <w:r w:rsidRPr="00F32B4B">
        <w:rPr>
          <w:color w:val="000000" w:themeColor="text1"/>
          <w:sz w:val="28"/>
          <w:szCs w:val="28"/>
        </w:rPr>
        <w:t xml:space="preserve">Органы государственной власти Российской Федерации, органы государственной власти Краснодарского края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w:t>
      </w:r>
      <w:r w:rsidRPr="00F32B4B">
        <w:rPr>
          <w:color w:val="000000" w:themeColor="text1"/>
          <w:sz w:val="28"/>
          <w:szCs w:val="28"/>
        </w:rPr>
        <w:lastRenderedPageBreak/>
        <w:t>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схеме территориального планирования Краснодарского края, утвержденным до внесения изменений в настоящие Правила.</w:t>
      </w:r>
      <w:proofErr w:type="gramEnd"/>
    </w:p>
    <w:p w:rsidR="007B4B96" w:rsidRPr="00F32B4B" w:rsidRDefault="007B4B96" w:rsidP="007B4B96">
      <w:pPr>
        <w:widowControl w:val="0"/>
        <w:contextualSpacing/>
        <w:rPr>
          <w:b/>
          <w:color w:val="000000" w:themeColor="text1"/>
          <w:sz w:val="28"/>
          <w:szCs w:val="28"/>
        </w:rPr>
      </w:pPr>
      <w:r w:rsidRPr="00F32B4B">
        <w:rPr>
          <w:b/>
          <w:color w:val="000000" w:themeColor="text1"/>
          <w:sz w:val="28"/>
          <w:szCs w:val="28"/>
        </w:rPr>
        <w:t>ГЛАВА 9. Регулирование иных вопросов землепользования и застройки</w:t>
      </w:r>
    </w:p>
    <w:p w:rsidR="007B4B96" w:rsidRPr="00F32B4B" w:rsidRDefault="007B4B96" w:rsidP="007B4B96">
      <w:pPr>
        <w:widowControl w:val="0"/>
        <w:contextualSpacing/>
        <w:rPr>
          <w:b/>
          <w:color w:val="000000" w:themeColor="text1"/>
          <w:sz w:val="28"/>
          <w:szCs w:val="28"/>
        </w:rPr>
      </w:pPr>
    </w:p>
    <w:p w:rsidR="007B4B96" w:rsidRPr="00F32B4B" w:rsidRDefault="007B4B96" w:rsidP="007B4B96">
      <w:pPr>
        <w:widowControl w:val="0"/>
        <w:contextualSpacing/>
        <w:rPr>
          <w:b/>
          <w:color w:val="000000" w:themeColor="text1"/>
          <w:sz w:val="28"/>
          <w:szCs w:val="28"/>
        </w:rPr>
      </w:pPr>
      <w:r w:rsidRPr="00F32B4B">
        <w:rPr>
          <w:b/>
          <w:color w:val="000000" w:themeColor="text1"/>
          <w:sz w:val="28"/>
          <w:szCs w:val="28"/>
        </w:rPr>
        <w:t>Статья 35. Выдача разрешений на строительство</w:t>
      </w:r>
    </w:p>
    <w:p w:rsidR="007B4B96" w:rsidRPr="00F32B4B" w:rsidRDefault="007B4B96" w:rsidP="007B4B96">
      <w:pPr>
        <w:widowControl w:val="0"/>
        <w:contextualSpacing/>
        <w:rPr>
          <w:b/>
          <w:i/>
          <w:color w:val="000000" w:themeColor="text1"/>
          <w:sz w:val="28"/>
          <w:szCs w:val="28"/>
        </w:rPr>
      </w:pPr>
    </w:p>
    <w:p w:rsidR="007B4B96" w:rsidRPr="00F32B4B" w:rsidRDefault="007B4B96" w:rsidP="00B265BE">
      <w:pPr>
        <w:widowControl w:val="0"/>
        <w:numPr>
          <w:ilvl w:val="0"/>
          <w:numId w:val="73"/>
        </w:numPr>
        <w:tabs>
          <w:tab w:val="left" w:pos="993"/>
        </w:tabs>
        <w:ind w:left="0" w:firstLine="709"/>
        <w:contextualSpacing/>
        <w:rPr>
          <w:color w:val="000000" w:themeColor="text1"/>
          <w:sz w:val="28"/>
          <w:szCs w:val="28"/>
        </w:rPr>
      </w:pPr>
      <w:proofErr w:type="gramStart"/>
      <w:r w:rsidRPr="00F32B4B">
        <w:rPr>
          <w:color w:val="000000" w:themeColor="text1"/>
          <w:sz w:val="28"/>
          <w:szCs w:val="28"/>
        </w:rPr>
        <w:t>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исключением случаев, если в соответствии 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w:t>
      </w:r>
      <w:proofErr w:type="gramEnd"/>
      <w:r w:rsidRPr="00F32B4B">
        <w:rPr>
          <w:color w:val="000000" w:themeColor="text1"/>
          <w:sz w:val="28"/>
          <w:szCs w:val="28"/>
        </w:rPr>
        <w:t xml:space="preserve"> (</w:t>
      </w:r>
      <w:proofErr w:type="gramStart"/>
      <w:r w:rsidRPr="00F32B4B">
        <w:rPr>
          <w:color w:val="000000" w:themeColor="text1"/>
          <w:sz w:val="28"/>
          <w:szCs w:val="28"/>
        </w:rPr>
        <w:t>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w:t>
      </w:r>
      <w:proofErr w:type="gramEnd"/>
      <w:r w:rsidRPr="00F32B4B">
        <w:rPr>
          <w:color w:val="000000" w:themeColor="text1"/>
          <w:sz w:val="28"/>
          <w:szCs w:val="28"/>
        </w:rPr>
        <w:t xml:space="preserve">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p>
    <w:p w:rsidR="007B4B96" w:rsidRPr="00F32B4B" w:rsidRDefault="007B4B96" w:rsidP="00B265BE">
      <w:pPr>
        <w:widowControl w:val="0"/>
        <w:numPr>
          <w:ilvl w:val="1"/>
          <w:numId w:val="74"/>
        </w:numPr>
        <w:tabs>
          <w:tab w:val="left" w:pos="1134"/>
        </w:tabs>
        <w:ind w:left="0" w:firstLine="709"/>
        <w:contextualSpacing/>
        <w:rPr>
          <w:color w:val="000000" w:themeColor="text1"/>
          <w:sz w:val="28"/>
          <w:szCs w:val="28"/>
        </w:rPr>
      </w:pPr>
      <w:r w:rsidRPr="00F32B4B">
        <w:rPr>
          <w:color w:val="000000" w:themeColor="text1"/>
          <w:sz w:val="28"/>
          <w:szCs w:val="28"/>
        </w:rPr>
        <w:t>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rsidR="007B4B96" w:rsidRPr="00F32B4B" w:rsidRDefault="007B4B96" w:rsidP="00B265BE">
      <w:pPr>
        <w:widowControl w:val="0"/>
        <w:numPr>
          <w:ilvl w:val="0"/>
          <w:numId w:val="73"/>
        </w:numPr>
        <w:tabs>
          <w:tab w:val="left" w:pos="993"/>
        </w:tabs>
        <w:ind w:left="0" w:firstLine="709"/>
        <w:contextualSpacing/>
        <w:rPr>
          <w:color w:val="000000" w:themeColor="text1"/>
          <w:sz w:val="28"/>
          <w:szCs w:val="28"/>
        </w:rPr>
      </w:pPr>
      <w:r w:rsidRPr="00F32B4B">
        <w:rPr>
          <w:color w:val="000000" w:themeColor="text1"/>
          <w:sz w:val="28"/>
          <w:szCs w:val="28"/>
        </w:rPr>
        <w:t>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7B4B96" w:rsidRPr="00F32B4B" w:rsidRDefault="007B4B96" w:rsidP="00B265BE">
      <w:pPr>
        <w:widowControl w:val="0"/>
        <w:numPr>
          <w:ilvl w:val="0"/>
          <w:numId w:val="73"/>
        </w:numPr>
        <w:tabs>
          <w:tab w:val="left" w:pos="993"/>
        </w:tabs>
        <w:ind w:left="0" w:firstLine="709"/>
        <w:contextualSpacing/>
        <w:rPr>
          <w:color w:val="000000" w:themeColor="text1"/>
          <w:sz w:val="28"/>
          <w:szCs w:val="28"/>
        </w:rPr>
      </w:pPr>
      <w:proofErr w:type="gramStart"/>
      <w:r w:rsidRPr="00F32B4B">
        <w:rPr>
          <w:color w:val="000000" w:themeColor="text1"/>
          <w:sz w:val="28"/>
          <w:szCs w:val="28"/>
        </w:rPr>
        <w:t xml:space="preserve">Не допускается выдача разрешений на строительство при отсутствии </w:t>
      </w:r>
      <w:r w:rsidRPr="00F32B4B">
        <w:rPr>
          <w:color w:val="000000" w:themeColor="text1"/>
          <w:sz w:val="28"/>
          <w:szCs w:val="28"/>
        </w:rPr>
        <w:lastRenderedPageBreak/>
        <w:t>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 а также в случае несоответствия проектной</w:t>
      </w:r>
      <w:proofErr w:type="gramEnd"/>
      <w:r w:rsidRPr="00F32B4B">
        <w:rPr>
          <w:color w:val="000000" w:themeColor="text1"/>
          <w:sz w:val="28"/>
          <w:szCs w:val="28"/>
        </w:rPr>
        <w:t xml:space="preserve"> документации объектов капитального строительства ограничениям использования объектов недвижимости, установленным на </w:t>
      </w:r>
      <w:proofErr w:type="spellStart"/>
      <w:r w:rsidRPr="00F32B4B">
        <w:rPr>
          <w:color w:val="000000" w:themeColor="text1"/>
          <w:sz w:val="28"/>
          <w:szCs w:val="28"/>
        </w:rPr>
        <w:t>приаэродромной</w:t>
      </w:r>
      <w:proofErr w:type="spellEnd"/>
      <w:r w:rsidRPr="00F32B4B">
        <w:rPr>
          <w:color w:val="000000" w:themeColor="text1"/>
          <w:sz w:val="28"/>
          <w:szCs w:val="28"/>
        </w:rPr>
        <w:t xml:space="preserve"> территории.</w:t>
      </w:r>
    </w:p>
    <w:p w:rsidR="007B4B96" w:rsidRPr="00F32B4B" w:rsidRDefault="007B4B96" w:rsidP="00B265BE">
      <w:pPr>
        <w:widowControl w:val="0"/>
        <w:numPr>
          <w:ilvl w:val="1"/>
          <w:numId w:val="75"/>
        </w:numPr>
        <w:tabs>
          <w:tab w:val="left" w:pos="1134"/>
        </w:tabs>
        <w:ind w:left="0" w:firstLine="709"/>
        <w:contextualSpacing/>
        <w:rPr>
          <w:color w:val="000000" w:themeColor="text1"/>
          <w:sz w:val="28"/>
          <w:szCs w:val="28"/>
        </w:rPr>
      </w:pPr>
      <w:r w:rsidRPr="00F32B4B">
        <w:rPr>
          <w:color w:val="000000" w:themeColor="text1"/>
          <w:sz w:val="28"/>
          <w:szCs w:val="28"/>
        </w:rPr>
        <w:t>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7B4B96" w:rsidRPr="00F32B4B" w:rsidRDefault="007B4B96" w:rsidP="00B265BE">
      <w:pPr>
        <w:widowControl w:val="0"/>
        <w:numPr>
          <w:ilvl w:val="0"/>
          <w:numId w:val="73"/>
        </w:numPr>
        <w:tabs>
          <w:tab w:val="left" w:pos="993"/>
        </w:tabs>
        <w:ind w:left="0" w:firstLine="709"/>
        <w:contextualSpacing/>
        <w:rPr>
          <w:color w:val="000000" w:themeColor="text1"/>
          <w:sz w:val="28"/>
          <w:szCs w:val="28"/>
        </w:rPr>
      </w:pPr>
      <w:r w:rsidRPr="00F32B4B">
        <w:rPr>
          <w:color w:val="000000" w:themeColor="text1"/>
          <w:sz w:val="28"/>
          <w:szCs w:val="28"/>
        </w:rPr>
        <w:t>Разрешение на строительство выдается администрацией муниципального образования Темрюкский район, за исключением случаев, предусмотренных частями 5 - 6 настоящей статьи и другими федеральными законами.</w:t>
      </w:r>
    </w:p>
    <w:p w:rsidR="007B4B96" w:rsidRPr="00F32B4B" w:rsidRDefault="007B4B96" w:rsidP="00B265BE">
      <w:pPr>
        <w:widowControl w:val="0"/>
        <w:numPr>
          <w:ilvl w:val="0"/>
          <w:numId w:val="73"/>
        </w:numPr>
        <w:tabs>
          <w:tab w:val="left" w:pos="993"/>
        </w:tabs>
        <w:ind w:left="0" w:firstLine="709"/>
        <w:contextualSpacing/>
        <w:rPr>
          <w:color w:val="000000" w:themeColor="text1"/>
          <w:sz w:val="28"/>
          <w:szCs w:val="28"/>
        </w:rPr>
      </w:pPr>
      <w:r w:rsidRPr="00F32B4B">
        <w:rPr>
          <w:color w:val="000000" w:themeColor="text1"/>
          <w:sz w:val="28"/>
          <w:szCs w:val="28"/>
        </w:rPr>
        <w:t>Разрешение на строительство выдается в случае осуществления строительства, реконструкции:</w:t>
      </w:r>
    </w:p>
    <w:p w:rsidR="007B4B96" w:rsidRPr="00F32B4B" w:rsidRDefault="007B4B96" w:rsidP="00B265BE">
      <w:pPr>
        <w:widowControl w:val="0"/>
        <w:numPr>
          <w:ilvl w:val="0"/>
          <w:numId w:val="76"/>
        </w:numPr>
        <w:tabs>
          <w:tab w:val="left" w:pos="993"/>
        </w:tabs>
        <w:ind w:left="0" w:firstLine="709"/>
        <w:contextualSpacing/>
        <w:rPr>
          <w:color w:val="000000" w:themeColor="text1"/>
          <w:sz w:val="28"/>
          <w:szCs w:val="28"/>
        </w:rPr>
      </w:pPr>
      <w:r w:rsidRPr="00F32B4B">
        <w:rPr>
          <w:color w:val="000000" w:themeColor="text1"/>
          <w:sz w:val="28"/>
          <w:szCs w:val="28"/>
        </w:rPr>
        <w:t>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7B4B96" w:rsidRPr="00F32B4B" w:rsidRDefault="007B4B96" w:rsidP="00B265BE">
      <w:pPr>
        <w:widowControl w:val="0"/>
        <w:numPr>
          <w:ilvl w:val="0"/>
          <w:numId w:val="76"/>
        </w:numPr>
        <w:tabs>
          <w:tab w:val="left" w:pos="993"/>
        </w:tabs>
        <w:ind w:left="0" w:firstLine="709"/>
        <w:contextualSpacing/>
        <w:rPr>
          <w:color w:val="000000" w:themeColor="text1"/>
          <w:sz w:val="28"/>
          <w:szCs w:val="28"/>
        </w:rPr>
      </w:pPr>
      <w:r w:rsidRPr="00F32B4B">
        <w:rPr>
          <w:color w:val="000000" w:themeColor="text1"/>
          <w:sz w:val="28"/>
          <w:szCs w:val="28"/>
        </w:rPr>
        <w:t>объекта использования атомной энергии - Государственной корпорацией по атомной энергии "</w:t>
      </w:r>
      <w:proofErr w:type="spellStart"/>
      <w:r w:rsidRPr="00F32B4B">
        <w:rPr>
          <w:color w:val="000000" w:themeColor="text1"/>
          <w:sz w:val="28"/>
          <w:szCs w:val="28"/>
        </w:rPr>
        <w:t>Росатом</w:t>
      </w:r>
      <w:proofErr w:type="spellEnd"/>
      <w:r w:rsidRPr="00F32B4B">
        <w:rPr>
          <w:color w:val="000000" w:themeColor="text1"/>
          <w:sz w:val="28"/>
          <w:szCs w:val="28"/>
        </w:rPr>
        <w:t>";</w:t>
      </w:r>
    </w:p>
    <w:p w:rsidR="007B4B96" w:rsidRPr="00F32B4B" w:rsidRDefault="007B4B96" w:rsidP="00B265BE">
      <w:pPr>
        <w:widowControl w:val="0"/>
        <w:numPr>
          <w:ilvl w:val="0"/>
          <w:numId w:val="76"/>
        </w:numPr>
        <w:tabs>
          <w:tab w:val="left" w:pos="993"/>
        </w:tabs>
        <w:ind w:left="0" w:firstLine="709"/>
        <w:contextualSpacing/>
        <w:rPr>
          <w:color w:val="000000" w:themeColor="text1"/>
          <w:sz w:val="28"/>
          <w:szCs w:val="28"/>
        </w:rPr>
      </w:pPr>
      <w:r w:rsidRPr="00F32B4B">
        <w:rPr>
          <w:color w:val="000000" w:themeColor="text1"/>
          <w:sz w:val="28"/>
          <w:szCs w:val="28"/>
        </w:rPr>
        <w:t>объекта космической инфраструктуры - Государственной корпорацией по космической деятельности "</w:t>
      </w:r>
      <w:proofErr w:type="spellStart"/>
      <w:r w:rsidRPr="00F32B4B">
        <w:rPr>
          <w:color w:val="000000" w:themeColor="text1"/>
          <w:sz w:val="28"/>
          <w:szCs w:val="28"/>
        </w:rPr>
        <w:t>Роскосмос</w:t>
      </w:r>
      <w:proofErr w:type="spellEnd"/>
      <w:r w:rsidRPr="00F32B4B">
        <w:rPr>
          <w:color w:val="000000" w:themeColor="text1"/>
          <w:sz w:val="28"/>
          <w:szCs w:val="28"/>
        </w:rPr>
        <w:t>";</w:t>
      </w:r>
    </w:p>
    <w:p w:rsidR="007B4B96" w:rsidRPr="00F32B4B" w:rsidRDefault="007B4B96" w:rsidP="00B265BE">
      <w:pPr>
        <w:widowControl w:val="0"/>
        <w:numPr>
          <w:ilvl w:val="0"/>
          <w:numId w:val="76"/>
        </w:numPr>
        <w:tabs>
          <w:tab w:val="left" w:pos="993"/>
        </w:tabs>
        <w:ind w:left="0" w:firstLine="709"/>
        <w:contextualSpacing/>
        <w:rPr>
          <w:color w:val="000000" w:themeColor="text1"/>
          <w:sz w:val="28"/>
          <w:szCs w:val="28"/>
        </w:rPr>
      </w:pPr>
      <w:proofErr w:type="gramStart"/>
      <w:r w:rsidRPr="00F32B4B">
        <w:rPr>
          <w:color w:val="000000" w:themeColor="text1"/>
        </w:rPr>
        <w:t>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инфраструктуры воздушного транспорта,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w:t>
      </w:r>
      <w:proofErr w:type="gramEnd"/>
      <w:r w:rsidRPr="00F32B4B">
        <w:rPr>
          <w:color w:val="000000" w:themeColor="text1"/>
        </w:rPr>
        <w:t xml:space="preserve">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 - уполномоченными федеральными органами исполнительной власти;</w:t>
      </w:r>
    </w:p>
    <w:p w:rsidR="007B4B96" w:rsidRPr="00F32B4B" w:rsidRDefault="007B4B96" w:rsidP="00B265BE">
      <w:pPr>
        <w:widowControl w:val="0"/>
        <w:numPr>
          <w:ilvl w:val="0"/>
          <w:numId w:val="76"/>
        </w:numPr>
        <w:tabs>
          <w:tab w:val="left" w:pos="993"/>
        </w:tabs>
        <w:ind w:left="0" w:firstLine="709"/>
        <w:contextualSpacing/>
        <w:rPr>
          <w:color w:val="000000" w:themeColor="text1"/>
          <w:sz w:val="28"/>
          <w:szCs w:val="28"/>
        </w:rPr>
      </w:pPr>
      <w:r w:rsidRPr="00F32B4B">
        <w:rPr>
          <w:color w:val="000000" w:themeColor="text1"/>
          <w:sz w:val="28"/>
          <w:szCs w:val="28"/>
        </w:rPr>
        <w:t xml:space="preserve">объекта капитального строительства, строительство, реконструкцию которого планируется осуществлять в границах особо охраняемой природной </w:t>
      </w:r>
      <w:r w:rsidRPr="00F32B4B">
        <w:rPr>
          <w:color w:val="000000" w:themeColor="text1"/>
          <w:sz w:val="28"/>
          <w:szCs w:val="28"/>
        </w:rPr>
        <w:lastRenderedPageBreak/>
        <w:t xml:space="preserve">территории (за исключением лечебно-оздоровительных местностей и курортов),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 </w:t>
      </w:r>
    </w:p>
    <w:p w:rsidR="007B4B96" w:rsidRPr="00F32B4B" w:rsidRDefault="007B4B96" w:rsidP="00B265BE">
      <w:pPr>
        <w:widowControl w:val="0"/>
        <w:numPr>
          <w:ilvl w:val="1"/>
          <w:numId w:val="77"/>
        </w:numPr>
        <w:tabs>
          <w:tab w:val="left" w:pos="1134"/>
        </w:tabs>
        <w:ind w:left="0" w:firstLine="709"/>
        <w:contextualSpacing/>
        <w:rPr>
          <w:color w:val="000000" w:themeColor="text1"/>
          <w:sz w:val="28"/>
          <w:szCs w:val="28"/>
        </w:rPr>
      </w:pPr>
      <w:r w:rsidRPr="00F32B4B">
        <w:rPr>
          <w:color w:val="000000" w:themeColor="text1"/>
          <w:sz w:val="28"/>
          <w:szCs w:val="28"/>
        </w:rPr>
        <w:t>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Градостроительным кодексом Российской Федерации.</w:t>
      </w:r>
    </w:p>
    <w:p w:rsidR="007B4B96" w:rsidRPr="00F32B4B" w:rsidRDefault="007B4B96" w:rsidP="00B265BE">
      <w:pPr>
        <w:widowControl w:val="0"/>
        <w:numPr>
          <w:ilvl w:val="0"/>
          <w:numId w:val="73"/>
        </w:numPr>
        <w:tabs>
          <w:tab w:val="left" w:pos="993"/>
        </w:tabs>
        <w:ind w:left="0" w:firstLine="709"/>
        <w:contextualSpacing/>
        <w:rPr>
          <w:color w:val="000000" w:themeColor="text1"/>
          <w:sz w:val="28"/>
          <w:szCs w:val="28"/>
        </w:rPr>
      </w:pPr>
      <w:r w:rsidRPr="00F32B4B">
        <w:rPr>
          <w:color w:val="000000" w:themeColor="text1"/>
          <w:sz w:val="28"/>
          <w:szCs w:val="28"/>
        </w:rPr>
        <w:t>Разрешение на строительство, за исключением случаев, установленных частями 5 и 5.1 настоящей статьи и другими федеральными законами, выдается:</w:t>
      </w:r>
    </w:p>
    <w:p w:rsidR="007B4B96" w:rsidRPr="00F32B4B" w:rsidRDefault="007B4B96" w:rsidP="007B4B96">
      <w:pPr>
        <w:widowControl w:val="0"/>
        <w:tabs>
          <w:tab w:val="left" w:pos="993"/>
        </w:tabs>
        <w:contextualSpacing/>
        <w:rPr>
          <w:color w:val="000000" w:themeColor="text1"/>
          <w:sz w:val="28"/>
          <w:szCs w:val="28"/>
        </w:rPr>
      </w:pPr>
      <w:r w:rsidRPr="00F32B4B">
        <w:rPr>
          <w:color w:val="000000" w:themeColor="text1"/>
          <w:sz w:val="28"/>
          <w:szCs w:val="28"/>
        </w:rPr>
        <w:tab/>
      </w:r>
      <w:proofErr w:type="gramStart"/>
      <w:r w:rsidRPr="00F32B4B">
        <w:rPr>
          <w:color w:val="000000" w:themeColor="text1"/>
          <w:sz w:val="28"/>
          <w:szCs w:val="28"/>
        </w:rPr>
        <w:t>1)</w:t>
      </w:r>
      <w:r w:rsidRPr="00F32B4B">
        <w:rPr>
          <w:color w:val="000000" w:themeColor="text1"/>
        </w:rPr>
        <w:t>уполномоченным федеральным органом 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субъектов Российской</w:t>
      </w:r>
      <w:proofErr w:type="gramEnd"/>
      <w:r w:rsidRPr="00F32B4B">
        <w:rPr>
          <w:color w:val="000000" w:themeColor="text1"/>
        </w:rPr>
        <w:t xml:space="preserve"> </w:t>
      </w:r>
      <w:proofErr w:type="gramStart"/>
      <w:r w:rsidRPr="00F32B4B">
        <w:rPr>
          <w:color w:val="000000" w:themeColor="text1"/>
        </w:rPr>
        <w:t>Федерации, и в случае реконструкции объекта капитального строительства, расположенного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roofErr w:type="gramEnd"/>
    </w:p>
    <w:p w:rsidR="007B4B96" w:rsidRPr="00F32B4B" w:rsidRDefault="007B4B96" w:rsidP="007B4B96">
      <w:pPr>
        <w:widowControl w:val="0"/>
        <w:tabs>
          <w:tab w:val="left" w:pos="993"/>
        </w:tabs>
        <w:contextualSpacing/>
        <w:rPr>
          <w:color w:val="000000" w:themeColor="text1"/>
          <w:sz w:val="28"/>
          <w:szCs w:val="28"/>
        </w:rPr>
      </w:pPr>
      <w:r w:rsidRPr="00F32B4B">
        <w:rPr>
          <w:color w:val="000000" w:themeColor="text1"/>
          <w:sz w:val="28"/>
          <w:szCs w:val="28"/>
        </w:rPr>
        <w:tab/>
        <w:t>2)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rsidR="007B4B96" w:rsidRPr="00F32B4B" w:rsidRDefault="007B4B96" w:rsidP="007B4B96">
      <w:pPr>
        <w:widowControl w:val="0"/>
        <w:tabs>
          <w:tab w:val="left" w:pos="993"/>
        </w:tabs>
        <w:contextualSpacing/>
        <w:rPr>
          <w:color w:val="000000" w:themeColor="text1"/>
          <w:sz w:val="28"/>
          <w:szCs w:val="28"/>
        </w:rPr>
      </w:pPr>
      <w:r w:rsidRPr="00F32B4B">
        <w:rPr>
          <w:color w:val="000000" w:themeColor="text1"/>
          <w:sz w:val="28"/>
          <w:szCs w:val="28"/>
        </w:rPr>
        <w:tab/>
        <w:t>3)органом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в границах муниципального района, и в случае реконструкции объекта капитального строительства, расположенного на территориях двух и более поселений в границах муниципального района.</w:t>
      </w:r>
    </w:p>
    <w:p w:rsidR="007B4B96" w:rsidRPr="00F32B4B" w:rsidRDefault="007B4B96" w:rsidP="007B4B96">
      <w:pPr>
        <w:keepNext/>
        <w:widowControl w:val="0"/>
        <w:rPr>
          <w:color w:val="000000" w:themeColor="text1"/>
          <w:sz w:val="28"/>
          <w:szCs w:val="28"/>
        </w:rPr>
      </w:pPr>
      <w:proofErr w:type="gramStart"/>
      <w:r w:rsidRPr="00F32B4B">
        <w:rPr>
          <w:color w:val="000000" w:themeColor="text1"/>
          <w:sz w:val="28"/>
          <w:szCs w:val="28"/>
        </w:rPr>
        <w:t xml:space="preserve">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 через </w:t>
      </w:r>
      <w:r w:rsidRPr="00F32B4B">
        <w:rPr>
          <w:color w:val="000000" w:themeColor="text1"/>
          <w:sz w:val="28"/>
          <w:szCs w:val="28"/>
        </w:rPr>
        <w:lastRenderedPageBreak/>
        <w:t>многофункциональный центр предоставления государственных и муниципальных услуг (далее - многофункциональный центр) а для застройщиков, наименования которых содержат слова "специализированный застройщик", также с использованием единой информационной системы жилищного строительства, предусмотренной Федеральным</w:t>
      </w:r>
      <w:proofErr w:type="gramEnd"/>
      <w:r w:rsidRPr="00F32B4B">
        <w:rPr>
          <w:color w:val="000000" w:themeColor="text1"/>
          <w:sz w:val="28"/>
          <w:szCs w:val="28"/>
        </w:rPr>
        <w:t xml:space="preserve"> </w:t>
      </w:r>
      <w:proofErr w:type="gramStart"/>
      <w:r w:rsidRPr="00F32B4B">
        <w:rPr>
          <w:color w:val="000000" w:themeColor="text1"/>
          <w:sz w:val="28"/>
          <w:szCs w:val="28"/>
        </w:rPr>
        <w:t>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w:t>
      </w:r>
      <w:proofErr w:type="gramEnd"/>
      <w:r w:rsidRPr="00F32B4B">
        <w:rPr>
          <w:color w:val="000000" w:themeColor="text1"/>
          <w:sz w:val="28"/>
          <w:szCs w:val="28"/>
        </w:rPr>
        <w:t xml:space="preserve"> информационной системой жилищного строительства.</w:t>
      </w:r>
    </w:p>
    <w:p w:rsidR="007B4B96" w:rsidRPr="00F32B4B" w:rsidRDefault="007B4B96" w:rsidP="00B265BE">
      <w:pPr>
        <w:widowControl w:val="0"/>
        <w:numPr>
          <w:ilvl w:val="0"/>
          <w:numId w:val="73"/>
        </w:numPr>
        <w:tabs>
          <w:tab w:val="left" w:pos="993"/>
        </w:tabs>
        <w:ind w:left="0" w:firstLine="709"/>
        <w:contextualSpacing/>
        <w:rPr>
          <w:color w:val="000000" w:themeColor="text1"/>
          <w:sz w:val="28"/>
          <w:szCs w:val="28"/>
        </w:rPr>
      </w:pPr>
      <w:r w:rsidRPr="00F32B4B">
        <w:rPr>
          <w:color w:val="000000" w:themeColor="text1"/>
          <w:sz w:val="28"/>
          <w:szCs w:val="28"/>
        </w:rPr>
        <w:t xml:space="preserve">В целях строительства, реконструкции объекта капитального строительства застройщик направляет заявление о выдаче разрешения на строительство Главе администрации муниципального образования Темрюкский район. Заявление о выдаче разрешения на строительство может быть подано </w:t>
      </w:r>
      <w:proofErr w:type="gramStart"/>
      <w:r w:rsidRPr="00F32B4B">
        <w:rPr>
          <w:color w:val="000000" w:themeColor="text1"/>
          <w:sz w:val="28"/>
          <w:szCs w:val="28"/>
        </w:rPr>
        <w:t>через многофункциональный центр в соответствии с соглашением о взаимодействии между многофункциональным центром</w:t>
      </w:r>
      <w:proofErr w:type="gramEnd"/>
      <w:r w:rsidRPr="00F32B4B">
        <w:rPr>
          <w:color w:val="000000" w:themeColor="text1"/>
          <w:sz w:val="28"/>
          <w:szCs w:val="28"/>
        </w:rPr>
        <w:t xml:space="preserve"> и администрацией муниципального образования Темрюкский район. К указанному заявлению прилагаются следующие документы:</w:t>
      </w:r>
    </w:p>
    <w:p w:rsidR="007B4B96" w:rsidRPr="00F32B4B" w:rsidRDefault="007B4B96" w:rsidP="00B265BE">
      <w:pPr>
        <w:keepNext/>
        <w:widowControl w:val="0"/>
        <w:numPr>
          <w:ilvl w:val="0"/>
          <w:numId w:val="78"/>
        </w:numPr>
        <w:rPr>
          <w:color w:val="000000" w:themeColor="text1"/>
          <w:sz w:val="28"/>
          <w:szCs w:val="28"/>
        </w:rPr>
      </w:pPr>
      <w:r w:rsidRPr="00F32B4B">
        <w:rPr>
          <w:color w:val="000000" w:themeColor="text1"/>
          <w:sz w:val="28"/>
          <w:szCs w:val="28"/>
        </w:rPr>
        <w:t>правоустанавливающие документы на земельный участок, в том числе</w:t>
      </w:r>
    </w:p>
    <w:p w:rsidR="007B4B96" w:rsidRPr="00F32B4B" w:rsidRDefault="007B4B96" w:rsidP="007B4B96">
      <w:pPr>
        <w:keepNext/>
        <w:widowControl w:val="0"/>
        <w:rPr>
          <w:color w:val="000000" w:themeColor="text1"/>
          <w:sz w:val="28"/>
          <w:szCs w:val="28"/>
        </w:rPr>
      </w:pPr>
      <w:proofErr w:type="gramStart"/>
      <w:r w:rsidRPr="00F32B4B">
        <w:rPr>
          <w:color w:val="000000" w:themeColor="text1"/>
          <w:sz w:val="28"/>
          <w:szCs w:val="28"/>
        </w:rPr>
        <w:t>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Градостроительным кодексом Российской Федерации, если иное не установлено частью 7.3 настоящей статьи;</w:t>
      </w:r>
      <w:proofErr w:type="gramEnd"/>
    </w:p>
    <w:p w:rsidR="007B4B96" w:rsidRPr="00F32B4B" w:rsidRDefault="007B4B96" w:rsidP="00B265BE">
      <w:pPr>
        <w:widowControl w:val="0"/>
        <w:numPr>
          <w:ilvl w:val="1"/>
          <w:numId w:val="79"/>
        </w:numPr>
        <w:tabs>
          <w:tab w:val="left" w:pos="1276"/>
        </w:tabs>
        <w:ind w:left="0" w:firstLine="709"/>
        <w:contextualSpacing/>
        <w:rPr>
          <w:color w:val="000000" w:themeColor="text1"/>
          <w:sz w:val="28"/>
          <w:szCs w:val="28"/>
        </w:rPr>
      </w:pPr>
      <w:r w:rsidRPr="00F32B4B">
        <w:rPr>
          <w:color w:val="000000" w:themeColor="text1"/>
          <w:sz w:val="28"/>
          <w:szCs w:val="28"/>
        </w:rPr>
        <w:t>при наличии соглашения о передаче в случаях, установленных бюджетным законодательством Российской Федерации,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7B4B96" w:rsidRPr="00F32B4B" w:rsidRDefault="007B4B96" w:rsidP="00B265BE">
      <w:pPr>
        <w:widowControl w:val="0"/>
        <w:numPr>
          <w:ilvl w:val="0"/>
          <w:numId w:val="78"/>
        </w:numPr>
        <w:tabs>
          <w:tab w:val="left" w:pos="993"/>
        </w:tabs>
        <w:contextualSpacing/>
        <w:rPr>
          <w:color w:val="000000" w:themeColor="text1"/>
          <w:sz w:val="28"/>
          <w:szCs w:val="28"/>
        </w:rPr>
      </w:pPr>
      <w:r w:rsidRPr="00F32B4B">
        <w:rPr>
          <w:color w:val="000000" w:themeColor="text1"/>
          <w:sz w:val="28"/>
          <w:szCs w:val="28"/>
        </w:rPr>
        <w:t>градостроительный план земельного участка, выданный не ранее чем</w:t>
      </w:r>
    </w:p>
    <w:p w:rsidR="007B4B96" w:rsidRPr="00F32B4B" w:rsidRDefault="007B4B96" w:rsidP="007B4B96">
      <w:pPr>
        <w:keepNext/>
        <w:widowControl w:val="0"/>
        <w:rPr>
          <w:color w:val="000000" w:themeColor="text1"/>
          <w:sz w:val="28"/>
          <w:szCs w:val="28"/>
        </w:rPr>
      </w:pPr>
      <w:proofErr w:type="gramStart"/>
      <w:r w:rsidRPr="00F32B4B">
        <w:rPr>
          <w:color w:val="000000" w:themeColor="text1"/>
          <w:sz w:val="28"/>
          <w:szCs w:val="28"/>
        </w:rPr>
        <w:t>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w:t>
      </w:r>
      <w:proofErr w:type="gramEnd"/>
      <w:r w:rsidRPr="00F32B4B">
        <w:rPr>
          <w:color w:val="000000" w:themeColor="text1"/>
          <w:sz w:val="28"/>
          <w:szCs w:val="28"/>
        </w:rPr>
        <w:t xml:space="preserve"> которого не требуется образование земельного </w:t>
      </w:r>
      <w:r w:rsidRPr="00F32B4B">
        <w:rPr>
          <w:color w:val="000000" w:themeColor="text1"/>
          <w:sz w:val="28"/>
          <w:szCs w:val="28"/>
        </w:rPr>
        <w:lastRenderedPageBreak/>
        <w:t>участка;</w:t>
      </w:r>
    </w:p>
    <w:p w:rsidR="007B4B96" w:rsidRPr="00F32B4B" w:rsidRDefault="007B4B96" w:rsidP="00B265BE">
      <w:pPr>
        <w:keepNext/>
        <w:widowControl w:val="0"/>
        <w:numPr>
          <w:ilvl w:val="0"/>
          <w:numId w:val="78"/>
        </w:numPr>
        <w:rPr>
          <w:color w:val="000000" w:themeColor="text1"/>
          <w:sz w:val="28"/>
          <w:szCs w:val="28"/>
        </w:rPr>
      </w:pPr>
      <w:r w:rsidRPr="00F32B4B">
        <w:rPr>
          <w:color w:val="000000" w:themeColor="text1"/>
        </w:rPr>
        <w:t>результаты инженерных изысканий и следующие материалы, содержащиеся в утвержденной в соответствии с частью 15 статьи 48 Градостроительного кодекса Российской Федерации проектной документации:</w:t>
      </w:r>
    </w:p>
    <w:p w:rsidR="007B4B96" w:rsidRPr="00F32B4B" w:rsidRDefault="007B4B96" w:rsidP="00B265BE">
      <w:pPr>
        <w:widowControl w:val="0"/>
        <w:numPr>
          <w:ilvl w:val="0"/>
          <w:numId w:val="80"/>
        </w:numPr>
        <w:tabs>
          <w:tab w:val="left" w:pos="993"/>
        </w:tabs>
        <w:ind w:left="0" w:firstLine="709"/>
        <w:contextualSpacing/>
        <w:rPr>
          <w:color w:val="000000" w:themeColor="text1"/>
          <w:sz w:val="28"/>
          <w:szCs w:val="28"/>
        </w:rPr>
      </w:pPr>
      <w:r w:rsidRPr="00F32B4B">
        <w:rPr>
          <w:color w:val="000000" w:themeColor="text1"/>
          <w:sz w:val="28"/>
          <w:szCs w:val="28"/>
        </w:rPr>
        <w:t>пояснительная записка;</w:t>
      </w:r>
    </w:p>
    <w:p w:rsidR="007B4B96" w:rsidRPr="00F32B4B" w:rsidRDefault="007B4B96" w:rsidP="00B265BE">
      <w:pPr>
        <w:widowControl w:val="0"/>
        <w:numPr>
          <w:ilvl w:val="0"/>
          <w:numId w:val="80"/>
        </w:numPr>
        <w:tabs>
          <w:tab w:val="left" w:pos="993"/>
        </w:tabs>
        <w:ind w:left="0" w:firstLine="709"/>
        <w:contextualSpacing/>
        <w:rPr>
          <w:color w:val="000000" w:themeColor="text1"/>
          <w:sz w:val="28"/>
          <w:szCs w:val="28"/>
        </w:rPr>
      </w:pPr>
      <w:proofErr w:type="gramStart"/>
      <w:r w:rsidRPr="00F32B4B">
        <w:rPr>
          <w:color w:val="000000" w:themeColor="text1"/>
          <w:sz w:val="28"/>
          <w:szCs w:val="28"/>
        </w:rPr>
        <w:t>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p>
    <w:p w:rsidR="007B4B96" w:rsidRPr="00F32B4B" w:rsidRDefault="007B4B96" w:rsidP="007B4B96">
      <w:pPr>
        <w:keepNext/>
        <w:widowControl w:val="0"/>
        <w:ind w:firstLine="708"/>
        <w:rPr>
          <w:color w:val="000000" w:themeColor="text1"/>
          <w:sz w:val="28"/>
          <w:szCs w:val="28"/>
        </w:rPr>
      </w:pPr>
      <w:proofErr w:type="gramStart"/>
      <w:r w:rsidRPr="00F32B4B">
        <w:rPr>
          <w:color w:val="000000" w:themeColor="text1"/>
          <w:sz w:val="28"/>
          <w:szCs w:val="28"/>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7B4B96" w:rsidRPr="00F32B4B" w:rsidRDefault="007B4B96" w:rsidP="007B4B96">
      <w:pPr>
        <w:keepNext/>
        <w:widowControl w:val="0"/>
        <w:ind w:firstLine="708"/>
        <w:rPr>
          <w:color w:val="000000" w:themeColor="text1"/>
          <w:sz w:val="28"/>
          <w:szCs w:val="28"/>
        </w:rPr>
      </w:pPr>
      <w:r w:rsidRPr="00F32B4B">
        <w:rPr>
          <w:color w:val="000000" w:themeColor="text1"/>
          <w:sz w:val="28"/>
          <w:szCs w:val="28"/>
        </w:rPr>
        <w:t xml:space="preserve">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 </w:t>
      </w:r>
    </w:p>
    <w:p w:rsidR="007B4B96" w:rsidRPr="00F32B4B" w:rsidRDefault="007B4B96" w:rsidP="00B265BE">
      <w:pPr>
        <w:keepNext/>
        <w:widowControl w:val="0"/>
        <w:numPr>
          <w:ilvl w:val="0"/>
          <w:numId w:val="78"/>
        </w:numPr>
        <w:rPr>
          <w:color w:val="000000" w:themeColor="text1"/>
          <w:sz w:val="28"/>
          <w:szCs w:val="28"/>
        </w:rPr>
      </w:pPr>
      <w:proofErr w:type="gramStart"/>
      <w:r w:rsidRPr="00F32B4B">
        <w:rPr>
          <w:color w:val="000000" w:themeColor="text1"/>
          <w:sz w:val="28"/>
          <w:szCs w:val="28"/>
        </w:rPr>
        <w:t>положительное заключение экспертизы проектной документации (в</w:t>
      </w:r>
      <w:proofErr w:type="gramEnd"/>
    </w:p>
    <w:p w:rsidR="007B4B96" w:rsidRPr="00F32B4B" w:rsidRDefault="007B4B96" w:rsidP="007B4B96">
      <w:pPr>
        <w:keepNext/>
        <w:widowControl w:val="0"/>
        <w:rPr>
          <w:color w:val="000000" w:themeColor="text1"/>
          <w:sz w:val="28"/>
          <w:szCs w:val="28"/>
        </w:rPr>
      </w:pPr>
      <w:proofErr w:type="gramStart"/>
      <w:r w:rsidRPr="00F32B4B">
        <w:rPr>
          <w:color w:val="000000" w:themeColor="text1"/>
          <w:sz w:val="28"/>
          <w:szCs w:val="28"/>
        </w:rPr>
        <w:t>части соответствия проектной документации требованиям, указанным в пункте 1 части 5 статьи 49 Градостроительного кодекса Российской Федерации),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Градостроительного</w:t>
      </w:r>
      <w:proofErr w:type="gramEnd"/>
      <w:r w:rsidRPr="00F32B4B">
        <w:rPr>
          <w:color w:val="000000" w:themeColor="text1"/>
          <w:sz w:val="28"/>
          <w:szCs w:val="28"/>
        </w:rPr>
        <w:t xml:space="preserve"> </w:t>
      </w:r>
      <w:proofErr w:type="gramStart"/>
      <w:r w:rsidRPr="00F32B4B">
        <w:rPr>
          <w:color w:val="000000" w:themeColor="text1"/>
          <w:sz w:val="28"/>
          <w:szCs w:val="28"/>
        </w:rPr>
        <w:t>кодекса Российской Федерации),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roofErr w:type="gramEnd"/>
    </w:p>
    <w:p w:rsidR="007B4B96" w:rsidRPr="00F32B4B" w:rsidRDefault="007B4B96" w:rsidP="007B4B96">
      <w:pPr>
        <w:keepNext/>
        <w:widowControl w:val="0"/>
        <w:rPr>
          <w:color w:val="000000" w:themeColor="text1"/>
          <w:sz w:val="28"/>
          <w:szCs w:val="28"/>
        </w:rPr>
      </w:pPr>
      <w:proofErr w:type="gramStart"/>
      <w:r w:rsidRPr="00F32B4B">
        <w:rPr>
          <w:color w:val="000000" w:themeColor="text1"/>
          <w:sz w:val="28"/>
          <w:szCs w:val="28"/>
        </w:rPr>
        <w:t xml:space="preserve">4.1) подтверждение соответствия вносимых в проектную документацию изменений требованиям, указанным в части 3.8 статьи 49 Градостроительного кодекса Российской Федерации, предоставленное </w:t>
      </w:r>
      <w:r w:rsidRPr="00F32B4B">
        <w:rPr>
          <w:color w:val="000000" w:themeColor="text1"/>
          <w:sz w:val="28"/>
          <w:szCs w:val="28"/>
        </w:rPr>
        <w:lastRenderedPageBreak/>
        <w:t>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Градостроительным кодексом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w:t>
      </w:r>
      <w:proofErr w:type="gramEnd"/>
      <w:r w:rsidRPr="00F32B4B">
        <w:rPr>
          <w:color w:val="000000" w:themeColor="text1"/>
          <w:sz w:val="28"/>
          <w:szCs w:val="28"/>
        </w:rPr>
        <w:t xml:space="preserve"> проектную документацию в соответствии с частью 3.8 статьи 49 Градостроительного кодекса Российской Федерации;</w:t>
      </w:r>
    </w:p>
    <w:p w:rsidR="007B4B96" w:rsidRPr="00F32B4B" w:rsidRDefault="007B4B96" w:rsidP="007B4B96">
      <w:pPr>
        <w:keepNext/>
        <w:keepLines/>
        <w:contextualSpacing/>
        <w:rPr>
          <w:color w:val="000000" w:themeColor="text1"/>
          <w:sz w:val="28"/>
          <w:szCs w:val="28"/>
        </w:rPr>
      </w:pPr>
      <w:proofErr w:type="gramStart"/>
      <w:r w:rsidRPr="00F32B4B">
        <w:rPr>
          <w:color w:val="000000" w:themeColor="text1"/>
          <w:sz w:val="28"/>
          <w:szCs w:val="28"/>
        </w:rPr>
        <w:t>4.2) подтверждение соответствия вносимых в проектную документацию изменений требованиям, указанным в части 3.9 статьи 49 Градостроительного кодекса Российской Федерации,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Градостроительного кодекса Российской Федерации;</w:t>
      </w:r>
      <w:proofErr w:type="gramEnd"/>
    </w:p>
    <w:p w:rsidR="007B4B96" w:rsidRPr="00F32B4B" w:rsidRDefault="007B4B96" w:rsidP="00B265BE">
      <w:pPr>
        <w:widowControl w:val="0"/>
        <w:numPr>
          <w:ilvl w:val="0"/>
          <w:numId w:val="78"/>
        </w:numPr>
        <w:tabs>
          <w:tab w:val="left" w:pos="993"/>
        </w:tabs>
        <w:ind w:left="0" w:firstLine="709"/>
        <w:contextualSpacing/>
        <w:rPr>
          <w:color w:val="000000" w:themeColor="text1"/>
          <w:sz w:val="28"/>
          <w:szCs w:val="28"/>
        </w:rPr>
      </w:pPr>
      <w:r w:rsidRPr="00F32B4B">
        <w:rPr>
          <w:color w:val="000000" w:themeColor="text1"/>
          <w:sz w:val="28"/>
          <w:szCs w:val="28"/>
        </w:rPr>
        <w:t>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p w:rsidR="007B4B96" w:rsidRPr="00F32B4B" w:rsidRDefault="007B4B96" w:rsidP="00B265BE">
      <w:pPr>
        <w:widowControl w:val="0"/>
        <w:numPr>
          <w:ilvl w:val="0"/>
          <w:numId w:val="78"/>
        </w:numPr>
        <w:tabs>
          <w:tab w:val="left" w:pos="993"/>
        </w:tabs>
        <w:ind w:left="0" w:firstLine="709"/>
        <w:contextualSpacing/>
        <w:rPr>
          <w:color w:val="000000" w:themeColor="text1"/>
          <w:sz w:val="28"/>
          <w:szCs w:val="28"/>
        </w:rPr>
      </w:pPr>
      <w:r w:rsidRPr="00F32B4B">
        <w:rPr>
          <w:color w:val="000000" w:themeColor="text1"/>
          <w:sz w:val="28"/>
          <w:szCs w:val="28"/>
        </w:rPr>
        <w:t>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w:t>
      </w:r>
    </w:p>
    <w:p w:rsidR="007B4B96" w:rsidRPr="00F32B4B" w:rsidRDefault="007B4B96" w:rsidP="00B265BE">
      <w:pPr>
        <w:widowControl w:val="0"/>
        <w:numPr>
          <w:ilvl w:val="1"/>
          <w:numId w:val="81"/>
        </w:numPr>
        <w:tabs>
          <w:tab w:val="left" w:pos="1276"/>
        </w:tabs>
        <w:ind w:left="0" w:firstLine="709"/>
        <w:contextualSpacing/>
        <w:rPr>
          <w:color w:val="000000" w:themeColor="text1"/>
          <w:sz w:val="28"/>
          <w:szCs w:val="28"/>
        </w:rPr>
      </w:pPr>
      <w:proofErr w:type="gramStart"/>
      <w:r w:rsidRPr="00F32B4B">
        <w:rPr>
          <w:color w:val="000000" w:themeColor="text1"/>
          <w:sz w:val="28"/>
          <w:szCs w:val="28"/>
        </w:rPr>
        <w:t>в случае проведения реконструкции государственным (муниципальным) заказчиком, являющимся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w:t>
      </w:r>
      <w:proofErr w:type="gramEnd"/>
      <w:r w:rsidRPr="00F32B4B">
        <w:rPr>
          <w:color w:val="000000" w:themeColor="text1"/>
          <w:sz w:val="28"/>
          <w:szCs w:val="28"/>
        </w:rPr>
        <w:t xml:space="preserve"> такой реконструкции, </w:t>
      </w:r>
      <w:proofErr w:type="gramStart"/>
      <w:r w:rsidRPr="00F32B4B">
        <w:rPr>
          <w:color w:val="000000" w:themeColor="text1"/>
          <w:sz w:val="28"/>
          <w:szCs w:val="28"/>
        </w:rPr>
        <w:t>определяющее</w:t>
      </w:r>
      <w:proofErr w:type="gramEnd"/>
      <w:r w:rsidRPr="00F32B4B">
        <w:rPr>
          <w:color w:val="000000" w:themeColor="text1"/>
          <w:sz w:val="28"/>
          <w:szCs w:val="28"/>
        </w:rPr>
        <w:t xml:space="preserve"> в том числе условия и порядок возмещения ущерба, причиненного указанному объекту при осуществлении реконструкции;</w:t>
      </w:r>
    </w:p>
    <w:p w:rsidR="007B4B96" w:rsidRPr="00F32B4B" w:rsidRDefault="007B4B96" w:rsidP="00B265BE">
      <w:pPr>
        <w:widowControl w:val="0"/>
        <w:numPr>
          <w:ilvl w:val="1"/>
          <w:numId w:val="81"/>
        </w:numPr>
        <w:tabs>
          <w:tab w:val="left" w:pos="1276"/>
        </w:tabs>
        <w:ind w:left="0" w:firstLine="709"/>
        <w:contextualSpacing/>
        <w:rPr>
          <w:color w:val="000000" w:themeColor="text1"/>
          <w:sz w:val="28"/>
          <w:szCs w:val="28"/>
        </w:rPr>
      </w:pPr>
      <w:r w:rsidRPr="00F32B4B">
        <w:rPr>
          <w:color w:val="000000" w:themeColor="text1"/>
          <w:sz w:val="28"/>
          <w:szCs w:val="28"/>
        </w:rPr>
        <w:t xml:space="preserve">решение общего собрания собственников помещений и </w:t>
      </w:r>
      <w:proofErr w:type="spellStart"/>
      <w:r w:rsidRPr="00F32B4B">
        <w:rPr>
          <w:color w:val="000000" w:themeColor="text1"/>
          <w:sz w:val="28"/>
          <w:szCs w:val="28"/>
        </w:rPr>
        <w:t>машино</w:t>
      </w:r>
      <w:proofErr w:type="spellEnd"/>
      <w:r w:rsidRPr="00F32B4B">
        <w:rPr>
          <w:color w:val="000000" w:themeColor="text1"/>
          <w:sz w:val="28"/>
          <w:szCs w:val="28"/>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F32B4B">
        <w:rPr>
          <w:color w:val="000000" w:themeColor="text1"/>
          <w:sz w:val="28"/>
          <w:szCs w:val="28"/>
        </w:rPr>
        <w:t>машино</w:t>
      </w:r>
      <w:proofErr w:type="spellEnd"/>
      <w:r w:rsidRPr="00F32B4B">
        <w:rPr>
          <w:color w:val="000000" w:themeColor="text1"/>
          <w:sz w:val="28"/>
          <w:szCs w:val="28"/>
        </w:rPr>
        <w:t>-мест в многоквартирном доме;</w:t>
      </w:r>
    </w:p>
    <w:p w:rsidR="007B4B96" w:rsidRPr="00F32B4B" w:rsidRDefault="007B4B96" w:rsidP="00B265BE">
      <w:pPr>
        <w:widowControl w:val="0"/>
        <w:numPr>
          <w:ilvl w:val="0"/>
          <w:numId w:val="78"/>
        </w:numPr>
        <w:tabs>
          <w:tab w:val="left" w:pos="993"/>
        </w:tabs>
        <w:ind w:left="0" w:firstLine="709"/>
        <w:contextualSpacing/>
        <w:rPr>
          <w:color w:val="000000" w:themeColor="text1"/>
          <w:sz w:val="28"/>
          <w:szCs w:val="28"/>
        </w:rPr>
      </w:pPr>
      <w:r w:rsidRPr="00F32B4B">
        <w:rPr>
          <w:color w:val="000000" w:themeColor="text1"/>
          <w:sz w:val="28"/>
          <w:szCs w:val="28"/>
        </w:rPr>
        <w:t>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7B4B96" w:rsidRPr="00F32B4B" w:rsidRDefault="007B4B96" w:rsidP="00B265BE">
      <w:pPr>
        <w:widowControl w:val="0"/>
        <w:numPr>
          <w:ilvl w:val="0"/>
          <w:numId w:val="78"/>
        </w:numPr>
        <w:tabs>
          <w:tab w:val="left" w:pos="993"/>
        </w:tabs>
        <w:ind w:left="0" w:firstLine="709"/>
        <w:contextualSpacing/>
        <w:rPr>
          <w:color w:val="000000" w:themeColor="text1"/>
          <w:sz w:val="28"/>
          <w:szCs w:val="28"/>
        </w:rPr>
      </w:pPr>
      <w:r w:rsidRPr="00F32B4B">
        <w:rPr>
          <w:color w:val="000000" w:themeColor="text1"/>
          <w:sz w:val="28"/>
          <w:szCs w:val="28"/>
        </w:rPr>
        <w:lastRenderedPageBreak/>
        <w:t>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7B4B96" w:rsidRPr="00F32B4B" w:rsidRDefault="007B4B96" w:rsidP="007B4B96">
      <w:pPr>
        <w:keepNext/>
        <w:widowControl w:val="0"/>
        <w:ind w:firstLine="360"/>
        <w:contextualSpacing/>
        <w:rPr>
          <w:color w:val="000000" w:themeColor="text1"/>
          <w:sz w:val="28"/>
          <w:szCs w:val="28"/>
        </w:rPr>
      </w:pPr>
      <w:proofErr w:type="gramStart"/>
      <w:r w:rsidRPr="00F32B4B">
        <w:rPr>
          <w:color w:val="000000" w:themeColor="text1"/>
          <w:sz w:val="28"/>
          <w:szCs w:val="28"/>
        </w:rPr>
        <w:t>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proofErr w:type="gramEnd"/>
      <w:r w:rsidRPr="00F32B4B">
        <w:rPr>
          <w:color w:val="000000" w:themeColor="text1"/>
          <w:sz w:val="28"/>
          <w:szCs w:val="28"/>
        </w:rPr>
        <w:t xml:space="preserve"> или ранее установленная зона с особыми условиями использования территории подлежит изменению;</w:t>
      </w:r>
    </w:p>
    <w:p w:rsidR="007B4B96" w:rsidRPr="00F32B4B" w:rsidRDefault="007B4B96" w:rsidP="007B4B96">
      <w:pPr>
        <w:keepNext/>
        <w:widowControl w:val="0"/>
        <w:ind w:firstLine="360"/>
        <w:contextualSpacing/>
        <w:rPr>
          <w:color w:val="000000" w:themeColor="text1"/>
          <w:sz w:val="28"/>
          <w:szCs w:val="28"/>
        </w:rPr>
      </w:pPr>
      <w:proofErr w:type="gramStart"/>
      <w:r w:rsidRPr="00F32B4B">
        <w:rPr>
          <w:color w:val="000000" w:themeColor="text1"/>
          <w:sz w:val="28"/>
          <w:szCs w:val="28"/>
        </w:rPr>
        <w:t>10) 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 комплексного развития территории.</w:t>
      </w:r>
      <w:proofErr w:type="gramEnd"/>
    </w:p>
    <w:p w:rsidR="007B4B96" w:rsidRPr="00F32B4B" w:rsidRDefault="007B4B96" w:rsidP="00B265BE">
      <w:pPr>
        <w:widowControl w:val="0"/>
        <w:numPr>
          <w:ilvl w:val="1"/>
          <w:numId w:val="82"/>
        </w:numPr>
        <w:tabs>
          <w:tab w:val="left" w:pos="1134"/>
        </w:tabs>
        <w:ind w:left="0" w:firstLine="709"/>
        <w:contextualSpacing/>
        <w:rPr>
          <w:color w:val="000000" w:themeColor="text1"/>
          <w:sz w:val="28"/>
          <w:szCs w:val="28"/>
        </w:rPr>
      </w:pPr>
      <w:proofErr w:type="gramStart"/>
      <w:r w:rsidRPr="00F32B4B">
        <w:rPr>
          <w:color w:val="000000" w:themeColor="text1"/>
          <w:sz w:val="28"/>
          <w:szCs w:val="28"/>
        </w:rPr>
        <w:t>Документы (их копии или сведения, содержащиеся в них), указанные в пунктах 1-5, 7, 9 и 10 части 7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w:t>
      </w:r>
      <w:proofErr w:type="gramEnd"/>
      <w:r w:rsidRPr="00F32B4B">
        <w:rPr>
          <w:color w:val="000000" w:themeColor="text1"/>
          <w:sz w:val="28"/>
          <w:szCs w:val="28"/>
        </w:rPr>
        <w:t xml:space="preserve"> получения заявления о выдаче разрешения на строительство, если застройщик не представил указанные документы самостоятельно.</w:t>
      </w:r>
    </w:p>
    <w:p w:rsidR="007B4B96" w:rsidRPr="00F32B4B" w:rsidRDefault="007B4B96" w:rsidP="007B4B96">
      <w:pPr>
        <w:keepNext/>
        <w:widowControl w:val="0"/>
        <w:ind w:firstLine="360"/>
        <w:contextualSpacing/>
        <w:rPr>
          <w:color w:val="000000" w:themeColor="text1"/>
          <w:sz w:val="28"/>
          <w:szCs w:val="28"/>
        </w:rPr>
      </w:pPr>
      <w:r w:rsidRPr="00F32B4B">
        <w:rPr>
          <w:color w:val="000000" w:themeColor="text1"/>
          <w:sz w:val="28"/>
          <w:szCs w:val="28"/>
        </w:rPr>
        <w:t>7.2. Документы, указанные в пунктах 1, 3 и 4 части 7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p>
    <w:p w:rsidR="007B4B96" w:rsidRPr="00F32B4B" w:rsidRDefault="007B4B96" w:rsidP="007B4B96">
      <w:pPr>
        <w:keepNext/>
        <w:widowControl w:val="0"/>
        <w:ind w:firstLine="360"/>
        <w:contextualSpacing/>
        <w:rPr>
          <w:color w:val="000000" w:themeColor="text1"/>
          <w:sz w:val="28"/>
          <w:szCs w:val="28"/>
        </w:rPr>
      </w:pPr>
      <w:r w:rsidRPr="00F32B4B">
        <w:rPr>
          <w:color w:val="000000" w:themeColor="text1"/>
          <w:sz w:val="28"/>
          <w:szCs w:val="28"/>
        </w:rPr>
        <w:t>7.3. 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земельный участок или земельные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w:t>
      </w:r>
      <w:proofErr w:type="gramStart"/>
      <w:r w:rsidRPr="00F32B4B">
        <w:rPr>
          <w:color w:val="000000" w:themeColor="text1"/>
          <w:sz w:val="28"/>
          <w:szCs w:val="28"/>
        </w:rPr>
        <w:t xml:space="preserve">третьих лиц (за исключением сервитута, публичного сервитута), кроме земельных участков, подлежащих изъятию для государственных нужд в </w:t>
      </w:r>
      <w:r w:rsidRPr="00F32B4B">
        <w:rPr>
          <w:color w:val="000000" w:themeColor="text1"/>
          <w:sz w:val="28"/>
          <w:szCs w:val="28"/>
        </w:rPr>
        <w:lastRenderedPageBreak/>
        <w:t>соответствии с утвержденным проектом планировки территории по основаниям, предусмотренным земельным законодательством, выдача разрешения на строительство такого объекта допускается до образования указанных земельного участка или земельных участков в соответствии с земельным законодательством на основании утвержденного проекта межевания территории и (или) выданного в соответствии с частью</w:t>
      </w:r>
      <w:proofErr w:type="gramEnd"/>
      <w:r w:rsidRPr="00F32B4B">
        <w:rPr>
          <w:color w:val="000000" w:themeColor="text1"/>
          <w:sz w:val="28"/>
          <w:szCs w:val="28"/>
        </w:rPr>
        <w:t xml:space="preserve"> 1.1 статьи 57.3 Градостроительного кодекса Российской Федерации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 В этом случае предоставление правоустанавливающих документов на земельный участок для выдачи разрешения на строительство объекта капитального строительства не требуется. Вместо данных правоустанавливающих документов к заявлению о выдаче разрешения на строительство прилагаются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если в соответствии с настоящей частью выдано разрешение на строительство объекта федерального значения, объекта регионального значения, объекта местного значения, строительство, реконструкция которых </w:t>
      </w:r>
      <w:proofErr w:type="gramStart"/>
      <w:r w:rsidRPr="00F32B4B">
        <w:rPr>
          <w:color w:val="000000" w:themeColor="text1"/>
          <w:sz w:val="28"/>
          <w:szCs w:val="28"/>
        </w:rPr>
        <w:t>осуществляются</w:t>
      </w:r>
      <w:proofErr w:type="gramEnd"/>
      <w:r w:rsidRPr="00F32B4B">
        <w:rPr>
          <w:color w:val="000000" w:themeColor="text1"/>
          <w:sz w:val="28"/>
          <w:szCs w:val="28"/>
        </w:rPr>
        <w:t xml:space="preserve"> в том числе на земельных участках, подлежащих изъятию для государственных или муниципальных нужд в соответствии с утвержденным проектом межевания территории по основаниям, предусмотренным земельным законодательством, указанные строительство, реконструкция не допускаются до прекращения в установленном земельным законодательством </w:t>
      </w:r>
      <w:proofErr w:type="gramStart"/>
      <w:r w:rsidRPr="00F32B4B">
        <w:rPr>
          <w:color w:val="000000" w:themeColor="text1"/>
          <w:sz w:val="28"/>
          <w:szCs w:val="28"/>
        </w:rPr>
        <w:t>порядке</w:t>
      </w:r>
      <w:proofErr w:type="gramEnd"/>
      <w:r w:rsidRPr="00F32B4B">
        <w:rPr>
          <w:color w:val="000000" w:themeColor="text1"/>
          <w:sz w:val="28"/>
          <w:szCs w:val="28"/>
        </w:rPr>
        <w:t xml:space="preserve"> прав третьих лиц на такие земельные участки в связи с их изъятием для государственных или муниципальных нужд.</w:t>
      </w:r>
    </w:p>
    <w:p w:rsidR="007B4B96" w:rsidRPr="00F32B4B" w:rsidRDefault="007B4B96" w:rsidP="007B4B96">
      <w:pPr>
        <w:keepNext/>
        <w:widowControl w:val="0"/>
        <w:ind w:firstLine="360"/>
        <w:contextualSpacing/>
        <w:rPr>
          <w:color w:val="000000" w:themeColor="text1"/>
          <w:sz w:val="28"/>
          <w:szCs w:val="28"/>
        </w:rPr>
      </w:pPr>
      <w:r w:rsidRPr="00F32B4B">
        <w:rPr>
          <w:color w:val="000000" w:themeColor="text1"/>
          <w:sz w:val="28"/>
          <w:szCs w:val="28"/>
        </w:rPr>
        <w:t>8.1. 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w:t>
      </w:r>
      <w:proofErr w:type="gramStart"/>
      <w:r w:rsidRPr="00F32B4B">
        <w:rPr>
          <w:color w:val="000000" w:themeColor="text1"/>
          <w:sz w:val="28"/>
          <w:szCs w:val="28"/>
        </w:rPr>
        <w:t>архитектурным решениям</w:t>
      </w:r>
      <w:proofErr w:type="gramEnd"/>
      <w:r w:rsidRPr="00F32B4B">
        <w:rPr>
          <w:color w:val="000000" w:themeColor="text1"/>
          <w:sz w:val="28"/>
          <w:szCs w:val="28"/>
        </w:rPr>
        <w:t xml:space="preserve">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7B4B96" w:rsidRPr="00F32B4B" w:rsidRDefault="007B4B96" w:rsidP="007B4B96">
      <w:pPr>
        <w:keepNext/>
        <w:widowControl w:val="0"/>
        <w:ind w:firstLine="360"/>
        <w:contextualSpacing/>
        <w:rPr>
          <w:color w:val="000000" w:themeColor="text1"/>
          <w:sz w:val="28"/>
          <w:szCs w:val="28"/>
        </w:rPr>
      </w:pPr>
      <w:r w:rsidRPr="00F32B4B">
        <w:rPr>
          <w:color w:val="000000" w:themeColor="text1"/>
          <w:sz w:val="28"/>
          <w:szCs w:val="28"/>
        </w:rPr>
        <w:t xml:space="preserve">8.2. </w:t>
      </w:r>
      <w:proofErr w:type="gramStart"/>
      <w:r w:rsidRPr="00F32B4B">
        <w:rPr>
          <w:color w:val="000000" w:themeColor="text1"/>
          <w:sz w:val="28"/>
          <w:szCs w:val="28"/>
        </w:rPr>
        <w:t xml:space="preserve">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N 73-ФЗ "Об объектах культурного наследия (памятниках истории и </w:t>
      </w:r>
      <w:r w:rsidRPr="00F32B4B">
        <w:rPr>
          <w:color w:val="000000" w:themeColor="text1"/>
          <w:sz w:val="28"/>
          <w:szCs w:val="28"/>
        </w:rPr>
        <w:lastRenderedPageBreak/>
        <w:t>культуры) народов Российской Федерации" для данного исторического поселения.</w:t>
      </w:r>
      <w:proofErr w:type="gramEnd"/>
      <w:r w:rsidRPr="00F32B4B">
        <w:rPr>
          <w:color w:val="000000" w:themeColor="text1"/>
          <w:sz w:val="28"/>
          <w:szCs w:val="28"/>
        </w:rPr>
        <w:t xml:space="preserve"> В этом случае в заявлении о выдаче разрешения на строительство указывается на такое типовое архитектурное решение.</w:t>
      </w:r>
    </w:p>
    <w:p w:rsidR="007B4B96" w:rsidRPr="00F32B4B" w:rsidRDefault="007B4B96" w:rsidP="00B265BE">
      <w:pPr>
        <w:widowControl w:val="0"/>
        <w:numPr>
          <w:ilvl w:val="0"/>
          <w:numId w:val="78"/>
        </w:numPr>
        <w:tabs>
          <w:tab w:val="left" w:pos="1134"/>
        </w:tabs>
        <w:ind w:left="0" w:firstLine="709"/>
        <w:contextualSpacing/>
        <w:rPr>
          <w:color w:val="000000" w:themeColor="text1"/>
          <w:sz w:val="28"/>
          <w:szCs w:val="28"/>
        </w:rPr>
      </w:pPr>
      <w:r w:rsidRPr="00F32B4B">
        <w:rPr>
          <w:color w:val="000000" w:themeColor="text1"/>
          <w:sz w:val="28"/>
          <w:szCs w:val="28"/>
        </w:rPr>
        <w:t>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космической деятельности "</w:t>
      </w:r>
      <w:proofErr w:type="spellStart"/>
      <w:r w:rsidRPr="00F32B4B">
        <w:rPr>
          <w:color w:val="000000" w:themeColor="text1"/>
          <w:sz w:val="28"/>
          <w:szCs w:val="28"/>
        </w:rPr>
        <w:t>Роскосмос</w:t>
      </w:r>
      <w:proofErr w:type="spellEnd"/>
      <w:r w:rsidRPr="00F32B4B">
        <w:rPr>
          <w:color w:val="000000" w:themeColor="text1"/>
          <w:sz w:val="28"/>
          <w:szCs w:val="28"/>
        </w:rPr>
        <w:t>" в течение семи рабочих дней со дня получения заявления о выдаче разрешения на строительство:</w:t>
      </w:r>
    </w:p>
    <w:p w:rsidR="007B4B96" w:rsidRPr="00F32B4B" w:rsidRDefault="007B4B96" w:rsidP="00B265BE">
      <w:pPr>
        <w:widowControl w:val="0"/>
        <w:numPr>
          <w:ilvl w:val="0"/>
          <w:numId w:val="83"/>
        </w:numPr>
        <w:tabs>
          <w:tab w:val="left" w:pos="993"/>
        </w:tabs>
        <w:ind w:left="0" w:firstLine="709"/>
        <w:contextualSpacing/>
        <w:rPr>
          <w:color w:val="000000" w:themeColor="text1"/>
          <w:sz w:val="28"/>
          <w:szCs w:val="28"/>
        </w:rPr>
      </w:pPr>
      <w:r w:rsidRPr="00F32B4B">
        <w:rPr>
          <w:color w:val="000000" w:themeColor="text1"/>
          <w:sz w:val="28"/>
          <w:szCs w:val="28"/>
        </w:rPr>
        <w:t>проводят проверку наличия документов, необходимых для принятия решения о выдаче разрешения на строительство;</w:t>
      </w:r>
    </w:p>
    <w:p w:rsidR="007B4B96" w:rsidRPr="00F32B4B" w:rsidRDefault="007B4B96" w:rsidP="00B265BE">
      <w:pPr>
        <w:widowControl w:val="0"/>
        <w:numPr>
          <w:ilvl w:val="0"/>
          <w:numId w:val="83"/>
        </w:numPr>
        <w:tabs>
          <w:tab w:val="left" w:pos="993"/>
        </w:tabs>
        <w:ind w:left="0" w:firstLine="709"/>
        <w:contextualSpacing/>
        <w:rPr>
          <w:color w:val="000000" w:themeColor="text1"/>
          <w:sz w:val="28"/>
          <w:szCs w:val="28"/>
        </w:rPr>
      </w:pPr>
      <w:proofErr w:type="gramStart"/>
      <w:r w:rsidRPr="00F32B4B">
        <w:rPr>
          <w:color w:val="000000" w:themeColor="text1"/>
          <w:sz w:val="28"/>
          <w:szCs w:val="28"/>
        </w:rPr>
        <w:t>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допустимости</w:t>
      </w:r>
      <w:proofErr w:type="gramEnd"/>
      <w:r w:rsidRPr="00F32B4B">
        <w:rPr>
          <w:color w:val="000000" w:themeColor="text1"/>
          <w:sz w:val="28"/>
          <w:szCs w:val="28"/>
        </w:rPr>
        <w:t xml:space="preserve">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7B4B96" w:rsidRPr="00F32B4B" w:rsidRDefault="007B4B96" w:rsidP="00B265BE">
      <w:pPr>
        <w:widowControl w:val="0"/>
        <w:numPr>
          <w:ilvl w:val="0"/>
          <w:numId w:val="83"/>
        </w:numPr>
        <w:tabs>
          <w:tab w:val="left" w:pos="993"/>
        </w:tabs>
        <w:ind w:left="0" w:firstLine="709"/>
        <w:contextualSpacing/>
        <w:rPr>
          <w:color w:val="000000" w:themeColor="text1"/>
          <w:sz w:val="28"/>
          <w:szCs w:val="28"/>
        </w:rPr>
      </w:pPr>
      <w:r w:rsidRPr="00F32B4B">
        <w:rPr>
          <w:color w:val="000000" w:themeColor="text1"/>
          <w:sz w:val="28"/>
          <w:szCs w:val="28"/>
        </w:rPr>
        <w:t>выдают разрешение на строительство или отказывают в выдаче такого разрешения с указанием причин отказа.</w:t>
      </w:r>
    </w:p>
    <w:p w:rsidR="007B4B96" w:rsidRPr="00F32B4B" w:rsidRDefault="007B4B96" w:rsidP="007B4B96">
      <w:pPr>
        <w:keepNext/>
        <w:widowControl w:val="0"/>
        <w:ind w:firstLine="708"/>
        <w:contextualSpacing/>
        <w:rPr>
          <w:color w:val="000000" w:themeColor="text1"/>
          <w:sz w:val="28"/>
          <w:szCs w:val="28"/>
        </w:rPr>
      </w:pPr>
      <w:r w:rsidRPr="00F32B4B">
        <w:rPr>
          <w:color w:val="000000" w:themeColor="text1"/>
          <w:sz w:val="28"/>
          <w:szCs w:val="28"/>
        </w:rPr>
        <w:lastRenderedPageBreak/>
        <w:t>9.1. 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части 8.1 настоящей статьи, либо в заявлении о выдаче разрешения на строительство не содержится указание на типовое </w:t>
      </w:r>
      <w:proofErr w:type="gramStart"/>
      <w:r w:rsidRPr="00F32B4B">
        <w:rPr>
          <w:color w:val="000000" w:themeColor="text1"/>
          <w:sz w:val="28"/>
          <w:szCs w:val="28"/>
        </w:rPr>
        <w:t>архитектурное решение</w:t>
      </w:r>
      <w:proofErr w:type="gramEnd"/>
      <w:r w:rsidRPr="00F32B4B">
        <w:rPr>
          <w:color w:val="000000" w:themeColor="text1"/>
          <w:sz w:val="28"/>
          <w:szCs w:val="28"/>
        </w:rPr>
        <w:t>, в соответствии с которым планируется строительство или реконструкция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F32B4B">
        <w:rPr>
          <w:color w:val="000000" w:themeColor="text1"/>
          <w:sz w:val="28"/>
          <w:szCs w:val="28"/>
        </w:rPr>
        <w:t>Росатом</w:t>
      </w:r>
      <w:proofErr w:type="spellEnd"/>
      <w:r w:rsidRPr="00F32B4B">
        <w:rPr>
          <w:color w:val="000000" w:themeColor="text1"/>
          <w:sz w:val="28"/>
          <w:szCs w:val="28"/>
        </w:rPr>
        <w:t>" или Государственная корпорация по космической деятельности "</w:t>
      </w:r>
      <w:proofErr w:type="spellStart"/>
      <w:r w:rsidRPr="00F32B4B">
        <w:rPr>
          <w:color w:val="000000" w:themeColor="text1"/>
          <w:sz w:val="28"/>
          <w:szCs w:val="28"/>
        </w:rPr>
        <w:t>Роскосмос</w:t>
      </w:r>
      <w:proofErr w:type="spellEnd"/>
      <w:r w:rsidRPr="00F32B4B">
        <w:rPr>
          <w:color w:val="000000" w:themeColor="text1"/>
          <w:sz w:val="28"/>
          <w:szCs w:val="28"/>
        </w:rPr>
        <w:t>":</w:t>
      </w:r>
    </w:p>
    <w:p w:rsidR="007B4B96" w:rsidRPr="00F32B4B" w:rsidRDefault="007B4B96" w:rsidP="007B4B96">
      <w:pPr>
        <w:keepNext/>
        <w:widowControl w:val="0"/>
        <w:ind w:firstLine="708"/>
        <w:rPr>
          <w:color w:val="000000" w:themeColor="text1"/>
          <w:sz w:val="28"/>
          <w:szCs w:val="28"/>
        </w:rPr>
      </w:pPr>
      <w:proofErr w:type="gramStart"/>
      <w:r w:rsidRPr="00F32B4B">
        <w:rPr>
          <w:color w:val="000000" w:themeColor="text1"/>
          <w:sz w:val="28"/>
          <w:szCs w:val="28"/>
        </w:rPr>
        <w:t>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приложенный к нему раздел проектной документации объекта капитального строительства, содержащий архитектурные решения,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w:t>
      </w:r>
      <w:proofErr w:type="gramEnd"/>
      <w:r w:rsidRPr="00F32B4B">
        <w:rPr>
          <w:color w:val="000000" w:themeColor="text1"/>
          <w:sz w:val="28"/>
          <w:szCs w:val="28"/>
        </w:rPr>
        <w:t xml:space="preserve"> документов, необходимых для принятия решения о выдаче разрешения на строительство; </w:t>
      </w:r>
    </w:p>
    <w:p w:rsidR="007B4B96" w:rsidRPr="00F32B4B" w:rsidRDefault="007B4B96" w:rsidP="007B4B96">
      <w:pPr>
        <w:keepNext/>
        <w:widowControl w:val="0"/>
        <w:ind w:firstLine="708"/>
        <w:rPr>
          <w:color w:val="000000" w:themeColor="text1"/>
          <w:sz w:val="28"/>
          <w:szCs w:val="28"/>
        </w:rPr>
      </w:pPr>
      <w:proofErr w:type="gramStart"/>
      <w:r w:rsidRPr="00F32B4B">
        <w:rPr>
          <w:color w:val="000000" w:themeColor="text1"/>
          <w:sz w:val="28"/>
          <w:szCs w:val="28"/>
        </w:rPr>
        <w:t>2) 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выдачи разрешения на строительство, а</w:t>
      </w:r>
      <w:proofErr w:type="gramEnd"/>
      <w:r w:rsidRPr="00F32B4B">
        <w:rPr>
          <w:color w:val="000000" w:themeColor="text1"/>
          <w:sz w:val="28"/>
          <w:szCs w:val="28"/>
        </w:rPr>
        <w:t xml:space="preserve">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w:t>
      </w:r>
    </w:p>
    <w:p w:rsidR="007B4B96" w:rsidRPr="00F32B4B" w:rsidRDefault="007B4B96" w:rsidP="007B4B96">
      <w:pPr>
        <w:keepNext/>
        <w:widowControl w:val="0"/>
        <w:ind w:firstLine="708"/>
        <w:rPr>
          <w:color w:val="000000" w:themeColor="text1"/>
          <w:sz w:val="28"/>
          <w:szCs w:val="28"/>
        </w:rPr>
      </w:pPr>
      <w:r w:rsidRPr="00F32B4B">
        <w:rPr>
          <w:color w:val="000000" w:themeColor="text1"/>
          <w:sz w:val="28"/>
          <w:szCs w:val="28"/>
        </w:rPr>
        <w:t xml:space="preserve">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 </w:t>
      </w:r>
    </w:p>
    <w:p w:rsidR="007B4B96" w:rsidRPr="00F32B4B" w:rsidRDefault="007B4B96" w:rsidP="007B4B96">
      <w:pPr>
        <w:keepNext/>
        <w:widowControl w:val="0"/>
        <w:ind w:firstLine="708"/>
        <w:rPr>
          <w:color w:val="000000" w:themeColor="text1"/>
          <w:sz w:val="28"/>
          <w:szCs w:val="28"/>
        </w:rPr>
      </w:pPr>
      <w:r w:rsidRPr="00F32B4B">
        <w:rPr>
          <w:color w:val="000000" w:themeColor="text1"/>
          <w:sz w:val="28"/>
          <w:szCs w:val="28"/>
        </w:rPr>
        <w:t xml:space="preserve">9.2. </w:t>
      </w:r>
      <w:proofErr w:type="gramStart"/>
      <w:r w:rsidRPr="00F32B4B">
        <w:rPr>
          <w:color w:val="000000" w:themeColor="text1"/>
          <w:sz w:val="28"/>
          <w:szCs w:val="28"/>
        </w:rPr>
        <w:t xml:space="preserve">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Градостроительным кодексом Российской Федерации на выдачу разрешений на строительство, раздела проектной документации объекта капитального строительства, содержащего архитектурные решения, рассматривает указанный раздел проектной документации объекта капитального строительства и направляет в указанные </w:t>
      </w:r>
      <w:r w:rsidRPr="00F32B4B">
        <w:rPr>
          <w:color w:val="000000" w:themeColor="text1"/>
          <w:sz w:val="28"/>
          <w:szCs w:val="28"/>
        </w:rPr>
        <w:lastRenderedPageBreak/>
        <w:t>орган</w:t>
      </w:r>
      <w:proofErr w:type="gramEnd"/>
      <w:r w:rsidRPr="00F32B4B">
        <w:rPr>
          <w:color w:val="000000" w:themeColor="text1"/>
          <w:sz w:val="28"/>
          <w:szCs w:val="28"/>
        </w:rPr>
        <w:t xml:space="preserve"> </w:t>
      </w:r>
      <w:proofErr w:type="gramStart"/>
      <w:r w:rsidRPr="00F32B4B">
        <w:rPr>
          <w:color w:val="000000" w:themeColor="text1"/>
          <w:sz w:val="28"/>
          <w:szCs w:val="28"/>
        </w:rPr>
        <w:t>или организацию заключение о соответствии или несоответствии указанного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roofErr w:type="gramEnd"/>
      <w:r w:rsidRPr="00F32B4B">
        <w:rPr>
          <w:color w:val="000000" w:themeColor="text1"/>
          <w:sz w:val="28"/>
          <w:szCs w:val="28"/>
        </w:rPr>
        <w:t xml:space="preserve"> </w:t>
      </w:r>
      <w:proofErr w:type="gramStart"/>
      <w:r w:rsidRPr="00F32B4B">
        <w:rPr>
          <w:color w:val="000000" w:themeColor="text1"/>
          <w:sz w:val="28"/>
          <w:szCs w:val="28"/>
        </w:rPr>
        <w:t>Направление органом или организацией, уполномоченными в соответствии с Градостроительным кодексом Российской Федерации на выдачу разрешений на строительство, указанного раздела проектной документации объекта капитального строительства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w:t>
      </w:r>
      <w:proofErr w:type="gramEnd"/>
      <w:r w:rsidRPr="00F32B4B">
        <w:rPr>
          <w:color w:val="000000" w:themeColor="text1"/>
          <w:sz w:val="28"/>
          <w:szCs w:val="28"/>
        </w:rPr>
        <w:t xml:space="preserve"> или организацию, уполномоченные в соответствии с Градостроительным кодексом Российской Федерации на выдачу разрешений на строительство, осуществляются в порядке межведомственного информационного взаимодействия. </w:t>
      </w:r>
    </w:p>
    <w:p w:rsidR="007B4B96" w:rsidRPr="00F32B4B" w:rsidRDefault="007B4B96" w:rsidP="00B265BE">
      <w:pPr>
        <w:widowControl w:val="0"/>
        <w:numPr>
          <w:ilvl w:val="0"/>
          <w:numId w:val="78"/>
        </w:numPr>
        <w:tabs>
          <w:tab w:val="left" w:pos="1134"/>
        </w:tabs>
        <w:ind w:left="0" w:firstLine="709"/>
        <w:contextualSpacing/>
        <w:rPr>
          <w:color w:val="000000" w:themeColor="text1"/>
          <w:sz w:val="28"/>
          <w:szCs w:val="28"/>
        </w:rPr>
      </w:pPr>
      <w:r w:rsidRPr="00F32B4B">
        <w:rPr>
          <w:color w:val="000000" w:themeColor="text1"/>
          <w:sz w:val="28"/>
          <w:szCs w:val="28"/>
        </w:rPr>
        <w:t>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 администрация муниципального образования Темрюкский район, Государственная корпорация по атомной энергии "</w:t>
      </w:r>
      <w:proofErr w:type="spellStart"/>
      <w:r w:rsidRPr="00F32B4B">
        <w:rPr>
          <w:color w:val="000000" w:themeColor="text1"/>
          <w:sz w:val="28"/>
          <w:szCs w:val="28"/>
        </w:rPr>
        <w:t>Росатом</w:t>
      </w:r>
      <w:proofErr w:type="spellEnd"/>
      <w:r w:rsidRPr="00F32B4B">
        <w:rPr>
          <w:color w:val="000000" w:themeColor="text1"/>
          <w:sz w:val="28"/>
          <w:szCs w:val="28"/>
        </w:rPr>
        <w:t>"</w:t>
      </w:r>
      <w:r w:rsidRPr="00F32B4B">
        <w:rPr>
          <w:color w:val="000000" w:themeColor="text1"/>
        </w:rPr>
        <w:t xml:space="preserve"> или</w:t>
      </w:r>
      <w:r w:rsidRPr="00F32B4B">
        <w:rPr>
          <w:color w:val="000000" w:themeColor="text1"/>
          <w:sz w:val="28"/>
          <w:szCs w:val="28"/>
        </w:rPr>
        <w:t xml:space="preserve"> Государственная корпорация по космической деятельности "</w:t>
      </w:r>
      <w:proofErr w:type="spellStart"/>
      <w:r w:rsidRPr="00F32B4B">
        <w:rPr>
          <w:color w:val="000000" w:themeColor="text1"/>
          <w:sz w:val="28"/>
          <w:szCs w:val="28"/>
        </w:rPr>
        <w:t>Роскосмос</w:t>
      </w:r>
      <w:proofErr w:type="spellEnd"/>
      <w:r w:rsidRPr="00F32B4B">
        <w:rPr>
          <w:color w:val="000000" w:themeColor="text1"/>
          <w:sz w:val="28"/>
          <w:szCs w:val="28"/>
        </w:rPr>
        <w:t>" по заявлению застройщика могут выдать разрешение на отдельные этапы строительства, реконструкции.</w:t>
      </w:r>
    </w:p>
    <w:p w:rsidR="007B4B96" w:rsidRPr="00F32B4B" w:rsidRDefault="007B4B96" w:rsidP="00B265BE">
      <w:pPr>
        <w:keepNext/>
        <w:widowControl w:val="0"/>
        <w:numPr>
          <w:ilvl w:val="0"/>
          <w:numId w:val="78"/>
        </w:numPr>
        <w:rPr>
          <w:color w:val="000000" w:themeColor="text1"/>
        </w:rPr>
      </w:pPr>
      <w:r w:rsidRPr="00F32B4B">
        <w:rPr>
          <w:color w:val="000000" w:themeColor="text1"/>
          <w:sz w:val="28"/>
          <w:szCs w:val="28"/>
        </w:rPr>
        <w:t>Уполномоченные на выдачу разрешений на строительство</w:t>
      </w:r>
    </w:p>
    <w:p w:rsidR="007B4B96" w:rsidRPr="00F32B4B" w:rsidRDefault="007B4B96" w:rsidP="007B4B96">
      <w:pPr>
        <w:keepNext/>
        <w:widowControl w:val="0"/>
        <w:rPr>
          <w:color w:val="000000" w:themeColor="text1"/>
          <w:sz w:val="28"/>
          <w:szCs w:val="28"/>
        </w:rPr>
      </w:pPr>
      <w:r w:rsidRPr="00F32B4B">
        <w:rPr>
          <w:color w:val="000000" w:themeColor="text1"/>
          <w:sz w:val="28"/>
          <w:szCs w:val="28"/>
        </w:rPr>
        <w:t xml:space="preserve">федеральный орган исполнительной власти, орган исполнительной власти субъекта Российской Федерации, орган местного самоуправления </w:t>
      </w:r>
      <w:proofErr w:type="gramStart"/>
      <w:r w:rsidRPr="00F32B4B">
        <w:rPr>
          <w:color w:val="000000" w:themeColor="text1"/>
          <w:sz w:val="28"/>
          <w:szCs w:val="28"/>
        </w:rPr>
        <w:t>-а</w:t>
      </w:r>
      <w:proofErr w:type="gramEnd"/>
      <w:r w:rsidRPr="00F32B4B">
        <w:rPr>
          <w:color w:val="000000" w:themeColor="text1"/>
          <w:sz w:val="28"/>
          <w:szCs w:val="28"/>
        </w:rPr>
        <w:t>дминистрация муниципального образования Темрюкский район, Государственная корпорация по атомной энергии "</w:t>
      </w:r>
      <w:proofErr w:type="spellStart"/>
      <w:r w:rsidRPr="00F32B4B">
        <w:rPr>
          <w:color w:val="000000" w:themeColor="text1"/>
          <w:sz w:val="28"/>
          <w:szCs w:val="28"/>
        </w:rPr>
        <w:t>Росатом</w:t>
      </w:r>
      <w:proofErr w:type="spellEnd"/>
      <w:r w:rsidRPr="00F32B4B">
        <w:rPr>
          <w:color w:val="000000" w:themeColor="text1"/>
          <w:sz w:val="28"/>
          <w:szCs w:val="28"/>
        </w:rPr>
        <w:t>" или Государственная корпорация по космической деятельности «</w:t>
      </w:r>
      <w:proofErr w:type="spellStart"/>
      <w:r w:rsidRPr="00F32B4B">
        <w:rPr>
          <w:color w:val="000000" w:themeColor="text1"/>
          <w:sz w:val="28"/>
          <w:szCs w:val="28"/>
        </w:rPr>
        <w:t>Роскосмос</w:t>
      </w:r>
      <w:proofErr w:type="spellEnd"/>
      <w:r w:rsidRPr="00F32B4B">
        <w:rPr>
          <w:color w:val="000000" w:themeColor="text1"/>
          <w:sz w:val="28"/>
          <w:szCs w:val="28"/>
        </w:rPr>
        <w:t xml:space="preserve">» отказывают в выдаче разрешения на строительство при отсутствии документов, предусмотренных частями 7 и 8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w:t>
      </w:r>
      <w:proofErr w:type="gramStart"/>
      <w:r w:rsidRPr="00F32B4B">
        <w:rPr>
          <w:color w:val="000000" w:themeColor="text1"/>
          <w:sz w:val="28"/>
          <w:szCs w:val="28"/>
        </w:rPr>
        <w:t>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земельным</w:t>
      </w:r>
      <w:proofErr w:type="gramEnd"/>
      <w:r w:rsidRPr="00F32B4B">
        <w:rPr>
          <w:color w:val="000000" w:themeColor="text1"/>
          <w:sz w:val="28"/>
          <w:szCs w:val="28"/>
        </w:rPr>
        <w:t xml:space="preserve"> и иным законодательством </w:t>
      </w:r>
      <w:r w:rsidRPr="00F32B4B">
        <w:rPr>
          <w:color w:val="000000" w:themeColor="text1"/>
          <w:sz w:val="28"/>
          <w:szCs w:val="28"/>
        </w:rPr>
        <w:lastRenderedPageBreak/>
        <w:t xml:space="preserve">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частью 7.1 настоящей статьи, не может являться основанием для отказа в выдаче разрешения на строительство. </w:t>
      </w:r>
      <w:proofErr w:type="gramStart"/>
      <w:r w:rsidRPr="00F32B4B">
        <w:rPr>
          <w:color w:val="000000" w:themeColor="text1"/>
          <w:sz w:val="28"/>
          <w:szCs w:val="28"/>
        </w:rPr>
        <w:t>В случае, предусмотренном частью 9.1 настоящей статьи,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w:t>
      </w:r>
      <w:proofErr w:type="gramEnd"/>
      <w:r w:rsidRPr="00F32B4B">
        <w:rPr>
          <w:color w:val="000000" w:themeColor="text1"/>
          <w:sz w:val="28"/>
          <w:szCs w:val="28"/>
        </w:rPr>
        <w:t>, расположенной в границах территории исторического поселения федерального или регионального значения. 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основанием для отказа в выдаче разрешения на строительство также является отсутствие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7B4B96" w:rsidRPr="00F32B4B" w:rsidRDefault="007B4B96" w:rsidP="00B265BE">
      <w:pPr>
        <w:widowControl w:val="0"/>
        <w:numPr>
          <w:ilvl w:val="0"/>
          <w:numId w:val="78"/>
        </w:numPr>
        <w:tabs>
          <w:tab w:val="left" w:pos="1134"/>
        </w:tabs>
        <w:ind w:left="0" w:firstLine="709"/>
        <w:contextualSpacing/>
        <w:rPr>
          <w:color w:val="000000" w:themeColor="text1"/>
          <w:sz w:val="28"/>
          <w:szCs w:val="28"/>
        </w:rPr>
      </w:pPr>
      <w:r w:rsidRPr="00F32B4B">
        <w:rPr>
          <w:color w:val="000000" w:themeColor="text1"/>
          <w:sz w:val="28"/>
          <w:szCs w:val="28"/>
        </w:rPr>
        <w:t>Отказ в выдаче разрешения на строительство может быть оспорен застройщиком в судебном порядке.</w:t>
      </w:r>
    </w:p>
    <w:p w:rsidR="007B4B96" w:rsidRPr="00F32B4B" w:rsidRDefault="007B4B96" w:rsidP="00B265BE">
      <w:pPr>
        <w:widowControl w:val="0"/>
        <w:numPr>
          <w:ilvl w:val="0"/>
          <w:numId w:val="78"/>
        </w:numPr>
        <w:tabs>
          <w:tab w:val="left" w:pos="1134"/>
        </w:tabs>
        <w:ind w:left="0" w:firstLine="709"/>
        <w:contextualSpacing/>
        <w:rPr>
          <w:color w:val="000000" w:themeColor="text1"/>
          <w:sz w:val="28"/>
          <w:szCs w:val="28"/>
        </w:rPr>
      </w:pPr>
      <w:r w:rsidRPr="00F32B4B">
        <w:rPr>
          <w:color w:val="000000" w:themeColor="text1"/>
          <w:sz w:val="28"/>
          <w:szCs w:val="28"/>
        </w:rPr>
        <w:t xml:space="preserve">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местного самоуправления </w:t>
      </w:r>
      <w:proofErr w:type="gramStart"/>
      <w:r w:rsidRPr="00F32B4B">
        <w:rPr>
          <w:color w:val="000000" w:themeColor="text1"/>
          <w:sz w:val="28"/>
          <w:szCs w:val="28"/>
        </w:rPr>
        <w:t>-а</w:t>
      </w:r>
      <w:proofErr w:type="gramEnd"/>
      <w:r w:rsidRPr="00F32B4B">
        <w:rPr>
          <w:color w:val="000000" w:themeColor="text1"/>
          <w:sz w:val="28"/>
          <w:szCs w:val="28"/>
        </w:rPr>
        <w:t>дминистрацией муниципального образования Темрюкский район, Государственной корпорацией по космической деятельности "</w:t>
      </w:r>
      <w:proofErr w:type="spellStart"/>
      <w:r w:rsidRPr="00F32B4B">
        <w:rPr>
          <w:color w:val="000000" w:themeColor="text1"/>
          <w:sz w:val="28"/>
          <w:szCs w:val="28"/>
        </w:rPr>
        <w:t>Роскосмос</w:t>
      </w:r>
      <w:proofErr w:type="spellEnd"/>
      <w:r w:rsidRPr="00F32B4B">
        <w:rPr>
          <w:color w:val="000000" w:themeColor="text1"/>
          <w:sz w:val="28"/>
          <w:szCs w:val="28"/>
        </w:rPr>
        <w:t>" без взимания платы.</w:t>
      </w:r>
    </w:p>
    <w:p w:rsidR="007B4B96" w:rsidRPr="00F32B4B" w:rsidRDefault="007B4B96" w:rsidP="007B4B96">
      <w:pPr>
        <w:widowControl w:val="0"/>
        <w:tabs>
          <w:tab w:val="left" w:pos="1134"/>
        </w:tabs>
        <w:contextualSpacing/>
        <w:rPr>
          <w:color w:val="000000" w:themeColor="text1"/>
          <w:sz w:val="28"/>
          <w:szCs w:val="28"/>
        </w:rPr>
      </w:pPr>
      <w:proofErr w:type="gramStart"/>
      <w:r w:rsidRPr="00F32B4B">
        <w:rPr>
          <w:color w:val="000000" w:themeColor="text1"/>
          <w:sz w:val="28"/>
          <w:szCs w:val="28"/>
        </w:rPr>
        <w:t>В течение трех дней со дня выдачи разрешения на строительство указанные органы либо Государственная корпорация по космической деятельности "</w:t>
      </w:r>
      <w:proofErr w:type="spellStart"/>
      <w:r w:rsidRPr="00F32B4B">
        <w:rPr>
          <w:color w:val="000000" w:themeColor="text1"/>
          <w:sz w:val="28"/>
          <w:szCs w:val="28"/>
        </w:rPr>
        <w:t>Роскосмос</w:t>
      </w:r>
      <w:proofErr w:type="spellEnd"/>
      <w:r w:rsidRPr="00F32B4B">
        <w:rPr>
          <w:color w:val="000000" w:themeColor="text1"/>
          <w:sz w:val="28"/>
          <w:szCs w:val="28"/>
        </w:rPr>
        <w:t>" направляют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w:t>
      </w:r>
      <w:proofErr w:type="gramEnd"/>
      <w:r w:rsidRPr="00F32B4B">
        <w:rPr>
          <w:color w:val="000000" w:themeColor="text1"/>
          <w:sz w:val="28"/>
          <w:szCs w:val="28"/>
        </w:rPr>
        <w:t xml:space="preserve">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lastRenderedPageBreak/>
        <w:t xml:space="preserve">13.1. В случаях, предусмотренных пунктом 9 части 7 настоящей статьи, в течение трех рабочих дней со дня выдачи </w:t>
      </w:r>
      <w:proofErr w:type="gramStart"/>
      <w:r w:rsidRPr="00F32B4B">
        <w:rPr>
          <w:color w:val="000000" w:themeColor="text1"/>
          <w:sz w:val="28"/>
          <w:szCs w:val="28"/>
        </w:rPr>
        <w:t>разрешения</w:t>
      </w:r>
      <w:proofErr w:type="gramEnd"/>
      <w:r w:rsidRPr="00F32B4B">
        <w:rPr>
          <w:color w:val="000000" w:themeColor="text1"/>
          <w:sz w:val="28"/>
          <w:szCs w:val="28"/>
        </w:rPr>
        <w:t xml:space="preserve"> на строительство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F32B4B">
        <w:rPr>
          <w:color w:val="000000" w:themeColor="text1"/>
          <w:sz w:val="28"/>
          <w:szCs w:val="28"/>
        </w:rPr>
        <w:t>Росатом</w:t>
      </w:r>
      <w:proofErr w:type="spellEnd"/>
      <w:r w:rsidRPr="00F32B4B">
        <w:rPr>
          <w:color w:val="000000" w:themeColor="text1"/>
          <w:sz w:val="28"/>
          <w:szCs w:val="28"/>
        </w:rPr>
        <w:t>" или Государственная корпорация по космической деятельности "</w:t>
      </w:r>
      <w:proofErr w:type="spellStart"/>
      <w:r w:rsidRPr="00F32B4B">
        <w:rPr>
          <w:color w:val="000000" w:themeColor="text1"/>
          <w:sz w:val="28"/>
          <w:szCs w:val="28"/>
        </w:rPr>
        <w:t>Роскосмос</w:t>
      </w:r>
      <w:proofErr w:type="spellEnd"/>
      <w:r w:rsidRPr="00F32B4B">
        <w:rPr>
          <w:color w:val="000000" w:themeColor="text1"/>
          <w:sz w:val="28"/>
          <w:szCs w:val="28"/>
        </w:rPr>
        <w:t>"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
    <w:p w:rsidR="007B4B96" w:rsidRPr="00F32B4B" w:rsidRDefault="007B4B96" w:rsidP="00B265BE">
      <w:pPr>
        <w:widowControl w:val="0"/>
        <w:numPr>
          <w:ilvl w:val="0"/>
          <w:numId w:val="78"/>
        </w:numPr>
        <w:tabs>
          <w:tab w:val="left" w:pos="1134"/>
        </w:tabs>
        <w:ind w:left="0" w:firstLine="709"/>
        <w:contextualSpacing/>
        <w:rPr>
          <w:color w:val="000000" w:themeColor="text1"/>
          <w:sz w:val="28"/>
          <w:szCs w:val="28"/>
        </w:rPr>
      </w:pPr>
      <w:r w:rsidRPr="00F32B4B">
        <w:rPr>
          <w:color w:val="000000" w:themeColor="text1"/>
          <w:sz w:val="28"/>
          <w:szCs w:val="28"/>
        </w:rPr>
        <w:t>Форма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7B4B96" w:rsidRPr="00F32B4B" w:rsidRDefault="007B4B96" w:rsidP="00B265BE">
      <w:pPr>
        <w:widowControl w:val="0"/>
        <w:numPr>
          <w:ilvl w:val="0"/>
          <w:numId w:val="78"/>
        </w:numPr>
        <w:tabs>
          <w:tab w:val="left" w:pos="1134"/>
        </w:tabs>
        <w:ind w:left="0" w:firstLine="709"/>
        <w:contextualSpacing/>
        <w:rPr>
          <w:color w:val="000000" w:themeColor="text1"/>
          <w:sz w:val="28"/>
          <w:szCs w:val="28"/>
        </w:rPr>
      </w:pPr>
      <w:r w:rsidRPr="00F32B4B">
        <w:rPr>
          <w:color w:val="000000" w:themeColor="text1"/>
          <w:sz w:val="28"/>
          <w:szCs w:val="28"/>
        </w:rPr>
        <w:t>Выдача разрешения на строительство не требуется в случае:</w:t>
      </w:r>
    </w:p>
    <w:p w:rsidR="007B4B96" w:rsidRPr="00F32B4B" w:rsidRDefault="007B4B96" w:rsidP="00B265BE">
      <w:pPr>
        <w:widowControl w:val="0"/>
        <w:numPr>
          <w:ilvl w:val="0"/>
          <w:numId w:val="84"/>
        </w:numPr>
        <w:tabs>
          <w:tab w:val="left" w:pos="993"/>
        </w:tabs>
        <w:ind w:left="0" w:firstLine="709"/>
        <w:contextualSpacing/>
        <w:rPr>
          <w:color w:val="000000" w:themeColor="text1"/>
          <w:sz w:val="28"/>
          <w:szCs w:val="28"/>
        </w:rPr>
      </w:pPr>
      <w:r w:rsidRPr="00F32B4B">
        <w:rPr>
          <w:color w:val="000000" w:themeColor="text1"/>
        </w:rPr>
        <w:t>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r w:rsidRPr="00F32B4B">
        <w:rPr>
          <w:color w:val="000000" w:themeColor="text1"/>
          <w:sz w:val="28"/>
          <w:szCs w:val="28"/>
        </w:rPr>
        <w:t>;</w:t>
      </w:r>
    </w:p>
    <w:p w:rsidR="007B4B96" w:rsidRPr="00F32B4B" w:rsidRDefault="007B4B96" w:rsidP="007B4B96">
      <w:pPr>
        <w:keepNext/>
        <w:widowControl w:val="0"/>
        <w:ind w:firstLine="720"/>
        <w:rPr>
          <w:color w:val="000000" w:themeColor="text1"/>
          <w:sz w:val="28"/>
          <w:szCs w:val="28"/>
        </w:rPr>
      </w:pPr>
      <w:r w:rsidRPr="00F32B4B">
        <w:rPr>
          <w:color w:val="000000" w:themeColor="text1"/>
          <w:sz w:val="28"/>
          <w:szCs w:val="28"/>
        </w:rPr>
        <w:t>1.1) строительства, реконструкции объектов индивидуального жилищного строительства;</w:t>
      </w:r>
    </w:p>
    <w:p w:rsidR="007B4B96" w:rsidRPr="00F32B4B" w:rsidRDefault="007B4B96" w:rsidP="00B265BE">
      <w:pPr>
        <w:widowControl w:val="0"/>
        <w:numPr>
          <w:ilvl w:val="0"/>
          <w:numId w:val="84"/>
        </w:numPr>
        <w:tabs>
          <w:tab w:val="left" w:pos="993"/>
        </w:tabs>
        <w:ind w:left="0" w:firstLine="709"/>
        <w:contextualSpacing/>
        <w:rPr>
          <w:color w:val="000000" w:themeColor="text1"/>
          <w:sz w:val="28"/>
          <w:szCs w:val="28"/>
        </w:rPr>
      </w:pPr>
      <w:r w:rsidRPr="00F32B4B">
        <w:rPr>
          <w:color w:val="000000" w:themeColor="text1"/>
          <w:sz w:val="28"/>
          <w:szCs w:val="28"/>
        </w:rPr>
        <w:t>строительства, реконструкции объектов, не являющихся объектами капитального строительства (киосков, навесов и других);</w:t>
      </w:r>
    </w:p>
    <w:p w:rsidR="007B4B96" w:rsidRPr="00F32B4B" w:rsidRDefault="007B4B96" w:rsidP="00B265BE">
      <w:pPr>
        <w:widowControl w:val="0"/>
        <w:numPr>
          <w:ilvl w:val="0"/>
          <w:numId w:val="84"/>
        </w:numPr>
        <w:tabs>
          <w:tab w:val="left" w:pos="993"/>
        </w:tabs>
        <w:ind w:left="0" w:firstLine="709"/>
        <w:contextualSpacing/>
        <w:rPr>
          <w:color w:val="000000" w:themeColor="text1"/>
          <w:sz w:val="28"/>
          <w:szCs w:val="28"/>
        </w:rPr>
      </w:pPr>
      <w:r w:rsidRPr="00F32B4B">
        <w:rPr>
          <w:color w:val="000000" w:themeColor="text1"/>
          <w:sz w:val="28"/>
          <w:szCs w:val="28"/>
        </w:rPr>
        <w:t>строительства на земельном участке строений и сооружений вспомогательного использования;</w:t>
      </w:r>
    </w:p>
    <w:p w:rsidR="007B4B96" w:rsidRPr="00F32B4B" w:rsidRDefault="007B4B96" w:rsidP="00B265BE">
      <w:pPr>
        <w:widowControl w:val="0"/>
        <w:numPr>
          <w:ilvl w:val="0"/>
          <w:numId w:val="84"/>
        </w:numPr>
        <w:tabs>
          <w:tab w:val="left" w:pos="993"/>
        </w:tabs>
        <w:ind w:left="0" w:firstLine="709"/>
        <w:contextualSpacing/>
        <w:rPr>
          <w:color w:val="000000" w:themeColor="text1"/>
          <w:sz w:val="28"/>
          <w:szCs w:val="28"/>
        </w:rPr>
      </w:pPr>
      <w:r w:rsidRPr="00F32B4B">
        <w:rPr>
          <w:color w:val="000000" w:themeColor="text1"/>
          <w:sz w:val="28"/>
          <w:szCs w:val="28"/>
        </w:rPr>
        <w:t>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7B4B96" w:rsidRPr="00F32B4B" w:rsidRDefault="007B4B96" w:rsidP="00B265BE">
      <w:pPr>
        <w:widowControl w:val="0"/>
        <w:numPr>
          <w:ilvl w:val="1"/>
          <w:numId w:val="85"/>
        </w:numPr>
        <w:tabs>
          <w:tab w:val="left" w:pos="1276"/>
        </w:tabs>
        <w:ind w:left="0" w:firstLine="709"/>
        <w:contextualSpacing/>
        <w:rPr>
          <w:color w:val="000000" w:themeColor="text1"/>
          <w:sz w:val="28"/>
          <w:szCs w:val="28"/>
        </w:rPr>
      </w:pPr>
      <w:r w:rsidRPr="00F32B4B">
        <w:rPr>
          <w:color w:val="000000" w:themeColor="text1"/>
          <w:sz w:val="28"/>
          <w:szCs w:val="28"/>
        </w:rPr>
        <w:t>капитального ремонта объектов капитального строительства;</w:t>
      </w:r>
    </w:p>
    <w:p w:rsidR="007B4B96" w:rsidRPr="00F32B4B" w:rsidRDefault="007B4B96" w:rsidP="00B265BE">
      <w:pPr>
        <w:widowControl w:val="0"/>
        <w:numPr>
          <w:ilvl w:val="1"/>
          <w:numId w:val="85"/>
        </w:numPr>
        <w:tabs>
          <w:tab w:val="left" w:pos="1276"/>
        </w:tabs>
        <w:ind w:left="0" w:firstLine="709"/>
        <w:contextualSpacing/>
        <w:rPr>
          <w:color w:val="000000" w:themeColor="text1"/>
          <w:sz w:val="28"/>
          <w:szCs w:val="28"/>
        </w:rPr>
      </w:pPr>
      <w:r w:rsidRPr="00F32B4B">
        <w:rPr>
          <w:color w:val="000000" w:themeColor="text1"/>
          <w:sz w:val="28"/>
          <w:szCs w:val="28"/>
        </w:rPr>
        <w:t>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7B4B96" w:rsidRPr="00F32B4B" w:rsidRDefault="007B4B96" w:rsidP="007B4B96">
      <w:pPr>
        <w:keepNext/>
        <w:widowControl w:val="0"/>
        <w:ind w:firstLine="708"/>
        <w:rPr>
          <w:color w:val="000000" w:themeColor="text1"/>
          <w:sz w:val="28"/>
          <w:szCs w:val="28"/>
        </w:rPr>
      </w:pPr>
      <w:r w:rsidRPr="00F32B4B">
        <w:rPr>
          <w:color w:val="000000" w:themeColor="text1"/>
          <w:sz w:val="28"/>
          <w:szCs w:val="28"/>
        </w:rPr>
        <w:t>4.3) строительства, реконструкции посольств, консульств и представительств Российской Федерации за рубежом;</w:t>
      </w:r>
    </w:p>
    <w:p w:rsidR="007B4B96" w:rsidRPr="00F32B4B" w:rsidRDefault="007B4B96" w:rsidP="007B4B96">
      <w:pPr>
        <w:keepNext/>
        <w:widowControl w:val="0"/>
        <w:ind w:firstLine="708"/>
        <w:rPr>
          <w:color w:val="000000" w:themeColor="text1"/>
          <w:sz w:val="28"/>
          <w:szCs w:val="28"/>
        </w:rPr>
      </w:pPr>
      <w:r w:rsidRPr="00F32B4B">
        <w:rPr>
          <w:color w:val="000000" w:themeColor="text1"/>
          <w:sz w:val="28"/>
          <w:szCs w:val="28"/>
        </w:rPr>
        <w:t xml:space="preserve">4.4) строительства, реконструкции объектов, предназначенных для </w:t>
      </w:r>
      <w:r w:rsidRPr="00F32B4B">
        <w:rPr>
          <w:color w:val="000000" w:themeColor="text1"/>
          <w:sz w:val="28"/>
          <w:szCs w:val="28"/>
        </w:rPr>
        <w:lastRenderedPageBreak/>
        <w:t xml:space="preserve">транспортировки природного газа под давлением до 0,6 </w:t>
      </w:r>
      <w:proofErr w:type="spellStart"/>
      <w:r w:rsidRPr="00F32B4B">
        <w:rPr>
          <w:color w:val="000000" w:themeColor="text1"/>
          <w:sz w:val="28"/>
          <w:szCs w:val="28"/>
        </w:rPr>
        <w:t>мегапаскаля</w:t>
      </w:r>
      <w:proofErr w:type="spellEnd"/>
      <w:r w:rsidRPr="00F32B4B">
        <w:rPr>
          <w:color w:val="000000" w:themeColor="text1"/>
          <w:sz w:val="28"/>
          <w:szCs w:val="28"/>
        </w:rPr>
        <w:t xml:space="preserve"> включительно;</w:t>
      </w:r>
    </w:p>
    <w:p w:rsidR="007B4B96" w:rsidRPr="00F32B4B" w:rsidRDefault="007B4B96" w:rsidP="007B4B96">
      <w:pPr>
        <w:keepNext/>
        <w:widowControl w:val="0"/>
        <w:ind w:firstLine="708"/>
        <w:rPr>
          <w:color w:val="000000" w:themeColor="text1"/>
          <w:sz w:val="28"/>
          <w:szCs w:val="28"/>
        </w:rPr>
      </w:pPr>
      <w:r w:rsidRPr="00F32B4B">
        <w:rPr>
          <w:color w:val="000000" w:themeColor="text1"/>
          <w:sz w:val="28"/>
          <w:szCs w:val="28"/>
        </w:rPr>
        <w:t>4.5) размещения антенных опор (мачт и башен) высотой до 50 метров, предназначенных для размещения сре</w:t>
      </w:r>
      <w:proofErr w:type="gramStart"/>
      <w:r w:rsidRPr="00F32B4B">
        <w:rPr>
          <w:color w:val="000000" w:themeColor="text1"/>
          <w:sz w:val="28"/>
          <w:szCs w:val="28"/>
        </w:rPr>
        <w:t>дств св</w:t>
      </w:r>
      <w:proofErr w:type="gramEnd"/>
      <w:r w:rsidRPr="00F32B4B">
        <w:rPr>
          <w:color w:val="000000" w:themeColor="text1"/>
          <w:sz w:val="28"/>
          <w:szCs w:val="28"/>
        </w:rPr>
        <w:t>язи;</w:t>
      </w:r>
    </w:p>
    <w:p w:rsidR="007B4B96" w:rsidRPr="00F32B4B" w:rsidRDefault="007B4B96" w:rsidP="00B265BE">
      <w:pPr>
        <w:widowControl w:val="0"/>
        <w:numPr>
          <w:ilvl w:val="0"/>
          <w:numId w:val="84"/>
        </w:numPr>
        <w:tabs>
          <w:tab w:val="left" w:pos="993"/>
        </w:tabs>
        <w:ind w:left="0" w:firstLine="709"/>
        <w:contextualSpacing/>
        <w:rPr>
          <w:color w:val="000000" w:themeColor="text1"/>
          <w:sz w:val="28"/>
          <w:szCs w:val="28"/>
        </w:rPr>
      </w:pPr>
      <w:r w:rsidRPr="00F32B4B">
        <w:rPr>
          <w:color w:val="000000" w:themeColor="text1"/>
          <w:sz w:val="28"/>
          <w:szCs w:val="28"/>
        </w:rPr>
        <w:t>иных случаях,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7B4B96" w:rsidRPr="00F32B4B" w:rsidRDefault="007B4B96" w:rsidP="00B265BE">
      <w:pPr>
        <w:keepNext/>
        <w:widowControl w:val="0"/>
        <w:numPr>
          <w:ilvl w:val="0"/>
          <w:numId w:val="86"/>
        </w:numPr>
        <w:rPr>
          <w:color w:val="000000" w:themeColor="text1"/>
          <w:sz w:val="28"/>
          <w:szCs w:val="28"/>
        </w:rPr>
      </w:pPr>
      <w:r w:rsidRPr="00F32B4B">
        <w:rPr>
          <w:color w:val="000000" w:themeColor="text1"/>
          <w:sz w:val="28"/>
          <w:szCs w:val="28"/>
        </w:rPr>
        <w:t>Федеральный орган исполнительной власти, орган исполнительной</w:t>
      </w:r>
    </w:p>
    <w:p w:rsidR="007B4B96" w:rsidRPr="00F32B4B" w:rsidRDefault="007B4B96" w:rsidP="007B4B96">
      <w:pPr>
        <w:keepNext/>
        <w:widowControl w:val="0"/>
        <w:rPr>
          <w:color w:val="000000" w:themeColor="text1"/>
          <w:sz w:val="28"/>
          <w:szCs w:val="28"/>
        </w:rPr>
      </w:pPr>
      <w:proofErr w:type="gramStart"/>
      <w:r w:rsidRPr="00F32B4B">
        <w:rPr>
          <w:color w:val="000000" w:themeColor="text1"/>
          <w:sz w:val="28"/>
          <w:szCs w:val="28"/>
        </w:rPr>
        <w:t>власти субъекта Российской Федерации, орган местного самоуправления, Государственная корпорация по атомной энергии "</w:t>
      </w:r>
      <w:proofErr w:type="spellStart"/>
      <w:r w:rsidRPr="00F32B4B">
        <w:rPr>
          <w:color w:val="000000" w:themeColor="text1"/>
          <w:sz w:val="28"/>
          <w:szCs w:val="28"/>
        </w:rPr>
        <w:t>Росатом</w:t>
      </w:r>
      <w:proofErr w:type="spellEnd"/>
      <w:r w:rsidRPr="00F32B4B">
        <w:rPr>
          <w:color w:val="000000" w:themeColor="text1"/>
          <w:sz w:val="28"/>
          <w:szCs w:val="28"/>
        </w:rPr>
        <w:t>" или Государственная корпорация по космической деятельности "</w:t>
      </w:r>
      <w:proofErr w:type="spellStart"/>
      <w:r w:rsidRPr="00F32B4B">
        <w:rPr>
          <w:color w:val="000000" w:themeColor="text1"/>
          <w:sz w:val="28"/>
          <w:szCs w:val="28"/>
        </w:rPr>
        <w:t>Роскосмос</w:t>
      </w:r>
      <w:proofErr w:type="spellEnd"/>
      <w:r w:rsidRPr="00F32B4B">
        <w:rPr>
          <w:color w:val="000000" w:themeColor="text1"/>
          <w:sz w:val="28"/>
          <w:szCs w:val="28"/>
        </w:rPr>
        <w:t>", выдавшие разрешение на строительство,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уполномоченные на размещение в</w:t>
      </w:r>
      <w:proofErr w:type="gramEnd"/>
      <w:r w:rsidRPr="00F32B4B">
        <w:rPr>
          <w:color w:val="000000" w:themeColor="text1"/>
          <w:sz w:val="28"/>
          <w:szCs w:val="28"/>
        </w:rPr>
        <w:t xml:space="preserve"> </w:t>
      </w:r>
      <w:proofErr w:type="gramStart"/>
      <w:r w:rsidRPr="00F32B4B">
        <w:rPr>
          <w:color w:val="000000" w:themeColor="text1"/>
          <w:sz w:val="28"/>
          <w:szCs w:val="28"/>
        </w:rPr>
        <w:t xml:space="preserve">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городских округов сведений, документов, материалов, указанных в пунктах 3.1 - 3.3 и 6 части 5 статьи 56 Градостроительного кодекса Российской Федерации.  </w:t>
      </w:r>
      <w:proofErr w:type="gramEnd"/>
    </w:p>
    <w:p w:rsidR="007B4B96" w:rsidRPr="00F32B4B" w:rsidRDefault="007B4B96" w:rsidP="00B265BE">
      <w:pPr>
        <w:widowControl w:val="0"/>
        <w:numPr>
          <w:ilvl w:val="0"/>
          <w:numId w:val="86"/>
        </w:numPr>
        <w:tabs>
          <w:tab w:val="left" w:pos="1134"/>
        </w:tabs>
        <w:contextualSpacing/>
        <w:rPr>
          <w:color w:val="000000" w:themeColor="text1"/>
          <w:sz w:val="28"/>
          <w:szCs w:val="28"/>
        </w:rPr>
      </w:pPr>
      <w:r w:rsidRPr="00F32B4B">
        <w:rPr>
          <w:color w:val="000000" w:themeColor="text1"/>
          <w:sz w:val="28"/>
          <w:szCs w:val="28"/>
        </w:rPr>
        <w:t>Разрешение на строительство выдается на весь срок,</w:t>
      </w:r>
    </w:p>
    <w:p w:rsidR="007B4B96" w:rsidRPr="00F32B4B" w:rsidRDefault="007B4B96" w:rsidP="007B4B96">
      <w:pPr>
        <w:widowControl w:val="0"/>
        <w:tabs>
          <w:tab w:val="left" w:pos="1134"/>
        </w:tabs>
        <w:contextualSpacing/>
        <w:rPr>
          <w:color w:val="000000" w:themeColor="text1"/>
          <w:sz w:val="28"/>
          <w:szCs w:val="28"/>
        </w:rPr>
      </w:pPr>
      <w:proofErr w:type="gramStart"/>
      <w:r w:rsidRPr="00F32B4B">
        <w:rPr>
          <w:color w:val="000000" w:themeColor="text1"/>
          <w:sz w:val="28"/>
          <w:szCs w:val="28"/>
        </w:rPr>
        <w:t>предусмотренный</w:t>
      </w:r>
      <w:proofErr w:type="gramEnd"/>
      <w:r w:rsidRPr="00F32B4B">
        <w:rPr>
          <w:color w:val="000000" w:themeColor="text1"/>
          <w:sz w:val="28"/>
          <w:szCs w:val="28"/>
        </w:rPr>
        <w:t xml:space="preserve">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настоящей статьи. Разрешение на индивидуальное жилищное строительство выдается на десять лет.</w:t>
      </w:r>
    </w:p>
    <w:p w:rsidR="007B4B96" w:rsidRPr="00F32B4B" w:rsidRDefault="007B4B96" w:rsidP="00B265BE">
      <w:pPr>
        <w:widowControl w:val="0"/>
        <w:numPr>
          <w:ilvl w:val="0"/>
          <w:numId w:val="86"/>
        </w:numPr>
        <w:tabs>
          <w:tab w:val="left" w:pos="1134"/>
        </w:tabs>
        <w:ind w:left="0" w:firstLine="709"/>
        <w:contextualSpacing/>
        <w:rPr>
          <w:color w:val="000000" w:themeColor="text1"/>
          <w:sz w:val="28"/>
          <w:szCs w:val="28"/>
        </w:rPr>
      </w:pPr>
      <w:proofErr w:type="gramStart"/>
      <w:r w:rsidRPr="00F32B4B">
        <w:rPr>
          <w:color w:val="000000" w:themeColor="text1"/>
          <w:sz w:val="28"/>
          <w:szCs w:val="28"/>
        </w:rPr>
        <w:t>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образования Темрюкский район либо Государственной корпорацией по космической деятельности "</w:t>
      </w:r>
      <w:proofErr w:type="spellStart"/>
      <w:r w:rsidRPr="00F32B4B">
        <w:rPr>
          <w:color w:val="000000" w:themeColor="text1"/>
          <w:sz w:val="28"/>
          <w:szCs w:val="28"/>
        </w:rPr>
        <w:t>Роскосмос</w:t>
      </w:r>
      <w:proofErr w:type="spellEnd"/>
      <w:r w:rsidRPr="00F32B4B">
        <w:rPr>
          <w:color w:val="000000" w:themeColor="text1"/>
          <w:sz w:val="28"/>
          <w:szCs w:val="28"/>
        </w:rPr>
        <w:t>", выдавшими разрешение на строительство, по заявлению застройщика, поданному не менее чем за шестьдесят дней до истечения срока действия такого разрешения.</w:t>
      </w:r>
      <w:proofErr w:type="gramEnd"/>
      <w:r w:rsidRPr="00F32B4B">
        <w:rPr>
          <w:color w:val="000000" w:themeColor="text1"/>
          <w:sz w:val="28"/>
          <w:szCs w:val="28"/>
        </w:rPr>
        <w:t xml:space="preserve">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 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w:t>
      </w:r>
      <w:r w:rsidRPr="00F32B4B">
        <w:rPr>
          <w:color w:val="000000" w:themeColor="text1"/>
          <w:sz w:val="28"/>
          <w:szCs w:val="28"/>
        </w:rPr>
        <w:lastRenderedPageBreak/>
        <w:t xml:space="preserve">надлежащее исполнение застройщиком обязательств по передаче жилого помещения по </w:t>
      </w:r>
      <w:proofErr w:type="gramStart"/>
      <w:r w:rsidRPr="00F32B4B">
        <w:rPr>
          <w:color w:val="000000" w:themeColor="text1"/>
          <w:sz w:val="28"/>
          <w:szCs w:val="28"/>
        </w:rPr>
        <w:t>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roofErr w:type="gramEnd"/>
    </w:p>
    <w:p w:rsidR="007B4B96" w:rsidRPr="00F32B4B" w:rsidRDefault="007B4B96" w:rsidP="00B265BE">
      <w:pPr>
        <w:widowControl w:val="0"/>
        <w:numPr>
          <w:ilvl w:val="0"/>
          <w:numId w:val="86"/>
        </w:numPr>
        <w:tabs>
          <w:tab w:val="left" w:pos="1134"/>
        </w:tabs>
        <w:ind w:left="0" w:firstLine="709"/>
        <w:contextualSpacing/>
        <w:rPr>
          <w:color w:val="000000" w:themeColor="text1"/>
          <w:sz w:val="28"/>
          <w:szCs w:val="28"/>
        </w:rPr>
      </w:pPr>
      <w:r w:rsidRPr="00F32B4B">
        <w:rPr>
          <w:color w:val="000000" w:themeColor="text1"/>
          <w:sz w:val="28"/>
          <w:szCs w:val="28"/>
        </w:rPr>
        <w:t>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20.1 настоящей статьи.</w:t>
      </w:r>
    </w:p>
    <w:p w:rsidR="007B4B96" w:rsidRPr="00F32B4B" w:rsidRDefault="007B4B96" w:rsidP="00B265BE">
      <w:pPr>
        <w:widowControl w:val="0"/>
        <w:numPr>
          <w:ilvl w:val="1"/>
          <w:numId w:val="87"/>
        </w:numPr>
        <w:tabs>
          <w:tab w:val="left" w:pos="1276"/>
        </w:tabs>
        <w:ind w:left="0" w:firstLine="709"/>
        <w:contextualSpacing/>
        <w:rPr>
          <w:color w:val="000000" w:themeColor="text1"/>
          <w:sz w:val="28"/>
          <w:szCs w:val="28"/>
        </w:rPr>
      </w:pPr>
      <w:r w:rsidRPr="00F32B4B">
        <w:rPr>
          <w:color w:val="000000" w:themeColor="text1"/>
          <w:sz w:val="28"/>
          <w:szCs w:val="28"/>
        </w:rPr>
        <w:t>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 муниципального образования Темрюкский район, либо Государственной корпорации по атомной энергии "</w:t>
      </w:r>
      <w:proofErr w:type="spellStart"/>
      <w:r w:rsidRPr="00F32B4B">
        <w:rPr>
          <w:color w:val="000000" w:themeColor="text1"/>
          <w:sz w:val="28"/>
          <w:szCs w:val="28"/>
        </w:rPr>
        <w:t>Росатом</w:t>
      </w:r>
      <w:proofErr w:type="spellEnd"/>
      <w:r w:rsidRPr="00F32B4B">
        <w:rPr>
          <w:color w:val="000000" w:themeColor="text1"/>
          <w:sz w:val="28"/>
          <w:szCs w:val="28"/>
        </w:rPr>
        <w:t>" или</w:t>
      </w:r>
      <w:r w:rsidRPr="00F32B4B">
        <w:rPr>
          <w:color w:val="000000" w:themeColor="text1"/>
        </w:rPr>
        <w:t xml:space="preserve"> </w:t>
      </w:r>
      <w:r w:rsidRPr="00F32B4B">
        <w:rPr>
          <w:color w:val="000000" w:themeColor="text1"/>
          <w:sz w:val="28"/>
          <w:szCs w:val="28"/>
        </w:rPr>
        <w:t>Государственной корпорации по космической деятельности "</w:t>
      </w:r>
      <w:proofErr w:type="spellStart"/>
      <w:r w:rsidRPr="00F32B4B">
        <w:rPr>
          <w:color w:val="000000" w:themeColor="text1"/>
          <w:sz w:val="28"/>
          <w:szCs w:val="28"/>
        </w:rPr>
        <w:t>Роскосмос</w:t>
      </w:r>
      <w:proofErr w:type="spellEnd"/>
      <w:r w:rsidRPr="00F32B4B">
        <w:rPr>
          <w:color w:val="000000" w:themeColor="text1"/>
          <w:sz w:val="28"/>
          <w:szCs w:val="28"/>
        </w:rPr>
        <w:t>" в случае:</w:t>
      </w:r>
    </w:p>
    <w:p w:rsidR="007B4B96" w:rsidRPr="00F32B4B" w:rsidRDefault="007B4B96" w:rsidP="00B265BE">
      <w:pPr>
        <w:widowControl w:val="0"/>
        <w:numPr>
          <w:ilvl w:val="0"/>
          <w:numId w:val="88"/>
        </w:numPr>
        <w:tabs>
          <w:tab w:val="left" w:pos="993"/>
        </w:tabs>
        <w:ind w:left="0" w:firstLine="709"/>
        <w:contextualSpacing/>
        <w:rPr>
          <w:color w:val="000000" w:themeColor="text1"/>
          <w:sz w:val="28"/>
          <w:szCs w:val="28"/>
        </w:rPr>
      </w:pPr>
      <w:r w:rsidRPr="00F32B4B">
        <w:rPr>
          <w:color w:val="000000" w:themeColor="text1"/>
          <w:sz w:val="28"/>
          <w:szCs w:val="28"/>
        </w:rPr>
        <w:t>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7B4B96" w:rsidRPr="00F32B4B" w:rsidRDefault="007B4B96" w:rsidP="007B4B96">
      <w:pPr>
        <w:keepNext/>
        <w:widowControl w:val="0"/>
        <w:ind w:firstLine="708"/>
        <w:rPr>
          <w:color w:val="000000" w:themeColor="text1"/>
          <w:sz w:val="28"/>
          <w:szCs w:val="28"/>
        </w:rPr>
      </w:pPr>
      <w:r w:rsidRPr="00F32B4B">
        <w:rPr>
          <w:color w:val="000000" w:themeColor="text1"/>
          <w:sz w:val="28"/>
          <w:szCs w:val="28"/>
        </w:rPr>
        <w:t xml:space="preserve">1.1) поступления предписания уполномоченного Правительством Российской Федерации федерального органа исполнительной власти о прекращении действия разрешения на строительство на основании несоответствия разрешения на строительство ограничениям использования объектов недвижимости, установленным на </w:t>
      </w:r>
      <w:proofErr w:type="spellStart"/>
      <w:r w:rsidRPr="00F32B4B">
        <w:rPr>
          <w:color w:val="000000" w:themeColor="text1"/>
          <w:sz w:val="28"/>
          <w:szCs w:val="28"/>
        </w:rPr>
        <w:t>приаэродромной</w:t>
      </w:r>
      <w:proofErr w:type="spellEnd"/>
      <w:r w:rsidRPr="00F32B4B">
        <w:rPr>
          <w:color w:val="000000" w:themeColor="text1"/>
          <w:sz w:val="28"/>
          <w:szCs w:val="28"/>
        </w:rPr>
        <w:t xml:space="preserve"> территории;</w:t>
      </w:r>
    </w:p>
    <w:p w:rsidR="007B4B96" w:rsidRPr="00F32B4B" w:rsidRDefault="007B4B96" w:rsidP="007B4B96">
      <w:pPr>
        <w:widowControl w:val="0"/>
        <w:tabs>
          <w:tab w:val="left" w:pos="993"/>
        </w:tabs>
        <w:contextualSpacing/>
        <w:rPr>
          <w:color w:val="000000" w:themeColor="text1"/>
          <w:sz w:val="28"/>
          <w:szCs w:val="28"/>
        </w:rPr>
      </w:pPr>
    </w:p>
    <w:p w:rsidR="007B4B96" w:rsidRPr="00F32B4B" w:rsidRDefault="007B4B96" w:rsidP="00B265BE">
      <w:pPr>
        <w:widowControl w:val="0"/>
        <w:numPr>
          <w:ilvl w:val="0"/>
          <w:numId w:val="88"/>
        </w:numPr>
        <w:tabs>
          <w:tab w:val="left" w:pos="993"/>
        </w:tabs>
        <w:ind w:left="0" w:firstLine="709"/>
        <w:contextualSpacing/>
        <w:rPr>
          <w:color w:val="000000" w:themeColor="text1"/>
          <w:sz w:val="28"/>
          <w:szCs w:val="28"/>
        </w:rPr>
      </w:pPr>
      <w:r w:rsidRPr="00F32B4B">
        <w:rPr>
          <w:color w:val="000000" w:themeColor="text1"/>
          <w:sz w:val="28"/>
          <w:szCs w:val="28"/>
        </w:rPr>
        <w:t>отказа от права собственности и иных прав на земельные участки;</w:t>
      </w:r>
    </w:p>
    <w:p w:rsidR="007B4B96" w:rsidRPr="00F32B4B" w:rsidRDefault="007B4B96" w:rsidP="00B265BE">
      <w:pPr>
        <w:widowControl w:val="0"/>
        <w:numPr>
          <w:ilvl w:val="0"/>
          <w:numId w:val="88"/>
        </w:numPr>
        <w:tabs>
          <w:tab w:val="left" w:pos="993"/>
        </w:tabs>
        <w:ind w:left="0" w:firstLine="709"/>
        <w:contextualSpacing/>
        <w:rPr>
          <w:color w:val="000000" w:themeColor="text1"/>
          <w:sz w:val="28"/>
          <w:szCs w:val="28"/>
        </w:rPr>
      </w:pPr>
      <w:r w:rsidRPr="00F32B4B">
        <w:rPr>
          <w:color w:val="000000" w:themeColor="text1"/>
          <w:sz w:val="28"/>
          <w:szCs w:val="28"/>
        </w:rPr>
        <w:t>расторжения договора аренды и иных договоров, на основании которых у граждан и юридических лиц возникли права на земельные участки;</w:t>
      </w:r>
    </w:p>
    <w:p w:rsidR="007B4B96" w:rsidRPr="00F32B4B" w:rsidRDefault="007B4B96" w:rsidP="00B265BE">
      <w:pPr>
        <w:widowControl w:val="0"/>
        <w:numPr>
          <w:ilvl w:val="0"/>
          <w:numId w:val="88"/>
        </w:numPr>
        <w:tabs>
          <w:tab w:val="left" w:pos="993"/>
        </w:tabs>
        <w:ind w:left="0" w:firstLine="709"/>
        <w:contextualSpacing/>
        <w:rPr>
          <w:color w:val="000000" w:themeColor="text1"/>
          <w:sz w:val="28"/>
          <w:szCs w:val="28"/>
        </w:rPr>
      </w:pPr>
      <w:r w:rsidRPr="00F32B4B">
        <w:rPr>
          <w:color w:val="000000" w:themeColor="text1"/>
          <w:sz w:val="28"/>
          <w:szCs w:val="28"/>
        </w:rPr>
        <w:t>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7B4B96" w:rsidRPr="00F32B4B" w:rsidRDefault="007B4B96" w:rsidP="00B265BE">
      <w:pPr>
        <w:widowControl w:val="0"/>
        <w:numPr>
          <w:ilvl w:val="1"/>
          <w:numId w:val="89"/>
        </w:numPr>
        <w:tabs>
          <w:tab w:val="left" w:pos="1276"/>
        </w:tabs>
        <w:ind w:left="0" w:firstLine="709"/>
        <w:contextualSpacing/>
        <w:rPr>
          <w:color w:val="000000" w:themeColor="text1"/>
          <w:sz w:val="28"/>
          <w:szCs w:val="28"/>
        </w:rPr>
      </w:pPr>
      <w:proofErr w:type="gramStart"/>
      <w:r w:rsidRPr="00F32B4B">
        <w:rPr>
          <w:color w:val="000000" w:themeColor="text1"/>
          <w:sz w:val="28"/>
          <w:szCs w:val="28"/>
        </w:rPr>
        <w:t>Уполномоченными на выдачу разрешений на строительство федеральным органом исполнительной власти, органом исполнительной власти Краснодарского края, органом местного самоуправления - муниципального образования Темрюкский район, Государственной корпорацией по атомной энергии "</w:t>
      </w:r>
      <w:proofErr w:type="spellStart"/>
      <w:r w:rsidRPr="00F32B4B">
        <w:rPr>
          <w:color w:val="000000" w:themeColor="text1"/>
          <w:sz w:val="28"/>
          <w:szCs w:val="28"/>
        </w:rPr>
        <w:t>Росатом</w:t>
      </w:r>
      <w:proofErr w:type="spellEnd"/>
      <w:r w:rsidRPr="00F32B4B">
        <w:rPr>
          <w:color w:val="000000" w:themeColor="text1"/>
          <w:sz w:val="28"/>
          <w:szCs w:val="28"/>
        </w:rPr>
        <w:t>" или Государственной корпорацией по космической деятельности "</w:t>
      </w:r>
      <w:proofErr w:type="spellStart"/>
      <w:r w:rsidRPr="00F32B4B">
        <w:rPr>
          <w:color w:val="000000" w:themeColor="text1"/>
          <w:sz w:val="28"/>
          <w:szCs w:val="28"/>
        </w:rPr>
        <w:t>Роскосмос</w:t>
      </w:r>
      <w:proofErr w:type="spellEnd"/>
      <w:r w:rsidRPr="00F32B4B">
        <w:rPr>
          <w:color w:val="000000" w:themeColor="text1"/>
          <w:sz w:val="28"/>
          <w:szCs w:val="28"/>
        </w:rPr>
        <w:t>"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w:t>
      </w:r>
      <w:proofErr w:type="gramEnd"/>
      <w:r w:rsidRPr="00F32B4B">
        <w:rPr>
          <w:color w:val="000000" w:themeColor="text1"/>
          <w:sz w:val="28"/>
          <w:szCs w:val="28"/>
        </w:rPr>
        <w:t xml:space="preserve"> пользования недрами по основаниям, указанным в части </w:t>
      </w:r>
      <w:r w:rsidRPr="00F32B4B">
        <w:rPr>
          <w:color w:val="000000" w:themeColor="text1"/>
          <w:sz w:val="28"/>
          <w:szCs w:val="28"/>
        </w:rPr>
        <w:lastRenderedPageBreak/>
        <w:t>20.1 настоящей статьи.</w:t>
      </w:r>
    </w:p>
    <w:p w:rsidR="007B4B96" w:rsidRPr="00F32B4B" w:rsidRDefault="007B4B96" w:rsidP="00B265BE">
      <w:pPr>
        <w:widowControl w:val="0"/>
        <w:numPr>
          <w:ilvl w:val="1"/>
          <w:numId w:val="89"/>
        </w:numPr>
        <w:tabs>
          <w:tab w:val="left" w:pos="1276"/>
        </w:tabs>
        <w:ind w:left="0" w:firstLine="709"/>
        <w:contextualSpacing/>
        <w:rPr>
          <w:color w:val="000000" w:themeColor="text1"/>
          <w:sz w:val="28"/>
          <w:szCs w:val="28"/>
        </w:rPr>
      </w:pPr>
      <w:r w:rsidRPr="00F32B4B">
        <w:rPr>
          <w:color w:val="000000" w:themeColor="text1"/>
          <w:sz w:val="28"/>
          <w:szCs w:val="28"/>
        </w:rPr>
        <w:t>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пунктах 1 - 3 части 20.1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7B4B96" w:rsidRPr="00F32B4B" w:rsidRDefault="007B4B96" w:rsidP="00B265BE">
      <w:pPr>
        <w:widowControl w:val="0"/>
        <w:numPr>
          <w:ilvl w:val="1"/>
          <w:numId w:val="89"/>
        </w:numPr>
        <w:tabs>
          <w:tab w:val="left" w:pos="1276"/>
        </w:tabs>
        <w:ind w:left="0" w:firstLine="709"/>
        <w:contextualSpacing/>
        <w:rPr>
          <w:color w:val="000000" w:themeColor="text1"/>
          <w:sz w:val="28"/>
          <w:szCs w:val="28"/>
        </w:rPr>
      </w:pPr>
      <w:proofErr w:type="gramStart"/>
      <w:r w:rsidRPr="00F32B4B">
        <w:rPr>
          <w:color w:val="000000" w:themeColor="text1"/>
          <w:sz w:val="28"/>
          <w:szCs w:val="28"/>
        </w:rPr>
        <w:t>Уполномоченными на выдачу разрешений на строительство федеральным органом исполнительной власти, органом исполнительной власти Краснодарского края, органом местного самоуправления - муниципального образования Темрюкский район Государственной корпорацией по атомной энергии "</w:t>
      </w:r>
      <w:proofErr w:type="spellStart"/>
      <w:r w:rsidRPr="00F32B4B">
        <w:rPr>
          <w:color w:val="000000" w:themeColor="text1"/>
          <w:sz w:val="28"/>
          <w:szCs w:val="28"/>
        </w:rPr>
        <w:t>Росатом</w:t>
      </w:r>
      <w:proofErr w:type="spellEnd"/>
      <w:r w:rsidRPr="00F32B4B">
        <w:rPr>
          <w:color w:val="000000" w:themeColor="text1"/>
          <w:sz w:val="28"/>
          <w:szCs w:val="28"/>
        </w:rPr>
        <w:t>" или Государственной корпорацией по космической деятельности "</w:t>
      </w:r>
      <w:proofErr w:type="spellStart"/>
      <w:r w:rsidRPr="00F32B4B">
        <w:rPr>
          <w:color w:val="000000" w:themeColor="text1"/>
          <w:sz w:val="28"/>
          <w:szCs w:val="28"/>
        </w:rPr>
        <w:t>Роскосмос</w:t>
      </w:r>
      <w:proofErr w:type="spellEnd"/>
      <w:r w:rsidRPr="00F32B4B">
        <w:rPr>
          <w:color w:val="000000" w:themeColor="text1"/>
          <w:sz w:val="28"/>
          <w:szCs w:val="28"/>
        </w:rPr>
        <w:t>" принимается также решение о прекращении действия разрешения на строительство в срок, указанный в части 20.2 настоящей статьи, при получении одного из следующих документов:</w:t>
      </w:r>
      <w:proofErr w:type="gramEnd"/>
    </w:p>
    <w:p w:rsidR="007B4B96" w:rsidRPr="00F32B4B" w:rsidRDefault="007B4B96" w:rsidP="00B265BE">
      <w:pPr>
        <w:widowControl w:val="0"/>
        <w:numPr>
          <w:ilvl w:val="0"/>
          <w:numId w:val="90"/>
        </w:numPr>
        <w:tabs>
          <w:tab w:val="left" w:pos="993"/>
        </w:tabs>
        <w:ind w:left="0" w:firstLine="709"/>
        <w:contextualSpacing/>
        <w:rPr>
          <w:color w:val="000000" w:themeColor="text1"/>
          <w:sz w:val="28"/>
          <w:szCs w:val="28"/>
        </w:rPr>
      </w:pPr>
      <w:r w:rsidRPr="00F32B4B">
        <w:rPr>
          <w:color w:val="000000" w:themeColor="text1"/>
          <w:sz w:val="28"/>
          <w:szCs w:val="28"/>
        </w:rPr>
        <w:t>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7B4B96" w:rsidRPr="00F32B4B" w:rsidRDefault="007B4B96" w:rsidP="00B265BE">
      <w:pPr>
        <w:widowControl w:val="0"/>
        <w:numPr>
          <w:ilvl w:val="0"/>
          <w:numId w:val="90"/>
        </w:numPr>
        <w:tabs>
          <w:tab w:val="left" w:pos="993"/>
        </w:tabs>
        <w:ind w:left="0" w:firstLine="709"/>
        <w:contextualSpacing/>
        <w:rPr>
          <w:color w:val="000000" w:themeColor="text1"/>
          <w:sz w:val="28"/>
          <w:szCs w:val="28"/>
        </w:rPr>
      </w:pPr>
      <w:r w:rsidRPr="00F32B4B">
        <w:rPr>
          <w:color w:val="000000" w:themeColor="text1"/>
          <w:sz w:val="28"/>
          <w:szCs w:val="28"/>
        </w:rPr>
        <w:t>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7B4B96" w:rsidRPr="00F32B4B" w:rsidRDefault="007B4B96" w:rsidP="00B265BE">
      <w:pPr>
        <w:widowControl w:val="0"/>
        <w:numPr>
          <w:ilvl w:val="1"/>
          <w:numId w:val="91"/>
        </w:numPr>
        <w:tabs>
          <w:tab w:val="left" w:pos="1276"/>
        </w:tabs>
        <w:ind w:left="0" w:firstLine="709"/>
        <w:contextualSpacing/>
        <w:rPr>
          <w:color w:val="000000" w:themeColor="text1"/>
          <w:sz w:val="28"/>
          <w:szCs w:val="28"/>
        </w:rPr>
      </w:pPr>
      <w:r w:rsidRPr="00F32B4B">
        <w:rPr>
          <w:color w:val="000000" w:themeColor="text1"/>
          <w:sz w:val="28"/>
          <w:szCs w:val="28"/>
        </w:rPr>
        <w:t>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7B4B96" w:rsidRPr="00F32B4B" w:rsidRDefault="007B4B96" w:rsidP="00B265BE">
      <w:pPr>
        <w:keepNext/>
        <w:widowControl w:val="0"/>
        <w:numPr>
          <w:ilvl w:val="1"/>
          <w:numId w:val="91"/>
        </w:numPr>
        <w:rPr>
          <w:color w:val="000000" w:themeColor="text1"/>
          <w:sz w:val="28"/>
          <w:szCs w:val="28"/>
        </w:rPr>
      </w:pPr>
      <w:r w:rsidRPr="00F32B4B">
        <w:rPr>
          <w:color w:val="000000" w:themeColor="text1"/>
          <w:sz w:val="28"/>
          <w:szCs w:val="28"/>
        </w:rPr>
        <w:t>В случае образования земельных участков путем раздела,</w:t>
      </w:r>
    </w:p>
    <w:p w:rsidR="007B4B96" w:rsidRPr="00F32B4B" w:rsidRDefault="007B4B96" w:rsidP="007B4B96">
      <w:pPr>
        <w:keepNext/>
        <w:widowControl w:val="0"/>
        <w:rPr>
          <w:color w:val="000000" w:themeColor="text1"/>
          <w:sz w:val="28"/>
          <w:szCs w:val="28"/>
        </w:rPr>
      </w:pPr>
      <w:proofErr w:type="gramStart"/>
      <w:r w:rsidRPr="00F32B4B">
        <w:rPr>
          <w:color w:val="000000" w:themeColor="text1"/>
          <w:sz w:val="28"/>
          <w:szCs w:val="28"/>
        </w:rPr>
        <w:t>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w:t>
      </w:r>
      <w:proofErr w:type="gramEnd"/>
      <w:r w:rsidRPr="00F32B4B">
        <w:rPr>
          <w:color w:val="000000" w:themeColor="text1"/>
          <w:sz w:val="28"/>
          <w:szCs w:val="28"/>
        </w:rPr>
        <w:t xml:space="preserve"> с Градостроительным кодексом Российской Федерации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(за исключением случая, предусмотренного частью 11 статьи 57.3 Градостроительного кодекса Российской Федерации).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w:t>
      </w:r>
      <w:r w:rsidRPr="00F32B4B">
        <w:rPr>
          <w:color w:val="000000" w:themeColor="text1"/>
          <w:sz w:val="28"/>
          <w:szCs w:val="28"/>
        </w:rPr>
        <w:lastRenderedPageBreak/>
        <w:t>или выдела из земельных участков, утрачивает силу со дня выдачи градостроительного плана на один из образованных земельных участко</w:t>
      </w:r>
      <w:proofErr w:type="gramStart"/>
      <w:r w:rsidRPr="00F32B4B">
        <w:rPr>
          <w:color w:val="000000" w:themeColor="text1"/>
          <w:sz w:val="28"/>
          <w:szCs w:val="28"/>
        </w:rPr>
        <w:t>в(</w:t>
      </w:r>
      <w:proofErr w:type="gramEnd"/>
      <w:r w:rsidRPr="00F32B4B">
        <w:rPr>
          <w:color w:val="000000" w:themeColor="text1"/>
          <w:sz w:val="28"/>
          <w:szCs w:val="28"/>
        </w:rPr>
        <w:t xml:space="preserve">за исключением случая, предусмотренного частью 11 статьи 57.3 Градостроительного кодекса Российской Федерации). </w:t>
      </w:r>
    </w:p>
    <w:p w:rsidR="007B4B96" w:rsidRPr="00F32B4B" w:rsidRDefault="007B4B96" w:rsidP="00B265BE">
      <w:pPr>
        <w:widowControl w:val="0"/>
        <w:numPr>
          <w:ilvl w:val="1"/>
          <w:numId w:val="91"/>
        </w:numPr>
        <w:tabs>
          <w:tab w:val="left" w:pos="1418"/>
        </w:tabs>
        <w:ind w:left="0" w:firstLine="709"/>
        <w:contextualSpacing/>
        <w:rPr>
          <w:color w:val="000000" w:themeColor="text1"/>
          <w:sz w:val="28"/>
          <w:szCs w:val="28"/>
        </w:rPr>
      </w:pPr>
      <w:proofErr w:type="gramStart"/>
      <w:r w:rsidRPr="00F32B4B">
        <w:rPr>
          <w:color w:val="000000" w:themeColor="text1"/>
          <w:sz w:val="28"/>
          <w:szCs w:val="28"/>
        </w:rPr>
        <w:t>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w:t>
      </w:r>
      <w:proofErr w:type="gramEnd"/>
      <w:r w:rsidRPr="00F32B4B">
        <w:rPr>
          <w:color w:val="000000" w:themeColor="text1"/>
          <w:sz w:val="28"/>
          <w:szCs w:val="28"/>
        </w:rPr>
        <w:t xml:space="preserve"> размещению объектов капитального строительства, установленных в соответствии с Градостроительным кодексом Российской Федерации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7B4B96" w:rsidRPr="00F32B4B" w:rsidRDefault="007B4B96" w:rsidP="00B265BE">
      <w:pPr>
        <w:widowControl w:val="0"/>
        <w:numPr>
          <w:ilvl w:val="1"/>
          <w:numId w:val="91"/>
        </w:numPr>
        <w:tabs>
          <w:tab w:val="left" w:pos="1418"/>
        </w:tabs>
        <w:ind w:left="0" w:firstLine="709"/>
        <w:contextualSpacing/>
        <w:rPr>
          <w:color w:val="000000" w:themeColor="text1"/>
          <w:sz w:val="28"/>
          <w:szCs w:val="28"/>
        </w:rPr>
      </w:pPr>
      <w:r w:rsidRPr="00F32B4B">
        <w:rPr>
          <w:color w:val="000000" w:themeColor="text1"/>
          <w:sz w:val="28"/>
          <w:szCs w:val="28"/>
        </w:rPr>
        <w:t>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7B4B96" w:rsidRPr="00F32B4B" w:rsidRDefault="007B4B96" w:rsidP="00B265BE">
      <w:pPr>
        <w:widowControl w:val="0"/>
        <w:numPr>
          <w:ilvl w:val="1"/>
          <w:numId w:val="91"/>
        </w:numPr>
        <w:tabs>
          <w:tab w:val="left" w:pos="1418"/>
        </w:tabs>
        <w:ind w:left="0" w:firstLine="709"/>
        <w:contextualSpacing/>
        <w:rPr>
          <w:color w:val="000000" w:themeColor="text1"/>
          <w:sz w:val="28"/>
          <w:szCs w:val="28"/>
        </w:rPr>
      </w:pPr>
      <w:r w:rsidRPr="00F32B4B">
        <w:rPr>
          <w:color w:val="000000" w:themeColor="text1"/>
          <w:sz w:val="28"/>
          <w:szCs w:val="28"/>
        </w:rPr>
        <w:t>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7B4B96" w:rsidRPr="00F32B4B" w:rsidRDefault="007B4B96" w:rsidP="00B265BE">
      <w:pPr>
        <w:widowControl w:val="0"/>
        <w:numPr>
          <w:ilvl w:val="1"/>
          <w:numId w:val="91"/>
        </w:numPr>
        <w:tabs>
          <w:tab w:val="left" w:pos="1560"/>
        </w:tabs>
        <w:ind w:left="0" w:firstLine="709"/>
        <w:contextualSpacing/>
        <w:rPr>
          <w:color w:val="000000" w:themeColor="text1"/>
          <w:sz w:val="28"/>
          <w:szCs w:val="28"/>
        </w:rPr>
      </w:pPr>
      <w:proofErr w:type="gramStart"/>
      <w:r w:rsidRPr="00F32B4B">
        <w:rPr>
          <w:color w:val="000000" w:themeColor="text1"/>
          <w:sz w:val="28"/>
          <w:szCs w:val="28"/>
        </w:rPr>
        <w:t>Лица, указанные в частях 20.5 - 20.7 и 20.9 настоящей статьи, обязаны направить уведомление о переходе к ним прав на земельные участки, права пользования недрами, об образовании земельного участка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 муниципального образования Темрюкский район Государственную корпорацию по атомной энергии "</w:t>
      </w:r>
      <w:proofErr w:type="spellStart"/>
      <w:r w:rsidRPr="00F32B4B">
        <w:rPr>
          <w:color w:val="000000" w:themeColor="text1"/>
          <w:sz w:val="28"/>
          <w:szCs w:val="28"/>
        </w:rPr>
        <w:t>Росатом</w:t>
      </w:r>
      <w:proofErr w:type="spellEnd"/>
      <w:r w:rsidRPr="00F32B4B">
        <w:rPr>
          <w:color w:val="000000" w:themeColor="text1"/>
          <w:sz w:val="28"/>
          <w:szCs w:val="28"/>
        </w:rPr>
        <w:t>" или Государственную</w:t>
      </w:r>
      <w:proofErr w:type="gramEnd"/>
      <w:r w:rsidRPr="00F32B4B">
        <w:rPr>
          <w:color w:val="000000" w:themeColor="text1"/>
          <w:sz w:val="28"/>
          <w:szCs w:val="28"/>
        </w:rPr>
        <w:t xml:space="preserve"> корпорацию по космической деятельности "</w:t>
      </w:r>
      <w:proofErr w:type="spellStart"/>
      <w:r w:rsidRPr="00F32B4B">
        <w:rPr>
          <w:color w:val="000000" w:themeColor="text1"/>
          <w:sz w:val="28"/>
          <w:szCs w:val="28"/>
        </w:rPr>
        <w:t>Роскосмос</w:t>
      </w:r>
      <w:proofErr w:type="spellEnd"/>
      <w:r w:rsidRPr="00F32B4B">
        <w:rPr>
          <w:color w:val="000000" w:themeColor="text1"/>
          <w:sz w:val="28"/>
          <w:szCs w:val="28"/>
        </w:rPr>
        <w:t>" с указанием реквизитов:</w:t>
      </w:r>
    </w:p>
    <w:p w:rsidR="007B4B96" w:rsidRPr="00F32B4B" w:rsidRDefault="007B4B96" w:rsidP="00B265BE">
      <w:pPr>
        <w:widowControl w:val="0"/>
        <w:numPr>
          <w:ilvl w:val="0"/>
          <w:numId w:val="92"/>
        </w:numPr>
        <w:tabs>
          <w:tab w:val="left" w:pos="993"/>
        </w:tabs>
        <w:ind w:left="0" w:firstLine="709"/>
        <w:contextualSpacing/>
        <w:rPr>
          <w:color w:val="000000" w:themeColor="text1"/>
          <w:sz w:val="28"/>
          <w:szCs w:val="28"/>
        </w:rPr>
      </w:pPr>
      <w:r w:rsidRPr="00F32B4B">
        <w:rPr>
          <w:color w:val="000000" w:themeColor="text1"/>
          <w:sz w:val="28"/>
          <w:szCs w:val="28"/>
        </w:rPr>
        <w:lastRenderedPageBreak/>
        <w:t>правоустанавливающих документов на такие земельные участки в случае, указанном в части 20.5 настоящей статьи;</w:t>
      </w:r>
    </w:p>
    <w:p w:rsidR="007B4B96" w:rsidRPr="00F32B4B" w:rsidRDefault="007B4B96" w:rsidP="00B265BE">
      <w:pPr>
        <w:widowControl w:val="0"/>
        <w:numPr>
          <w:ilvl w:val="0"/>
          <w:numId w:val="92"/>
        </w:numPr>
        <w:tabs>
          <w:tab w:val="left" w:pos="993"/>
        </w:tabs>
        <w:ind w:left="0" w:firstLine="709"/>
        <w:contextualSpacing/>
        <w:rPr>
          <w:color w:val="000000" w:themeColor="text1"/>
          <w:sz w:val="28"/>
          <w:szCs w:val="28"/>
        </w:rPr>
      </w:pPr>
      <w:r w:rsidRPr="00F32B4B">
        <w:rPr>
          <w:color w:val="000000" w:themeColor="text1"/>
          <w:sz w:val="28"/>
          <w:szCs w:val="28"/>
        </w:rPr>
        <w:t>решения об образовании земельных участков в случаях, предусмотренных частями 20.6 и 20.7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муниципального образования Темрюкский район;</w:t>
      </w:r>
    </w:p>
    <w:p w:rsidR="007B4B96" w:rsidRPr="00F32B4B" w:rsidRDefault="007B4B96" w:rsidP="00B265BE">
      <w:pPr>
        <w:widowControl w:val="0"/>
        <w:numPr>
          <w:ilvl w:val="0"/>
          <w:numId w:val="92"/>
        </w:numPr>
        <w:tabs>
          <w:tab w:val="left" w:pos="993"/>
        </w:tabs>
        <w:ind w:left="0" w:firstLine="709"/>
        <w:contextualSpacing/>
        <w:rPr>
          <w:color w:val="000000" w:themeColor="text1"/>
          <w:sz w:val="28"/>
          <w:szCs w:val="28"/>
        </w:rPr>
      </w:pPr>
      <w:r w:rsidRPr="00F32B4B">
        <w:rPr>
          <w:color w:val="000000" w:themeColor="text1"/>
          <w:sz w:val="28"/>
          <w:szCs w:val="28"/>
        </w:rPr>
        <w:t>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20.7 настоящей статьи;</w:t>
      </w:r>
    </w:p>
    <w:p w:rsidR="007B4B96" w:rsidRPr="00F32B4B" w:rsidRDefault="007B4B96" w:rsidP="00B265BE">
      <w:pPr>
        <w:widowControl w:val="0"/>
        <w:numPr>
          <w:ilvl w:val="0"/>
          <w:numId w:val="92"/>
        </w:numPr>
        <w:tabs>
          <w:tab w:val="left" w:pos="993"/>
        </w:tabs>
        <w:ind w:left="0" w:firstLine="709"/>
        <w:contextualSpacing/>
        <w:rPr>
          <w:color w:val="000000" w:themeColor="text1"/>
          <w:sz w:val="28"/>
          <w:szCs w:val="28"/>
        </w:rPr>
      </w:pPr>
      <w:r w:rsidRPr="00F32B4B">
        <w:rPr>
          <w:color w:val="000000" w:themeColor="text1"/>
          <w:sz w:val="28"/>
          <w:szCs w:val="28"/>
        </w:rPr>
        <w:t>решения о предоставлении права пользования недрами и решения о переоформлении лицензии на право пользования недрами в случае, предусмотренном частью 20.9 настоящей статьи.</w:t>
      </w:r>
    </w:p>
    <w:p w:rsidR="007B4B96" w:rsidRPr="00F32B4B" w:rsidRDefault="007B4B96" w:rsidP="00B265BE">
      <w:pPr>
        <w:widowControl w:val="0"/>
        <w:numPr>
          <w:ilvl w:val="1"/>
          <w:numId w:val="93"/>
        </w:numPr>
        <w:tabs>
          <w:tab w:val="left" w:pos="1560"/>
        </w:tabs>
        <w:ind w:left="0" w:firstLine="709"/>
        <w:contextualSpacing/>
        <w:rPr>
          <w:color w:val="000000" w:themeColor="text1"/>
          <w:sz w:val="28"/>
          <w:szCs w:val="28"/>
        </w:rPr>
      </w:pPr>
      <w:proofErr w:type="gramStart"/>
      <w:r w:rsidRPr="00F32B4B">
        <w:rPr>
          <w:color w:val="000000" w:themeColor="text1"/>
          <w:sz w:val="28"/>
          <w:szCs w:val="28"/>
        </w:rPr>
        <w:t>Лица, указанные в частях 20.5 - 20.7 и 20.9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орган исполнительной власти Краснодарского края, орган местного самоуправления – муниципального образования Темрюкский район Государственную корпорацию по атомной энергии "</w:t>
      </w:r>
      <w:proofErr w:type="spellStart"/>
      <w:r w:rsidRPr="00F32B4B">
        <w:rPr>
          <w:color w:val="000000" w:themeColor="text1"/>
          <w:sz w:val="28"/>
          <w:szCs w:val="28"/>
        </w:rPr>
        <w:t>Росатом</w:t>
      </w:r>
      <w:proofErr w:type="spellEnd"/>
      <w:r w:rsidRPr="00F32B4B">
        <w:rPr>
          <w:color w:val="000000" w:themeColor="text1"/>
          <w:sz w:val="28"/>
          <w:szCs w:val="28"/>
        </w:rPr>
        <w:t>" или</w:t>
      </w:r>
      <w:proofErr w:type="gramEnd"/>
      <w:r w:rsidRPr="00F32B4B">
        <w:rPr>
          <w:color w:val="000000" w:themeColor="text1"/>
          <w:sz w:val="28"/>
          <w:szCs w:val="28"/>
        </w:rPr>
        <w:t xml:space="preserve"> Государственную корпорацию по космической деятельности «</w:t>
      </w:r>
      <w:proofErr w:type="spellStart"/>
      <w:r w:rsidRPr="00F32B4B">
        <w:rPr>
          <w:color w:val="000000" w:themeColor="text1"/>
          <w:sz w:val="28"/>
          <w:szCs w:val="28"/>
        </w:rPr>
        <w:t>Роскосмос</w:t>
      </w:r>
      <w:proofErr w:type="spellEnd"/>
      <w:r w:rsidRPr="00F32B4B">
        <w:rPr>
          <w:color w:val="000000" w:themeColor="text1"/>
          <w:sz w:val="28"/>
          <w:szCs w:val="28"/>
        </w:rPr>
        <w:t>» копии документов, предусмотренных пунктами 1 - 4 части 20.10 настоящей статьи.</w:t>
      </w:r>
    </w:p>
    <w:p w:rsidR="007B4B96" w:rsidRPr="00F32B4B" w:rsidRDefault="007B4B96" w:rsidP="007B4B96">
      <w:pPr>
        <w:widowControl w:val="0"/>
        <w:tabs>
          <w:tab w:val="left" w:pos="1560"/>
        </w:tabs>
        <w:contextualSpacing/>
        <w:rPr>
          <w:color w:val="000000" w:themeColor="text1"/>
          <w:sz w:val="28"/>
          <w:szCs w:val="28"/>
        </w:rPr>
      </w:pPr>
      <w:proofErr w:type="gramStart"/>
      <w:r w:rsidRPr="00F32B4B">
        <w:rPr>
          <w:color w:val="000000" w:themeColor="text1"/>
          <w:sz w:val="28"/>
          <w:szCs w:val="28"/>
        </w:rPr>
        <w:t>Положения части 21.12 статьи 51 Градостроительного кодекса Российской Федерации (в редакции Федерального закона от 18 июля 2011 года № 224-ФЗ) о межведомственном информационном взаимодействии при запросе документов и информации, используемых в рамках внесения изменения в разрешение на строительство по решению органа исполнительной власти субъекта Российской Федерации или органа местного самоуправления, и при запросе документов и информации, необходимых для принятия решения о</w:t>
      </w:r>
      <w:proofErr w:type="gramEnd"/>
      <w:r w:rsidRPr="00F32B4B">
        <w:rPr>
          <w:color w:val="000000" w:themeColor="text1"/>
          <w:sz w:val="28"/>
          <w:szCs w:val="28"/>
        </w:rPr>
        <w:t xml:space="preserve"> </w:t>
      </w:r>
      <w:proofErr w:type="gramStart"/>
      <w:r w:rsidRPr="00F32B4B">
        <w:rPr>
          <w:color w:val="000000" w:themeColor="text1"/>
          <w:sz w:val="28"/>
          <w:szCs w:val="28"/>
        </w:rPr>
        <w:t>внесении изменений в разрешение на строительство федеральным органом исполнительной власти и находящихся в распоряжении органа исполнительной власти субъекта РФ или органа местного самоуправления, предоставляющих государственные и муниципальные услуги, или подведомственных государственным органам исполнительной власти Краснодарского края и органам местного самоуправления организаций, участвующих в предоставлении таких услуг, применяются с 1 июля 2012 года.</w:t>
      </w:r>
      <w:proofErr w:type="gramEnd"/>
    </w:p>
    <w:p w:rsidR="007B4B96" w:rsidRPr="00F32B4B" w:rsidRDefault="007B4B96" w:rsidP="00B265BE">
      <w:pPr>
        <w:widowControl w:val="0"/>
        <w:numPr>
          <w:ilvl w:val="1"/>
          <w:numId w:val="93"/>
        </w:numPr>
        <w:tabs>
          <w:tab w:val="left" w:pos="1560"/>
        </w:tabs>
        <w:ind w:left="0" w:firstLine="709"/>
        <w:contextualSpacing/>
        <w:rPr>
          <w:color w:val="000000" w:themeColor="text1"/>
          <w:sz w:val="28"/>
          <w:szCs w:val="28"/>
        </w:rPr>
      </w:pPr>
      <w:r w:rsidRPr="00F32B4B">
        <w:rPr>
          <w:color w:val="000000" w:themeColor="text1"/>
          <w:sz w:val="28"/>
          <w:szCs w:val="28"/>
        </w:rPr>
        <w:t>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документы, предусмотренные пунктами 1 - 4 части 20.10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w:t>
      </w:r>
      <w:r w:rsidRPr="00F32B4B">
        <w:rPr>
          <w:color w:val="000000" w:themeColor="text1"/>
          <w:sz w:val="28"/>
          <w:szCs w:val="28"/>
        </w:rPr>
        <w:lastRenderedPageBreak/>
        <w:t>власти или органах местного самоуправления.</w:t>
      </w:r>
    </w:p>
    <w:p w:rsidR="007B4B96" w:rsidRPr="00F32B4B" w:rsidRDefault="007B4B96" w:rsidP="00B265BE">
      <w:pPr>
        <w:widowControl w:val="0"/>
        <w:numPr>
          <w:ilvl w:val="1"/>
          <w:numId w:val="93"/>
        </w:numPr>
        <w:tabs>
          <w:tab w:val="left" w:pos="1560"/>
        </w:tabs>
        <w:ind w:left="0" w:firstLine="709"/>
        <w:contextualSpacing/>
        <w:rPr>
          <w:color w:val="000000" w:themeColor="text1"/>
          <w:sz w:val="28"/>
          <w:szCs w:val="28"/>
        </w:rPr>
      </w:pPr>
      <w:r w:rsidRPr="00F32B4B">
        <w:rPr>
          <w:color w:val="000000" w:themeColor="text1"/>
          <w:sz w:val="28"/>
          <w:szCs w:val="28"/>
        </w:rPr>
        <w:t xml:space="preserve">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орган исполнительной власти Краснодарского края, орган местного самоуправления </w:t>
      </w:r>
      <w:proofErr w:type="gramStart"/>
      <w:r w:rsidRPr="00F32B4B">
        <w:rPr>
          <w:color w:val="000000" w:themeColor="text1"/>
          <w:sz w:val="28"/>
          <w:szCs w:val="28"/>
        </w:rPr>
        <w:t>-м</w:t>
      </w:r>
      <w:proofErr w:type="gramEnd"/>
      <w:r w:rsidRPr="00F32B4B">
        <w:rPr>
          <w:color w:val="000000" w:themeColor="text1"/>
          <w:sz w:val="28"/>
          <w:szCs w:val="28"/>
        </w:rPr>
        <w:t>униципальное образование Темрюкский район Государственную корпорацию по атомной энергии "</w:t>
      </w:r>
      <w:proofErr w:type="spellStart"/>
      <w:r w:rsidRPr="00F32B4B">
        <w:rPr>
          <w:color w:val="000000" w:themeColor="text1"/>
          <w:sz w:val="28"/>
          <w:szCs w:val="28"/>
        </w:rPr>
        <w:t>Росатом</w:t>
      </w:r>
      <w:proofErr w:type="spellEnd"/>
      <w:r w:rsidRPr="00F32B4B">
        <w:rPr>
          <w:color w:val="000000" w:themeColor="text1"/>
          <w:sz w:val="28"/>
          <w:szCs w:val="28"/>
        </w:rPr>
        <w:t>" или Государственную корпорацию по космической деятельности «</w:t>
      </w:r>
      <w:proofErr w:type="spellStart"/>
      <w:r w:rsidRPr="00F32B4B">
        <w:rPr>
          <w:color w:val="000000" w:themeColor="text1"/>
          <w:sz w:val="28"/>
          <w:szCs w:val="28"/>
        </w:rPr>
        <w:t>Роскосмос</w:t>
      </w:r>
      <w:proofErr w:type="spellEnd"/>
      <w:r w:rsidRPr="00F32B4B">
        <w:rPr>
          <w:color w:val="000000" w:themeColor="text1"/>
          <w:sz w:val="28"/>
          <w:szCs w:val="28"/>
        </w:rPr>
        <w:t>» обязано представить лицо, указанное в части 21.5 настоящей статьи.</w:t>
      </w:r>
    </w:p>
    <w:p w:rsidR="007B4B96" w:rsidRPr="00F32B4B" w:rsidRDefault="007B4B96" w:rsidP="00B265BE">
      <w:pPr>
        <w:widowControl w:val="0"/>
        <w:numPr>
          <w:ilvl w:val="1"/>
          <w:numId w:val="93"/>
        </w:numPr>
        <w:tabs>
          <w:tab w:val="left" w:pos="1560"/>
        </w:tabs>
        <w:ind w:left="0" w:firstLine="709"/>
        <w:contextualSpacing/>
        <w:rPr>
          <w:color w:val="000000" w:themeColor="text1"/>
          <w:sz w:val="28"/>
          <w:szCs w:val="28"/>
        </w:rPr>
      </w:pPr>
      <w:proofErr w:type="gramStart"/>
      <w:r w:rsidRPr="00F32B4B">
        <w:rPr>
          <w:color w:val="000000" w:themeColor="text1"/>
          <w:sz w:val="28"/>
          <w:szCs w:val="28"/>
        </w:rPr>
        <w:t>В срок не более чем пять рабочих дней со дня получения уведомления, указанного в части 18.10 настоящей статьи, или со дня получения заявления застройщика о внесении изменений в разрешение на строительство (в том числе в связи с необходимостью продления срока действия разрешения на строительство) уполномоченные на выдачу разрешений на строительство федеральный орган исполнительной власти, орган исполнительной власти Краснодарского края, орган</w:t>
      </w:r>
      <w:proofErr w:type="gramEnd"/>
      <w:r w:rsidRPr="00F32B4B">
        <w:rPr>
          <w:color w:val="000000" w:themeColor="text1"/>
          <w:sz w:val="28"/>
          <w:szCs w:val="28"/>
        </w:rPr>
        <w:t xml:space="preserve"> местного самоуправления - муниципальное образование Темрюкский район, Государственная корпорация по атомной энергии "</w:t>
      </w:r>
      <w:proofErr w:type="spellStart"/>
      <w:r w:rsidRPr="00F32B4B">
        <w:rPr>
          <w:color w:val="000000" w:themeColor="text1"/>
          <w:sz w:val="28"/>
          <w:szCs w:val="28"/>
        </w:rPr>
        <w:t>Росатом</w:t>
      </w:r>
      <w:proofErr w:type="spellEnd"/>
      <w:r w:rsidRPr="00F32B4B">
        <w:rPr>
          <w:color w:val="000000" w:themeColor="text1"/>
          <w:sz w:val="28"/>
          <w:szCs w:val="28"/>
        </w:rPr>
        <w:t>" или Государственная корпорация по космической деятельности «</w:t>
      </w:r>
      <w:proofErr w:type="spellStart"/>
      <w:r w:rsidRPr="00F32B4B">
        <w:rPr>
          <w:color w:val="000000" w:themeColor="text1"/>
          <w:sz w:val="28"/>
          <w:szCs w:val="28"/>
        </w:rPr>
        <w:t>Роскосмос</w:t>
      </w:r>
      <w:proofErr w:type="spellEnd"/>
      <w:r w:rsidRPr="00F32B4B">
        <w:rPr>
          <w:color w:val="000000" w:themeColor="text1"/>
          <w:sz w:val="28"/>
          <w:szCs w:val="28"/>
        </w:rPr>
        <w:t xml:space="preserve">» принимают решение о внесении изменений в разрешение на строительство или об отказе во внесении изменений в такое разрешение с указанием причин отказа.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документы, предусмотренные частью 7 настоящей статьи. Представление указанных документов осуществляется по правилам, установленным частями 7.1 и 7.2 настоящей статьи. </w:t>
      </w:r>
      <w:proofErr w:type="gramStart"/>
      <w:r w:rsidRPr="00F32B4B">
        <w:rPr>
          <w:color w:val="000000" w:themeColor="text1"/>
          <w:sz w:val="28"/>
          <w:szCs w:val="28"/>
        </w:rPr>
        <w:t>Уведомление, документы, предусмотренные пунктами 1 - 4 части 18.10 настоящей статьи, заявление о внесении изменений в разрешение на строительство (в том числе в связи с необходимостью продления срока действия разрешения на строительство), а также документы, предусмотренные частью 7 настоящей статьи, в случаях, если их представление необходимо в соответствии с настоящей частью, могут быть направлены в форме электронных документов.</w:t>
      </w:r>
      <w:proofErr w:type="gramEnd"/>
      <w:r w:rsidRPr="00F32B4B">
        <w:rPr>
          <w:color w:val="000000" w:themeColor="text1"/>
          <w:sz w:val="28"/>
          <w:szCs w:val="28"/>
        </w:rPr>
        <w:t xml:space="preserve"> Решение о внесении изменений в разрешение на строительство или об отказе во внесении изменений в разрешение на строительство направляется в форме электронного документа, подписанного электронной подписью, в случае, если это указано в заявлении о внесении изменений в разрешение на строительство.</w:t>
      </w:r>
    </w:p>
    <w:p w:rsidR="007B4B96" w:rsidRPr="00F32B4B" w:rsidRDefault="007B4B96" w:rsidP="00B265BE">
      <w:pPr>
        <w:widowControl w:val="0"/>
        <w:numPr>
          <w:ilvl w:val="1"/>
          <w:numId w:val="93"/>
        </w:numPr>
        <w:tabs>
          <w:tab w:val="left" w:pos="1560"/>
        </w:tabs>
        <w:ind w:left="0" w:firstLine="709"/>
        <w:contextualSpacing/>
        <w:rPr>
          <w:color w:val="000000" w:themeColor="text1"/>
          <w:sz w:val="28"/>
          <w:szCs w:val="28"/>
        </w:rPr>
      </w:pPr>
      <w:r w:rsidRPr="00F32B4B">
        <w:rPr>
          <w:color w:val="000000" w:themeColor="text1"/>
          <w:sz w:val="28"/>
          <w:szCs w:val="28"/>
        </w:rPr>
        <w:t>Основанием для отказа во внесении изменений в разрешение на строительство является:</w:t>
      </w:r>
    </w:p>
    <w:p w:rsidR="007B4B96" w:rsidRPr="00F32B4B" w:rsidRDefault="007B4B96" w:rsidP="007B4B96">
      <w:pPr>
        <w:keepNext/>
        <w:widowControl w:val="0"/>
        <w:contextualSpacing/>
        <w:rPr>
          <w:color w:val="000000" w:themeColor="text1"/>
        </w:rPr>
      </w:pPr>
      <w:proofErr w:type="gramStart"/>
      <w:r w:rsidRPr="00F32B4B">
        <w:rPr>
          <w:color w:val="000000" w:themeColor="text1"/>
          <w:sz w:val="28"/>
          <w:szCs w:val="28"/>
        </w:rPr>
        <w:t xml:space="preserve">отсутствие в уведомлении о переходе прав на земельный участок, права пользования недрами, об образовании земельного участка реквизитов </w:t>
      </w:r>
      <w:r w:rsidRPr="00F32B4B">
        <w:rPr>
          <w:color w:val="000000" w:themeColor="text1"/>
          <w:sz w:val="28"/>
          <w:szCs w:val="28"/>
        </w:rPr>
        <w:lastRenderedPageBreak/>
        <w:t>документов, предусмотренных соответственно пунктами 1 - 4 части 20.10 настоящей статьи, или отсутствие правоустанавливающего документа на земельный участок в случае, указанном в части 20.13 настоящей статьи, либо отсутствие документов, предусмотренных частью 7 настоящей статьи, в случае поступления заявления о внесении изменений в разрешение на</w:t>
      </w:r>
      <w:proofErr w:type="gramEnd"/>
      <w:r w:rsidRPr="00F32B4B">
        <w:rPr>
          <w:color w:val="000000" w:themeColor="text1"/>
          <w:sz w:val="28"/>
          <w:szCs w:val="28"/>
        </w:rPr>
        <w:t xml:space="preserve">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7B4B96" w:rsidRPr="00F32B4B" w:rsidRDefault="007B4B96" w:rsidP="00B265BE">
      <w:pPr>
        <w:widowControl w:val="0"/>
        <w:numPr>
          <w:ilvl w:val="0"/>
          <w:numId w:val="94"/>
        </w:numPr>
        <w:tabs>
          <w:tab w:val="left" w:pos="993"/>
        </w:tabs>
        <w:ind w:left="0" w:firstLine="709"/>
        <w:contextualSpacing/>
        <w:rPr>
          <w:color w:val="000000" w:themeColor="text1"/>
          <w:sz w:val="28"/>
          <w:szCs w:val="28"/>
        </w:rPr>
      </w:pPr>
      <w:r w:rsidRPr="00F32B4B">
        <w:rPr>
          <w:color w:val="000000" w:themeColor="text1"/>
          <w:sz w:val="28"/>
          <w:szCs w:val="28"/>
        </w:rPr>
        <w:t>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7B4B96" w:rsidRPr="00F32B4B" w:rsidRDefault="007B4B96" w:rsidP="007B4B96">
      <w:pPr>
        <w:keepNext/>
        <w:widowControl w:val="0"/>
        <w:contextualSpacing/>
        <w:rPr>
          <w:color w:val="000000" w:themeColor="text1"/>
          <w:sz w:val="28"/>
          <w:szCs w:val="28"/>
        </w:rPr>
      </w:pPr>
      <w:proofErr w:type="gramStart"/>
      <w:r w:rsidRPr="00F32B4B">
        <w:rPr>
          <w:color w:val="000000" w:themeColor="text1"/>
          <w:sz w:val="28"/>
          <w:szCs w:val="28"/>
        </w:rPr>
        <w:t>2)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образованного земельного участка,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в случае, предусмотренном частью 20.7 настоящей статьи, либо отсутствие документов, предусмотренных частью 7 настоящей</w:t>
      </w:r>
      <w:proofErr w:type="gramEnd"/>
      <w:r w:rsidRPr="00F32B4B">
        <w:rPr>
          <w:color w:val="000000" w:themeColor="text1"/>
          <w:sz w:val="28"/>
          <w:szCs w:val="28"/>
        </w:rPr>
        <w:t xml:space="preserve"> статьи,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7B4B96" w:rsidRPr="00F32B4B" w:rsidRDefault="007B4B96" w:rsidP="007B4B96">
      <w:pPr>
        <w:keepNext/>
        <w:widowControl w:val="0"/>
        <w:contextualSpacing/>
        <w:rPr>
          <w:color w:val="000000" w:themeColor="text1"/>
          <w:sz w:val="28"/>
          <w:szCs w:val="28"/>
        </w:rPr>
      </w:pPr>
      <w:proofErr w:type="gramStart"/>
      <w:r w:rsidRPr="00F32B4B">
        <w:rPr>
          <w:color w:val="000000" w:themeColor="text1"/>
          <w:sz w:val="28"/>
          <w:szCs w:val="28"/>
        </w:rPr>
        <w:t>4)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w:t>
      </w:r>
      <w:proofErr w:type="gramEnd"/>
      <w:r w:rsidRPr="00F32B4B">
        <w:rPr>
          <w:color w:val="000000" w:themeColor="text1"/>
          <w:sz w:val="28"/>
          <w:szCs w:val="28"/>
        </w:rPr>
        <w:t xml:space="preserve">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7B4B96" w:rsidRPr="00F32B4B" w:rsidRDefault="007B4B96" w:rsidP="007B4B96">
      <w:pPr>
        <w:keepNext/>
        <w:widowControl w:val="0"/>
        <w:contextualSpacing/>
        <w:rPr>
          <w:color w:val="000000" w:themeColor="text1"/>
          <w:sz w:val="28"/>
          <w:szCs w:val="28"/>
        </w:rPr>
      </w:pPr>
      <w:proofErr w:type="gramStart"/>
      <w:r w:rsidRPr="00F32B4B">
        <w:rPr>
          <w:color w:val="000000" w:themeColor="text1"/>
          <w:sz w:val="28"/>
          <w:szCs w:val="28"/>
        </w:rPr>
        <w:t xml:space="preserve">5)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частью 18.7 настоящей статьи, или в случае поступления заявления застройщика о внесении изменений в разрешение на </w:t>
      </w:r>
      <w:r w:rsidRPr="00F32B4B">
        <w:rPr>
          <w:color w:val="000000" w:themeColor="text1"/>
          <w:sz w:val="28"/>
          <w:szCs w:val="28"/>
        </w:rPr>
        <w:lastRenderedPageBreak/>
        <w:t>строительство, кроме заявления о внесении</w:t>
      </w:r>
      <w:proofErr w:type="gramEnd"/>
      <w:r w:rsidRPr="00F32B4B">
        <w:rPr>
          <w:color w:val="000000" w:themeColor="text1"/>
          <w:sz w:val="28"/>
          <w:szCs w:val="28"/>
        </w:rPr>
        <w:t xml:space="preserve"> изменений в разрешение на строительство исключительно в связи с продлением срока действия такого разрешения;</w:t>
      </w:r>
    </w:p>
    <w:p w:rsidR="007B4B96" w:rsidRPr="00F32B4B" w:rsidRDefault="007B4B96" w:rsidP="007B4B96">
      <w:pPr>
        <w:keepNext/>
        <w:widowControl w:val="0"/>
        <w:contextualSpacing/>
        <w:rPr>
          <w:color w:val="000000" w:themeColor="text1"/>
          <w:sz w:val="28"/>
          <w:szCs w:val="28"/>
        </w:rPr>
      </w:pPr>
      <w:r w:rsidRPr="00F32B4B">
        <w:rPr>
          <w:color w:val="000000" w:themeColor="text1"/>
          <w:sz w:val="28"/>
          <w:szCs w:val="28"/>
        </w:rPr>
        <w:t>6)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7B4B96" w:rsidRPr="00F32B4B" w:rsidRDefault="007B4B96" w:rsidP="007B4B96">
      <w:pPr>
        <w:keepNext/>
        <w:widowControl w:val="0"/>
        <w:contextualSpacing/>
        <w:rPr>
          <w:color w:val="000000" w:themeColor="text1"/>
          <w:sz w:val="28"/>
          <w:szCs w:val="28"/>
        </w:rPr>
      </w:pPr>
      <w:proofErr w:type="gramStart"/>
      <w:r w:rsidRPr="00F32B4B">
        <w:rPr>
          <w:color w:val="000000" w:themeColor="text1"/>
          <w:sz w:val="28"/>
          <w:szCs w:val="28"/>
        </w:rPr>
        <w:t>7) наличие у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w:t>
      </w:r>
      <w:proofErr w:type="spellStart"/>
      <w:r w:rsidRPr="00F32B4B">
        <w:rPr>
          <w:color w:val="000000" w:themeColor="text1"/>
          <w:sz w:val="28"/>
          <w:szCs w:val="28"/>
        </w:rPr>
        <w:t>Росатом</w:t>
      </w:r>
      <w:proofErr w:type="spellEnd"/>
      <w:r w:rsidRPr="00F32B4B">
        <w:rPr>
          <w:color w:val="000000" w:themeColor="text1"/>
          <w:sz w:val="28"/>
          <w:szCs w:val="28"/>
        </w:rPr>
        <w:t>" или Государственной корпорации по космической деятельности "</w:t>
      </w:r>
      <w:proofErr w:type="spellStart"/>
      <w:r w:rsidRPr="00F32B4B">
        <w:rPr>
          <w:color w:val="000000" w:themeColor="text1"/>
          <w:sz w:val="28"/>
          <w:szCs w:val="28"/>
        </w:rPr>
        <w:t>Роскосмос</w:t>
      </w:r>
      <w:proofErr w:type="spellEnd"/>
      <w:r w:rsidRPr="00F32B4B">
        <w:rPr>
          <w:color w:val="000000" w:themeColor="text1"/>
          <w:sz w:val="28"/>
          <w:szCs w:val="28"/>
        </w:rPr>
        <w:t>"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w:t>
      </w:r>
      <w:proofErr w:type="gramEnd"/>
      <w:r w:rsidRPr="00F32B4B">
        <w:rPr>
          <w:color w:val="000000" w:themeColor="text1"/>
          <w:sz w:val="28"/>
          <w:szCs w:val="28"/>
        </w:rPr>
        <w:t xml:space="preserve"> </w:t>
      </w:r>
      <w:proofErr w:type="gramStart"/>
      <w:r w:rsidRPr="00F32B4B">
        <w:rPr>
          <w:color w:val="000000" w:themeColor="text1"/>
          <w:sz w:val="28"/>
          <w:szCs w:val="28"/>
        </w:rPr>
        <w:t>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в случае, если внесение изменений в разрешение на строительство связано с продлением срока</w:t>
      </w:r>
      <w:proofErr w:type="gramEnd"/>
      <w:r w:rsidRPr="00F32B4B">
        <w:rPr>
          <w:color w:val="000000" w:themeColor="text1"/>
          <w:sz w:val="28"/>
          <w:szCs w:val="28"/>
        </w:rPr>
        <w:t xml:space="preserve"> действия разрешения на строительство. </w:t>
      </w:r>
      <w:proofErr w:type="gramStart"/>
      <w:r w:rsidRPr="00F32B4B">
        <w:rPr>
          <w:color w:val="000000" w:themeColor="text1"/>
          <w:sz w:val="28"/>
          <w:szCs w:val="28"/>
        </w:rPr>
        <w:t>В этом случае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обязаны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roofErr w:type="gramEnd"/>
    </w:p>
    <w:p w:rsidR="007B4B96" w:rsidRPr="00F32B4B" w:rsidRDefault="007B4B96" w:rsidP="007B4B96">
      <w:pPr>
        <w:keepNext/>
        <w:widowControl w:val="0"/>
        <w:contextualSpacing/>
        <w:rPr>
          <w:color w:val="000000" w:themeColor="text1"/>
          <w:sz w:val="28"/>
          <w:szCs w:val="28"/>
        </w:rPr>
      </w:pPr>
      <w:r w:rsidRPr="00F32B4B">
        <w:rPr>
          <w:color w:val="000000" w:themeColor="text1"/>
          <w:sz w:val="28"/>
          <w:szCs w:val="28"/>
        </w:rPr>
        <w:t>8)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7B4B96" w:rsidRPr="00F32B4B" w:rsidRDefault="007B4B96" w:rsidP="00B265BE">
      <w:pPr>
        <w:widowControl w:val="0"/>
        <w:numPr>
          <w:ilvl w:val="1"/>
          <w:numId w:val="95"/>
        </w:numPr>
        <w:tabs>
          <w:tab w:val="left" w:pos="1560"/>
        </w:tabs>
        <w:ind w:left="0" w:firstLine="709"/>
        <w:contextualSpacing/>
        <w:rPr>
          <w:color w:val="000000" w:themeColor="text1"/>
          <w:sz w:val="28"/>
          <w:szCs w:val="28"/>
        </w:rPr>
      </w:pPr>
      <w:proofErr w:type="gramStart"/>
      <w:r w:rsidRPr="00F32B4B">
        <w:rPr>
          <w:color w:val="000000" w:themeColor="text1"/>
          <w:sz w:val="28"/>
          <w:szCs w:val="28"/>
        </w:rPr>
        <w:t>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Краснодарского края, органом местного самоуправления - муниципальное образование Темрюкский район Государственной корпорацией по атомной энергии "</w:t>
      </w:r>
      <w:proofErr w:type="spellStart"/>
      <w:r w:rsidRPr="00F32B4B">
        <w:rPr>
          <w:color w:val="000000" w:themeColor="text1"/>
          <w:sz w:val="28"/>
          <w:szCs w:val="28"/>
        </w:rPr>
        <w:t>Росатом</w:t>
      </w:r>
      <w:proofErr w:type="spellEnd"/>
      <w:r w:rsidRPr="00F32B4B">
        <w:rPr>
          <w:color w:val="000000" w:themeColor="text1"/>
          <w:sz w:val="28"/>
          <w:szCs w:val="28"/>
        </w:rPr>
        <w:t>" или Государственной корпорацией по космической деятельности "</w:t>
      </w:r>
      <w:proofErr w:type="spellStart"/>
      <w:r w:rsidRPr="00F32B4B">
        <w:rPr>
          <w:color w:val="000000" w:themeColor="text1"/>
          <w:sz w:val="28"/>
          <w:szCs w:val="28"/>
        </w:rPr>
        <w:t>Роскосмос</w:t>
      </w:r>
      <w:proofErr w:type="spellEnd"/>
      <w:r w:rsidRPr="00F32B4B">
        <w:rPr>
          <w:color w:val="000000" w:themeColor="text1"/>
          <w:sz w:val="28"/>
          <w:szCs w:val="28"/>
        </w:rPr>
        <w:t>" указанные</w:t>
      </w:r>
      <w:proofErr w:type="gramEnd"/>
      <w:r w:rsidRPr="00F32B4B">
        <w:rPr>
          <w:color w:val="000000" w:themeColor="text1"/>
          <w:sz w:val="28"/>
          <w:szCs w:val="28"/>
        </w:rPr>
        <w:t xml:space="preserve"> органы, организация, государственная корпорация уведомляют о </w:t>
      </w:r>
      <w:r w:rsidRPr="00F32B4B">
        <w:rPr>
          <w:color w:val="000000" w:themeColor="text1"/>
          <w:sz w:val="28"/>
          <w:szCs w:val="28"/>
        </w:rPr>
        <w:lastRenderedPageBreak/>
        <w:t>таком решении или таких изменениях:</w:t>
      </w:r>
    </w:p>
    <w:p w:rsidR="007B4B96" w:rsidRPr="00F32B4B" w:rsidRDefault="007B4B96" w:rsidP="00B265BE">
      <w:pPr>
        <w:widowControl w:val="0"/>
        <w:numPr>
          <w:ilvl w:val="0"/>
          <w:numId w:val="96"/>
        </w:numPr>
        <w:tabs>
          <w:tab w:val="left" w:pos="993"/>
        </w:tabs>
        <w:ind w:left="0" w:firstLine="709"/>
        <w:contextualSpacing/>
        <w:rPr>
          <w:color w:val="000000" w:themeColor="text1"/>
          <w:sz w:val="28"/>
          <w:szCs w:val="28"/>
        </w:rPr>
      </w:pPr>
      <w:r w:rsidRPr="00F32B4B">
        <w:rPr>
          <w:color w:val="000000" w:themeColor="text1"/>
          <w:sz w:val="28"/>
          <w:szCs w:val="28"/>
        </w:rPr>
        <w:t xml:space="preserve">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w:t>
      </w:r>
      <w:proofErr w:type="gramStart"/>
      <w:r w:rsidRPr="00F32B4B">
        <w:rPr>
          <w:color w:val="000000" w:themeColor="text1"/>
          <w:sz w:val="28"/>
          <w:szCs w:val="28"/>
        </w:rPr>
        <w:t>разрешения</w:t>
      </w:r>
      <w:proofErr w:type="gramEnd"/>
      <w:r w:rsidRPr="00F32B4B">
        <w:rPr>
          <w:color w:val="000000" w:themeColor="text1"/>
          <w:sz w:val="28"/>
          <w:szCs w:val="28"/>
        </w:rPr>
        <w:t xml:space="preserve"> на строительство которого прекращено или в разрешение на строительство которого внесено изменение;</w:t>
      </w:r>
    </w:p>
    <w:p w:rsidR="007B4B96" w:rsidRPr="00F32B4B" w:rsidRDefault="007B4B96" w:rsidP="007B4B96">
      <w:pPr>
        <w:keepNext/>
        <w:widowControl w:val="0"/>
        <w:ind w:firstLine="708"/>
        <w:contextualSpacing/>
        <w:rPr>
          <w:color w:val="000000" w:themeColor="text1"/>
          <w:sz w:val="28"/>
          <w:szCs w:val="28"/>
        </w:rPr>
      </w:pPr>
      <w:r w:rsidRPr="00F32B4B">
        <w:rPr>
          <w:color w:val="000000" w:themeColor="text1"/>
          <w:sz w:val="28"/>
          <w:szCs w:val="28"/>
        </w:rPr>
        <w:t xml:space="preserve">2) орган регистрации прав; </w:t>
      </w:r>
    </w:p>
    <w:p w:rsidR="007B4B96" w:rsidRPr="00F32B4B" w:rsidRDefault="007B4B96" w:rsidP="007B4B96">
      <w:pPr>
        <w:keepNext/>
        <w:widowControl w:val="0"/>
        <w:ind w:firstLine="708"/>
        <w:contextualSpacing/>
        <w:rPr>
          <w:color w:val="000000" w:themeColor="text1"/>
          <w:sz w:val="28"/>
          <w:szCs w:val="28"/>
        </w:rPr>
      </w:pPr>
      <w:r w:rsidRPr="00F32B4B">
        <w:rPr>
          <w:color w:val="000000" w:themeColor="text1"/>
          <w:sz w:val="28"/>
          <w:szCs w:val="28"/>
        </w:rPr>
        <w:t xml:space="preserve">3) застройщика в случае внесения изменений в разрешение на строительство. </w:t>
      </w:r>
    </w:p>
    <w:p w:rsidR="007B4B96" w:rsidRPr="00F32B4B" w:rsidRDefault="007B4B96" w:rsidP="007B4B96">
      <w:pPr>
        <w:keepNext/>
        <w:widowControl w:val="0"/>
        <w:ind w:firstLine="708"/>
        <w:contextualSpacing/>
        <w:rPr>
          <w:color w:val="000000" w:themeColor="text1"/>
          <w:sz w:val="28"/>
          <w:szCs w:val="28"/>
        </w:rPr>
      </w:pPr>
      <w:r w:rsidRPr="00F32B4B">
        <w:rPr>
          <w:color w:val="000000" w:themeColor="text1"/>
          <w:sz w:val="28"/>
          <w:szCs w:val="28"/>
        </w:rPr>
        <w:t>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разрешение на строительство выдано обладателю сервитута, публичного сервитута, при образовании земельных участков в границах сервитута, публичного сервитута, переходе прав на такие земельные участки действие указанного разрешения сохраняется.</w:t>
      </w:r>
    </w:p>
    <w:p w:rsidR="007B4B96" w:rsidRPr="00F32B4B" w:rsidRDefault="007B4B96" w:rsidP="00B265BE">
      <w:pPr>
        <w:widowControl w:val="0"/>
        <w:numPr>
          <w:ilvl w:val="0"/>
          <w:numId w:val="86"/>
        </w:numPr>
        <w:tabs>
          <w:tab w:val="left" w:pos="1134"/>
        </w:tabs>
        <w:ind w:left="0" w:firstLine="709"/>
        <w:contextualSpacing/>
        <w:rPr>
          <w:color w:val="000000" w:themeColor="text1"/>
          <w:sz w:val="28"/>
          <w:szCs w:val="28"/>
        </w:rPr>
      </w:pPr>
      <w:r w:rsidRPr="00F32B4B">
        <w:rPr>
          <w:color w:val="000000" w:themeColor="text1"/>
          <w:sz w:val="28"/>
          <w:szCs w:val="28"/>
        </w:rPr>
        <w:t>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7B4B96" w:rsidRPr="00F32B4B" w:rsidRDefault="007B4B96" w:rsidP="00B265BE">
      <w:pPr>
        <w:widowControl w:val="0"/>
        <w:numPr>
          <w:ilvl w:val="0"/>
          <w:numId w:val="86"/>
        </w:numPr>
        <w:tabs>
          <w:tab w:val="left" w:pos="1134"/>
        </w:tabs>
        <w:ind w:left="0" w:firstLine="709"/>
        <w:contextualSpacing/>
        <w:rPr>
          <w:color w:val="000000" w:themeColor="text1"/>
          <w:sz w:val="28"/>
          <w:szCs w:val="28"/>
        </w:rPr>
      </w:pPr>
      <w:r w:rsidRPr="00F32B4B">
        <w:rPr>
          <w:color w:val="000000" w:themeColor="text1"/>
          <w:sz w:val="28"/>
          <w:szCs w:val="28"/>
        </w:rPr>
        <w:t xml:space="preserve"> </w:t>
      </w:r>
      <w:proofErr w:type="gramStart"/>
      <w:r w:rsidRPr="00F32B4B">
        <w:rPr>
          <w:color w:val="000000" w:themeColor="text1"/>
          <w:sz w:val="28"/>
          <w:szCs w:val="28"/>
        </w:rPr>
        <w:t>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от 3</w:t>
      </w:r>
      <w:proofErr w:type="gramEnd"/>
      <w:r w:rsidRPr="00F32B4B">
        <w:rPr>
          <w:color w:val="000000" w:themeColor="text1"/>
          <w:sz w:val="28"/>
          <w:szCs w:val="28"/>
        </w:rPr>
        <w:t xml:space="preserve"> </w:t>
      </w:r>
      <w:proofErr w:type="gramStart"/>
      <w:r w:rsidRPr="00F32B4B">
        <w:rPr>
          <w:color w:val="000000" w:themeColor="text1"/>
          <w:sz w:val="28"/>
          <w:szCs w:val="28"/>
        </w:rPr>
        <w:t>декабря 2014 года № 1300 (письмо ДЕПАРТАМЕНТА ПО АРХИТЕКТУРЕ И ГРАДОСТРОИТЕЛЬСТВУ КРАСНОДАРСКОГО КРАЯ от 24.12.2020 г. № 71-01-08-</w:t>
      </w:r>
      <w:proofErr w:type="gramEnd"/>
    </w:p>
    <w:p w:rsidR="007B4B96" w:rsidRPr="00F32B4B" w:rsidRDefault="007B4B96" w:rsidP="007B4B96">
      <w:pPr>
        <w:widowControl w:val="0"/>
        <w:contextualSpacing/>
        <w:rPr>
          <w:color w:val="000000" w:themeColor="text1"/>
          <w:sz w:val="28"/>
          <w:szCs w:val="28"/>
        </w:rPr>
      </w:pPr>
    </w:p>
    <w:p w:rsidR="007B4B96" w:rsidRPr="00F32B4B" w:rsidRDefault="007B4B96" w:rsidP="007B4B96">
      <w:pPr>
        <w:widowControl w:val="0"/>
        <w:contextualSpacing/>
        <w:rPr>
          <w:b/>
          <w:color w:val="000000" w:themeColor="text1"/>
          <w:sz w:val="28"/>
          <w:szCs w:val="28"/>
        </w:rPr>
      </w:pPr>
      <w:r w:rsidRPr="00F32B4B">
        <w:rPr>
          <w:b/>
          <w:color w:val="000000" w:themeColor="text1"/>
          <w:sz w:val="28"/>
          <w:szCs w:val="28"/>
        </w:rPr>
        <w:t>Статья 36. Выдача разрешения на ввод объекта в эксплуатацию</w:t>
      </w:r>
    </w:p>
    <w:p w:rsidR="007B4B96" w:rsidRPr="00F32B4B" w:rsidRDefault="007B4B96" w:rsidP="007B4B96">
      <w:pPr>
        <w:widowControl w:val="0"/>
        <w:contextualSpacing/>
        <w:rPr>
          <w:b/>
          <w:i/>
          <w:color w:val="000000" w:themeColor="text1"/>
          <w:sz w:val="28"/>
          <w:szCs w:val="28"/>
        </w:rPr>
      </w:pPr>
    </w:p>
    <w:p w:rsidR="007B4B96" w:rsidRPr="00F32B4B" w:rsidRDefault="007B4B96" w:rsidP="00B265BE">
      <w:pPr>
        <w:widowControl w:val="0"/>
        <w:numPr>
          <w:ilvl w:val="0"/>
          <w:numId w:val="97"/>
        </w:numPr>
        <w:tabs>
          <w:tab w:val="left" w:pos="993"/>
        </w:tabs>
        <w:ind w:left="0" w:firstLine="709"/>
        <w:contextualSpacing/>
        <w:rPr>
          <w:color w:val="000000" w:themeColor="text1"/>
          <w:sz w:val="28"/>
          <w:szCs w:val="28"/>
        </w:rPr>
      </w:pPr>
      <w:proofErr w:type="gramStart"/>
      <w:r w:rsidRPr="00F32B4B">
        <w:rPr>
          <w:color w:val="000000" w:themeColor="text1"/>
          <w:sz w:val="28"/>
          <w:szCs w:val="28"/>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w:t>
      </w:r>
      <w:proofErr w:type="gramEnd"/>
      <w:r w:rsidRPr="00F32B4B">
        <w:rPr>
          <w:color w:val="000000" w:themeColor="text1"/>
          <w:sz w:val="28"/>
          <w:szCs w:val="28"/>
        </w:rPr>
        <w:t xml:space="preserve"> </w:t>
      </w:r>
      <w:proofErr w:type="gramStart"/>
      <w:r w:rsidRPr="00F32B4B">
        <w:rPr>
          <w:color w:val="000000" w:themeColor="text1"/>
          <w:sz w:val="28"/>
          <w:szCs w:val="28"/>
        </w:rPr>
        <w:t xml:space="preserve">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w:t>
      </w:r>
      <w:r w:rsidRPr="00F32B4B">
        <w:rPr>
          <w:color w:val="000000" w:themeColor="text1"/>
          <w:sz w:val="28"/>
          <w:szCs w:val="28"/>
        </w:rPr>
        <w:lastRenderedPageBreak/>
        <w:t>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r w:rsidRPr="00F32B4B">
        <w:rPr>
          <w:color w:val="000000" w:themeColor="text1"/>
        </w:rPr>
        <w:t xml:space="preserve"> </w:t>
      </w:r>
      <w:r w:rsidRPr="00F32B4B">
        <w:rPr>
          <w:color w:val="000000" w:themeColor="text1"/>
          <w:sz w:val="28"/>
          <w:szCs w:val="28"/>
        </w:rPr>
        <w:t>а также ограничениям, установленным в соответствии с</w:t>
      </w:r>
      <w:proofErr w:type="gramEnd"/>
      <w:r w:rsidRPr="00F32B4B">
        <w:rPr>
          <w:color w:val="000000" w:themeColor="text1"/>
          <w:sz w:val="28"/>
          <w:szCs w:val="28"/>
        </w:rPr>
        <w:t xml:space="preserve"> земельным и иным законодательством Российской Федерации.</w:t>
      </w:r>
    </w:p>
    <w:p w:rsidR="007B4B96" w:rsidRPr="00F32B4B" w:rsidRDefault="007B4B96" w:rsidP="007B4B96">
      <w:pPr>
        <w:keepNext/>
        <w:widowControl w:val="0"/>
        <w:ind w:firstLine="708"/>
        <w:contextualSpacing/>
        <w:rPr>
          <w:color w:val="000000" w:themeColor="text1"/>
          <w:sz w:val="28"/>
          <w:szCs w:val="28"/>
        </w:rPr>
      </w:pPr>
      <w:r w:rsidRPr="00F32B4B">
        <w:rPr>
          <w:color w:val="000000" w:themeColor="text1"/>
          <w:sz w:val="28"/>
          <w:szCs w:val="28"/>
        </w:rPr>
        <w:t xml:space="preserve">2. Для ввода объекта в эксплуатацию застройщик обращается в администрацию муниципального образования Темрюкский район, непосредственно или через многофункциональный центр с заявлением о выдаче разрешения на ввод объекта в эксплуатацию. </w:t>
      </w:r>
      <w:proofErr w:type="gramStart"/>
      <w:r w:rsidRPr="00F32B4B">
        <w:rPr>
          <w:color w:val="000000" w:themeColor="text1"/>
          <w:sz w:val="28"/>
          <w:szCs w:val="28"/>
        </w:rPr>
        <w:t>Застройщики, наименования которых содержат слова "специализированный застройщик", также могут обратиться с указанным заявлением с использованием единой информационной системы жилищного строительства, за исключением случаев, если в соответствии с нормативным правовым актом субъекта Российской Федерации выдача разрешения на ввод объекта в эксплуатацию осуществляется через иные информационные системы, которые должны быть интегрированы с единой информационной системой жилищного строительства.</w:t>
      </w:r>
      <w:proofErr w:type="gramEnd"/>
    </w:p>
    <w:p w:rsidR="007B4B96" w:rsidRPr="00F32B4B" w:rsidRDefault="007B4B96" w:rsidP="007B4B96">
      <w:pPr>
        <w:keepNext/>
        <w:widowControl w:val="0"/>
        <w:contextualSpacing/>
        <w:rPr>
          <w:color w:val="000000" w:themeColor="text1"/>
          <w:sz w:val="28"/>
          <w:szCs w:val="28"/>
        </w:rPr>
      </w:pPr>
      <w:r w:rsidRPr="00F32B4B">
        <w:rPr>
          <w:color w:val="000000" w:themeColor="text1"/>
          <w:sz w:val="28"/>
          <w:szCs w:val="28"/>
        </w:rPr>
        <w:t xml:space="preserve">2.1. </w:t>
      </w:r>
      <w:proofErr w:type="gramStart"/>
      <w:r w:rsidRPr="00F32B4B">
        <w:rPr>
          <w:color w:val="000000" w:themeColor="text1"/>
          <w:sz w:val="28"/>
          <w:szCs w:val="28"/>
        </w:rPr>
        <w:t>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F32B4B">
        <w:rPr>
          <w:color w:val="000000" w:themeColor="text1"/>
          <w:sz w:val="28"/>
          <w:szCs w:val="28"/>
        </w:rPr>
        <w:t>Росатом</w:t>
      </w:r>
      <w:proofErr w:type="spellEnd"/>
      <w:r w:rsidRPr="00F32B4B">
        <w:rPr>
          <w:color w:val="000000" w:themeColor="text1"/>
          <w:sz w:val="28"/>
          <w:szCs w:val="28"/>
        </w:rPr>
        <w:t>" или Государственная корпорация по космической деятельности "</w:t>
      </w:r>
      <w:proofErr w:type="spellStart"/>
      <w:r w:rsidRPr="00F32B4B">
        <w:rPr>
          <w:color w:val="000000" w:themeColor="text1"/>
          <w:sz w:val="28"/>
          <w:szCs w:val="28"/>
        </w:rPr>
        <w:t>Роскосмос</w:t>
      </w:r>
      <w:proofErr w:type="spellEnd"/>
      <w:r w:rsidRPr="00F32B4B">
        <w:rPr>
          <w:color w:val="000000" w:themeColor="text1"/>
          <w:sz w:val="28"/>
          <w:szCs w:val="28"/>
        </w:rPr>
        <w:t>", уполномоченные на выдачу разрешений на ввод объекта в эксплуатацию, выдают указанные разрешения в отношении этапов строительства, реконструкции объектов капитального строительства в случаях, предусмотренных частью 12 статьи 51 и частью 3.3 статьи 52 Градостроительного кодекса</w:t>
      </w:r>
      <w:proofErr w:type="gramEnd"/>
      <w:r w:rsidRPr="00F32B4B">
        <w:rPr>
          <w:color w:val="000000" w:themeColor="text1"/>
          <w:sz w:val="28"/>
          <w:szCs w:val="28"/>
        </w:rPr>
        <w:t xml:space="preserve"> Российской Федерации.</w:t>
      </w:r>
    </w:p>
    <w:p w:rsidR="007B4B96" w:rsidRPr="00F32B4B" w:rsidRDefault="007B4B96" w:rsidP="007B4B96">
      <w:pPr>
        <w:widowControl w:val="0"/>
        <w:tabs>
          <w:tab w:val="left" w:pos="993"/>
        </w:tabs>
        <w:contextualSpacing/>
        <w:rPr>
          <w:color w:val="000000" w:themeColor="text1"/>
          <w:sz w:val="28"/>
          <w:szCs w:val="28"/>
        </w:rPr>
      </w:pPr>
      <w:r w:rsidRPr="00F32B4B">
        <w:rPr>
          <w:color w:val="000000" w:themeColor="text1"/>
          <w:sz w:val="28"/>
          <w:szCs w:val="28"/>
        </w:rPr>
        <w:tab/>
        <w:t>3.Для принятия решения о выдаче разрешения на ввод объекта в эксплуатацию необходимы следующие документы:</w:t>
      </w:r>
    </w:p>
    <w:p w:rsidR="007B4B96" w:rsidRPr="00F32B4B" w:rsidRDefault="007B4B96" w:rsidP="00B265BE">
      <w:pPr>
        <w:widowControl w:val="0"/>
        <w:numPr>
          <w:ilvl w:val="0"/>
          <w:numId w:val="98"/>
        </w:numPr>
        <w:tabs>
          <w:tab w:val="left" w:pos="993"/>
        </w:tabs>
        <w:ind w:left="0" w:firstLine="709"/>
        <w:contextualSpacing/>
        <w:rPr>
          <w:color w:val="000000" w:themeColor="text1"/>
          <w:sz w:val="28"/>
          <w:szCs w:val="28"/>
        </w:rPr>
      </w:pPr>
      <w:r w:rsidRPr="00F32B4B">
        <w:rPr>
          <w:color w:val="000000" w:themeColor="text1"/>
          <w:sz w:val="28"/>
          <w:szCs w:val="28"/>
        </w:rPr>
        <w:t>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roofErr w:type="gramStart"/>
      <w:r w:rsidRPr="00F32B4B">
        <w:rPr>
          <w:color w:val="000000" w:themeColor="text1"/>
          <w:sz w:val="28"/>
          <w:szCs w:val="28"/>
        </w:rPr>
        <w:t>;;</w:t>
      </w:r>
      <w:proofErr w:type="gramEnd"/>
    </w:p>
    <w:p w:rsidR="007B4B96" w:rsidRPr="00F32B4B" w:rsidRDefault="007B4B96" w:rsidP="00B265BE">
      <w:pPr>
        <w:keepNext/>
        <w:widowControl w:val="0"/>
        <w:numPr>
          <w:ilvl w:val="0"/>
          <w:numId w:val="98"/>
        </w:numPr>
        <w:contextualSpacing/>
        <w:rPr>
          <w:color w:val="000000" w:themeColor="text1"/>
          <w:sz w:val="28"/>
          <w:szCs w:val="28"/>
        </w:rPr>
      </w:pPr>
      <w:r w:rsidRPr="00F32B4B">
        <w:rPr>
          <w:color w:val="000000" w:themeColor="text1"/>
          <w:sz w:val="28"/>
          <w:szCs w:val="28"/>
        </w:rPr>
        <w:t>градостроительный план земельного участка, представленный</w:t>
      </w:r>
    </w:p>
    <w:p w:rsidR="007B4B96" w:rsidRPr="00F32B4B" w:rsidRDefault="007B4B96" w:rsidP="007B4B96">
      <w:pPr>
        <w:keepNext/>
        <w:widowControl w:val="0"/>
        <w:contextualSpacing/>
        <w:rPr>
          <w:color w:val="000000" w:themeColor="text1"/>
          <w:sz w:val="28"/>
          <w:szCs w:val="28"/>
        </w:rPr>
      </w:pPr>
      <w:proofErr w:type="gramStart"/>
      <w:r w:rsidRPr="00F32B4B">
        <w:rPr>
          <w:color w:val="000000" w:themeColor="text1"/>
          <w:sz w:val="28"/>
          <w:szCs w:val="28"/>
        </w:rPr>
        <w:t>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roofErr w:type="gramEnd"/>
    </w:p>
    <w:p w:rsidR="007B4B96" w:rsidRPr="00F32B4B" w:rsidRDefault="007B4B96" w:rsidP="00B265BE">
      <w:pPr>
        <w:widowControl w:val="0"/>
        <w:numPr>
          <w:ilvl w:val="0"/>
          <w:numId w:val="98"/>
        </w:numPr>
        <w:tabs>
          <w:tab w:val="left" w:pos="993"/>
        </w:tabs>
        <w:ind w:left="0" w:firstLine="709"/>
        <w:contextualSpacing/>
        <w:rPr>
          <w:color w:val="000000" w:themeColor="text1"/>
          <w:sz w:val="28"/>
          <w:szCs w:val="28"/>
        </w:rPr>
      </w:pPr>
      <w:r w:rsidRPr="00F32B4B">
        <w:rPr>
          <w:color w:val="000000" w:themeColor="text1"/>
          <w:sz w:val="28"/>
          <w:szCs w:val="28"/>
        </w:rPr>
        <w:t>разрешение на строительство;</w:t>
      </w:r>
    </w:p>
    <w:p w:rsidR="007B4B96" w:rsidRPr="00F32B4B" w:rsidRDefault="007B4B96" w:rsidP="00B265BE">
      <w:pPr>
        <w:widowControl w:val="0"/>
        <w:numPr>
          <w:ilvl w:val="0"/>
          <w:numId w:val="98"/>
        </w:numPr>
        <w:tabs>
          <w:tab w:val="left" w:pos="993"/>
        </w:tabs>
        <w:ind w:left="0" w:firstLine="709"/>
        <w:contextualSpacing/>
        <w:rPr>
          <w:color w:val="000000" w:themeColor="text1"/>
          <w:sz w:val="28"/>
          <w:szCs w:val="28"/>
        </w:rPr>
      </w:pPr>
      <w:r w:rsidRPr="00F32B4B">
        <w:rPr>
          <w:color w:val="000000" w:themeColor="text1"/>
          <w:sz w:val="28"/>
          <w:szCs w:val="28"/>
        </w:rPr>
        <w:t>акт приемки объекта капитального строительства (в случае осуществления строительства, реконструкции на основании договора);</w:t>
      </w:r>
    </w:p>
    <w:p w:rsidR="007B4B96" w:rsidRPr="00F32B4B" w:rsidRDefault="007B4B96" w:rsidP="00B265BE">
      <w:pPr>
        <w:widowControl w:val="0"/>
        <w:numPr>
          <w:ilvl w:val="0"/>
          <w:numId w:val="98"/>
        </w:numPr>
        <w:tabs>
          <w:tab w:val="left" w:pos="993"/>
        </w:tabs>
        <w:ind w:left="0" w:firstLine="709"/>
        <w:contextualSpacing/>
        <w:rPr>
          <w:color w:val="000000" w:themeColor="text1"/>
          <w:sz w:val="28"/>
          <w:szCs w:val="28"/>
        </w:rPr>
      </w:pPr>
      <w:proofErr w:type="gramStart"/>
      <w:r w:rsidRPr="00F32B4B">
        <w:rPr>
          <w:color w:val="000000" w:themeColor="text1"/>
          <w:sz w:val="28"/>
          <w:szCs w:val="28"/>
        </w:rPr>
        <w:t xml:space="preserve">акт, подтверждающий соответствие параметров построенного, реконструированного объекта капитального строительства проектной </w:t>
      </w:r>
      <w:r w:rsidRPr="00F32B4B">
        <w:rPr>
          <w:color w:val="000000" w:themeColor="text1"/>
          <w:sz w:val="28"/>
          <w:szCs w:val="28"/>
        </w:rPr>
        <w:lastRenderedPageBreak/>
        <w:t>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w:t>
      </w:r>
      <w:proofErr w:type="gramEnd"/>
      <w:r w:rsidRPr="00F32B4B">
        <w:rPr>
          <w:color w:val="000000" w:themeColor="text1"/>
          <w:sz w:val="28"/>
          <w:szCs w:val="28"/>
        </w:rPr>
        <w:t xml:space="preserve">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rsidR="007B4B96" w:rsidRPr="00F32B4B" w:rsidRDefault="007B4B96" w:rsidP="00B265BE">
      <w:pPr>
        <w:widowControl w:val="0"/>
        <w:numPr>
          <w:ilvl w:val="0"/>
          <w:numId w:val="98"/>
        </w:numPr>
        <w:tabs>
          <w:tab w:val="left" w:pos="993"/>
        </w:tabs>
        <w:ind w:left="0" w:firstLine="709"/>
        <w:contextualSpacing/>
        <w:rPr>
          <w:color w:val="000000" w:themeColor="text1"/>
          <w:sz w:val="28"/>
          <w:szCs w:val="28"/>
        </w:rPr>
      </w:pPr>
      <w:proofErr w:type="gramStart"/>
      <w:r w:rsidRPr="00F32B4B">
        <w:rPr>
          <w:color w:val="000000" w:themeColor="text1"/>
          <w:sz w:val="28"/>
          <w:szCs w:val="28"/>
        </w:rPr>
        <w:t>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w:t>
      </w:r>
      <w:proofErr w:type="gramEnd"/>
      <w:r w:rsidRPr="00F32B4B">
        <w:rPr>
          <w:color w:val="000000" w:themeColor="text1"/>
          <w:sz w:val="28"/>
          <w:szCs w:val="28"/>
        </w:rPr>
        <w:t xml:space="preserve"> на основании договора), за исключением случаев осуществления строительства, реконструкции объектов индивидуального жилищного строительства;</w:t>
      </w:r>
    </w:p>
    <w:p w:rsidR="007B4B96" w:rsidRPr="00F32B4B" w:rsidRDefault="007B4B96" w:rsidP="00B265BE">
      <w:pPr>
        <w:widowControl w:val="0"/>
        <w:numPr>
          <w:ilvl w:val="0"/>
          <w:numId w:val="98"/>
        </w:numPr>
        <w:tabs>
          <w:tab w:val="left" w:pos="993"/>
        </w:tabs>
        <w:ind w:left="0" w:firstLine="709"/>
        <w:contextualSpacing/>
        <w:rPr>
          <w:color w:val="000000" w:themeColor="text1"/>
          <w:sz w:val="28"/>
          <w:szCs w:val="28"/>
        </w:rPr>
      </w:pPr>
      <w:r w:rsidRPr="00F32B4B">
        <w:rPr>
          <w:color w:val="000000" w:themeColor="text1"/>
          <w:sz w:val="28"/>
          <w:szCs w:val="28"/>
        </w:rPr>
        <w:t>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7B4B96" w:rsidRPr="00F32B4B" w:rsidRDefault="007B4B96" w:rsidP="00B265BE">
      <w:pPr>
        <w:widowControl w:val="0"/>
        <w:numPr>
          <w:ilvl w:val="0"/>
          <w:numId w:val="98"/>
        </w:numPr>
        <w:tabs>
          <w:tab w:val="left" w:pos="993"/>
        </w:tabs>
        <w:ind w:left="0" w:firstLine="709"/>
        <w:contextualSpacing/>
        <w:rPr>
          <w:color w:val="000000" w:themeColor="text1"/>
          <w:sz w:val="28"/>
          <w:szCs w:val="28"/>
        </w:rPr>
      </w:pPr>
      <w:r w:rsidRPr="00F32B4B">
        <w:rPr>
          <w:color w:val="000000" w:themeColor="text1"/>
          <w:sz w:val="28"/>
          <w:szCs w:val="28"/>
        </w:rPr>
        <w:t>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w:t>
      </w:r>
      <w:proofErr w:type="gramStart"/>
      <w:r w:rsidRPr="00F32B4B">
        <w:rPr>
          <w:color w:val="000000" w:themeColor="text1"/>
          <w:sz w:val="28"/>
          <w:szCs w:val="28"/>
        </w:rPr>
        <w:t xml:space="preserve"> )</w:t>
      </w:r>
      <w:proofErr w:type="gramEnd"/>
      <w:r w:rsidRPr="00F32B4B">
        <w:rPr>
          <w:color w:val="000000" w:themeColor="text1"/>
          <w:sz w:val="28"/>
          <w:szCs w:val="28"/>
        </w:rPr>
        <w:t>, за исключением случаев строительства, реконструкции линейного объекта;</w:t>
      </w:r>
    </w:p>
    <w:p w:rsidR="007B4B96" w:rsidRPr="00F32B4B" w:rsidRDefault="007B4B96" w:rsidP="00B265BE">
      <w:pPr>
        <w:widowControl w:val="0"/>
        <w:numPr>
          <w:ilvl w:val="0"/>
          <w:numId w:val="98"/>
        </w:numPr>
        <w:tabs>
          <w:tab w:val="left" w:pos="993"/>
        </w:tabs>
        <w:ind w:left="0" w:firstLine="709"/>
        <w:contextualSpacing/>
        <w:rPr>
          <w:color w:val="000000" w:themeColor="text1"/>
          <w:sz w:val="28"/>
          <w:szCs w:val="28"/>
        </w:rPr>
      </w:pPr>
      <w:proofErr w:type="gramStart"/>
      <w:r w:rsidRPr="00F32B4B">
        <w:rPr>
          <w:color w:val="000000" w:themeColor="text1"/>
          <w:sz w:val="28"/>
          <w:szCs w:val="28"/>
        </w:rPr>
        <w:t>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 о соответствии построенного,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(включая проектную документацию, в которой учтены изменения, внесенные в соответствии с частями 3.8 и</w:t>
      </w:r>
      <w:proofErr w:type="gramEnd"/>
      <w:r w:rsidRPr="00F32B4B">
        <w:rPr>
          <w:color w:val="000000" w:themeColor="text1"/>
          <w:sz w:val="28"/>
          <w:szCs w:val="28"/>
        </w:rPr>
        <w:t xml:space="preserve"> </w:t>
      </w:r>
      <w:proofErr w:type="gramStart"/>
      <w:r w:rsidRPr="00F32B4B">
        <w:rPr>
          <w:color w:val="000000" w:themeColor="text1"/>
          <w:sz w:val="28"/>
          <w:szCs w:val="28"/>
        </w:rPr>
        <w:t xml:space="preserve">3.9 статьи 49 Градостроительного кодекса Российской Федерации), в том числе </w:t>
      </w:r>
      <w:r w:rsidRPr="00F32B4B">
        <w:rPr>
          <w:color w:val="000000" w:themeColor="text1"/>
          <w:sz w:val="28"/>
          <w:szCs w:val="28"/>
        </w:rPr>
        <w:lastRenderedPageBreak/>
        <w:t>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w:t>
      </w:r>
      <w:r w:rsidRPr="00F32B4B">
        <w:rPr>
          <w:color w:val="000000" w:themeColor="text1"/>
        </w:rPr>
        <w:t xml:space="preserve"> </w:t>
      </w:r>
      <w:r w:rsidRPr="00F32B4B">
        <w:rPr>
          <w:color w:val="000000" w:themeColor="text1"/>
          <w:sz w:val="28"/>
          <w:szCs w:val="28"/>
        </w:rPr>
        <w:t>случаях, предусмотренных частью 7 статьи 54 Градостроительного кодекса Российской Федерации;</w:t>
      </w:r>
      <w:proofErr w:type="gramEnd"/>
    </w:p>
    <w:p w:rsidR="007B4B96" w:rsidRPr="00F32B4B" w:rsidRDefault="007B4B96" w:rsidP="00B265BE">
      <w:pPr>
        <w:widowControl w:val="0"/>
        <w:numPr>
          <w:ilvl w:val="0"/>
          <w:numId w:val="98"/>
        </w:numPr>
        <w:tabs>
          <w:tab w:val="left" w:pos="1134"/>
        </w:tabs>
        <w:ind w:left="0" w:firstLine="709"/>
        <w:contextualSpacing/>
        <w:rPr>
          <w:color w:val="000000" w:themeColor="text1"/>
          <w:sz w:val="28"/>
          <w:szCs w:val="28"/>
        </w:rPr>
      </w:pPr>
      <w:r w:rsidRPr="00F32B4B">
        <w:rPr>
          <w:color w:val="000000" w:themeColor="text1"/>
          <w:sz w:val="28"/>
          <w:szCs w:val="28"/>
        </w:rPr>
        <w:t xml:space="preserve">документ, подтверждающий заключение </w:t>
      </w:r>
      <w:proofErr w:type="gramStart"/>
      <w:r w:rsidRPr="00F32B4B">
        <w:rPr>
          <w:color w:val="000000" w:themeColor="text1"/>
          <w:sz w:val="28"/>
          <w:szCs w:val="28"/>
        </w:rPr>
        <w:t>договора обязательного страхования гражданской ответственности владельца опасного объекта</w:t>
      </w:r>
      <w:proofErr w:type="gramEnd"/>
      <w:r w:rsidRPr="00F32B4B">
        <w:rPr>
          <w:color w:val="000000" w:themeColor="text1"/>
          <w:sz w:val="28"/>
          <w:szCs w:val="28"/>
        </w:rPr>
        <w:t xml:space="preserve">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7B4B96" w:rsidRPr="00F32B4B" w:rsidRDefault="007B4B96" w:rsidP="00B265BE">
      <w:pPr>
        <w:widowControl w:val="0"/>
        <w:numPr>
          <w:ilvl w:val="0"/>
          <w:numId w:val="98"/>
        </w:numPr>
        <w:tabs>
          <w:tab w:val="left" w:pos="1134"/>
        </w:tabs>
        <w:ind w:left="0" w:firstLine="709"/>
        <w:contextualSpacing/>
        <w:rPr>
          <w:color w:val="000000" w:themeColor="text1"/>
          <w:sz w:val="28"/>
          <w:szCs w:val="28"/>
        </w:rPr>
      </w:pPr>
      <w:r w:rsidRPr="00F32B4B">
        <w:rPr>
          <w:color w:val="000000" w:themeColor="text1"/>
          <w:sz w:val="28"/>
          <w:szCs w:val="28"/>
        </w:rPr>
        <w:t>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7B4B96" w:rsidRPr="00F32B4B" w:rsidRDefault="007B4B96" w:rsidP="00B265BE">
      <w:pPr>
        <w:widowControl w:val="0"/>
        <w:numPr>
          <w:ilvl w:val="0"/>
          <w:numId w:val="98"/>
        </w:numPr>
        <w:tabs>
          <w:tab w:val="left" w:pos="1134"/>
        </w:tabs>
        <w:ind w:left="0" w:firstLine="709"/>
        <w:contextualSpacing/>
        <w:rPr>
          <w:color w:val="000000" w:themeColor="text1"/>
          <w:sz w:val="28"/>
          <w:szCs w:val="28"/>
        </w:rPr>
      </w:pPr>
      <w:r w:rsidRPr="00F32B4B">
        <w:rPr>
          <w:color w:val="000000" w:themeColor="text1"/>
          <w:sz w:val="28"/>
          <w:szCs w:val="28"/>
        </w:rPr>
        <w:t>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7B4B96" w:rsidRPr="00F32B4B" w:rsidRDefault="007B4B96" w:rsidP="00B265BE">
      <w:pPr>
        <w:widowControl w:val="0"/>
        <w:numPr>
          <w:ilvl w:val="1"/>
          <w:numId w:val="99"/>
        </w:numPr>
        <w:tabs>
          <w:tab w:val="left" w:pos="1276"/>
        </w:tabs>
        <w:ind w:left="0" w:firstLine="709"/>
        <w:contextualSpacing/>
        <w:rPr>
          <w:color w:val="000000" w:themeColor="text1"/>
          <w:sz w:val="28"/>
          <w:szCs w:val="28"/>
        </w:rPr>
      </w:pPr>
      <w:proofErr w:type="gramStart"/>
      <w:r w:rsidRPr="00F32B4B">
        <w:rPr>
          <w:color w:val="000000" w:themeColor="text1"/>
          <w:sz w:val="28"/>
          <w:szCs w:val="28"/>
        </w:rPr>
        <w:t>Указанные в пунктах 6 и 9 части 3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w:t>
      </w:r>
      <w:proofErr w:type="gramEnd"/>
      <w:r w:rsidRPr="00F32B4B">
        <w:rPr>
          <w:color w:val="000000" w:themeColor="text1"/>
          <w:sz w:val="28"/>
          <w:szCs w:val="28"/>
        </w:rPr>
        <w:t xml:space="preserve">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7B4B96" w:rsidRPr="00F32B4B" w:rsidRDefault="007B4B96" w:rsidP="00B265BE">
      <w:pPr>
        <w:widowControl w:val="0"/>
        <w:numPr>
          <w:ilvl w:val="1"/>
          <w:numId w:val="99"/>
        </w:numPr>
        <w:tabs>
          <w:tab w:val="left" w:pos="1276"/>
        </w:tabs>
        <w:ind w:left="0" w:firstLine="709"/>
        <w:contextualSpacing/>
        <w:rPr>
          <w:color w:val="000000" w:themeColor="text1"/>
          <w:sz w:val="28"/>
          <w:szCs w:val="28"/>
        </w:rPr>
      </w:pPr>
      <w:proofErr w:type="gramStart"/>
      <w:r w:rsidRPr="00F32B4B">
        <w:rPr>
          <w:color w:val="000000" w:themeColor="text1"/>
          <w:sz w:val="28"/>
          <w:szCs w:val="28"/>
        </w:rPr>
        <w:t>Документы (их копии или сведения, содержащиеся в них), указанные в пунктах 1, 2, 3 и 9 части 3 настоящей статьи, запрашиваются органами, указанными в части 2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roofErr w:type="gramEnd"/>
    </w:p>
    <w:p w:rsidR="007B4B96" w:rsidRPr="00F32B4B" w:rsidRDefault="007B4B96" w:rsidP="00B265BE">
      <w:pPr>
        <w:widowControl w:val="0"/>
        <w:numPr>
          <w:ilvl w:val="1"/>
          <w:numId w:val="99"/>
        </w:numPr>
        <w:tabs>
          <w:tab w:val="left" w:pos="1276"/>
        </w:tabs>
        <w:ind w:left="0" w:firstLine="709"/>
        <w:contextualSpacing/>
        <w:rPr>
          <w:color w:val="000000" w:themeColor="text1"/>
          <w:sz w:val="28"/>
          <w:szCs w:val="28"/>
        </w:rPr>
      </w:pPr>
      <w:r w:rsidRPr="00F32B4B">
        <w:rPr>
          <w:color w:val="000000" w:themeColor="text1"/>
          <w:sz w:val="28"/>
          <w:szCs w:val="28"/>
        </w:rPr>
        <w:lastRenderedPageBreak/>
        <w:t xml:space="preserve">Документы, указанные в пунктах 1, 4, 5, 6, 7, 8, 12 и 13 части 3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w:t>
      </w:r>
      <w:proofErr w:type="gramStart"/>
      <w:r w:rsidRPr="00F32B4B">
        <w:rPr>
          <w:color w:val="000000" w:themeColor="text1"/>
          <w:sz w:val="28"/>
          <w:szCs w:val="28"/>
        </w:rPr>
        <w:t>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части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roofErr w:type="gramEnd"/>
    </w:p>
    <w:p w:rsidR="007B4B96" w:rsidRPr="00F32B4B" w:rsidRDefault="007B4B96" w:rsidP="00B265BE">
      <w:pPr>
        <w:widowControl w:val="0"/>
        <w:numPr>
          <w:ilvl w:val="1"/>
          <w:numId w:val="99"/>
        </w:numPr>
        <w:tabs>
          <w:tab w:val="left" w:pos="1276"/>
        </w:tabs>
        <w:ind w:left="0" w:firstLine="709"/>
        <w:contextualSpacing/>
        <w:rPr>
          <w:color w:val="000000" w:themeColor="text1"/>
          <w:sz w:val="28"/>
          <w:szCs w:val="28"/>
        </w:rPr>
      </w:pPr>
      <w:proofErr w:type="gramStart"/>
      <w:r w:rsidRPr="00F32B4B">
        <w:rPr>
          <w:color w:val="000000" w:themeColor="text1"/>
          <w:sz w:val="28"/>
          <w:szCs w:val="28"/>
        </w:rPr>
        <w:t>По межведомственным запросам органов, указанных в части 2 настоящей статьи, документы (их копии или сведения, содержащиеся в них), предусмотренные частью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roofErr w:type="gramEnd"/>
    </w:p>
    <w:p w:rsidR="007B4B96" w:rsidRPr="00F32B4B" w:rsidRDefault="007B4B96" w:rsidP="007B4B96">
      <w:pPr>
        <w:keepNext/>
        <w:keepLines/>
        <w:ind w:firstLine="708"/>
        <w:contextualSpacing/>
        <w:rPr>
          <w:color w:val="000000" w:themeColor="text1"/>
          <w:sz w:val="28"/>
          <w:szCs w:val="28"/>
        </w:rPr>
      </w:pPr>
      <w:r w:rsidRPr="00F32B4B">
        <w:rPr>
          <w:color w:val="000000" w:themeColor="text1"/>
          <w:sz w:val="28"/>
          <w:szCs w:val="28"/>
        </w:rPr>
        <w:t>3.5. 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подано заявление о выдаче разрешения на ввод объекта в эксплуатацию в отношении этапа строительства, реконструкции объекта капитального строительства, документы, указанные в пунктах 4, 5 - 11 части 3 настоящей статьи, оформляются в части, относящейся к соответствующему этапу строительства, реконструкции объекта капитального строительства. </w:t>
      </w:r>
      <w:proofErr w:type="gramStart"/>
      <w:r w:rsidRPr="00F32B4B">
        <w:rPr>
          <w:color w:val="000000" w:themeColor="text1"/>
          <w:sz w:val="28"/>
          <w:szCs w:val="28"/>
        </w:rPr>
        <w:t>В указанном случае в заявлении о выдаче разрешения на ввод объекта в эксплуатацию</w:t>
      </w:r>
      <w:proofErr w:type="gramEnd"/>
      <w:r w:rsidRPr="00F32B4B">
        <w:rPr>
          <w:color w:val="000000" w:themeColor="text1"/>
          <w:sz w:val="28"/>
          <w:szCs w:val="28"/>
        </w:rPr>
        <w:t xml:space="preserve">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7B4B96" w:rsidRPr="00F32B4B" w:rsidRDefault="007B4B96" w:rsidP="00B265BE">
      <w:pPr>
        <w:widowControl w:val="0"/>
        <w:numPr>
          <w:ilvl w:val="0"/>
          <w:numId w:val="100"/>
        </w:numPr>
        <w:tabs>
          <w:tab w:val="left" w:pos="993"/>
        </w:tabs>
        <w:ind w:left="0" w:firstLine="709"/>
        <w:contextualSpacing/>
        <w:rPr>
          <w:color w:val="000000" w:themeColor="text1"/>
          <w:sz w:val="28"/>
          <w:szCs w:val="28"/>
        </w:rPr>
      </w:pPr>
      <w:proofErr w:type="gramStart"/>
      <w:r w:rsidRPr="00F32B4B">
        <w:rPr>
          <w:color w:val="000000" w:themeColor="text1"/>
          <w:sz w:val="28"/>
          <w:szCs w:val="28"/>
        </w:rPr>
        <w:t>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roofErr w:type="gramEnd"/>
    </w:p>
    <w:p w:rsidR="007B4B96" w:rsidRPr="00F32B4B" w:rsidRDefault="007B4B96" w:rsidP="007B4B96">
      <w:pPr>
        <w:keepNext/>
        <w:widowControl w:val="0"/>
        <w:contextualSpacing/>
        <w:rPr>
          <w:color w:val="000000" w:themeColor="text1"/>
        </w:rPr>
      </w:pPr>
      <w:r w:rsidRPr="00F32B4B">
        <w:rPr>
          <w:color w:val="000000" w:themeColor="text1"/>
          <w:sz w:val="28"/>
          <w:szCs w:val="28"/>
        </w:rPr>
        <w:t xml:space="preserve">Для получения разрешения на ввод объекта в эксплуатацию разрешается требовать только указанные в частях 3 и 4 настоящей статьи документы. Документы, предусмотренные частями 3 и 4 настоящей статьи, могут быть направлены в электронной форме. Разрешение на ввод объекта в эксплуатацию выдается в форме электронного документа, подписанного электронной подписью, в случае, если это указано в заявлении о выдаче разрешения на ввод объекта в эксплуатацию. </w:t>
      </w:r>
      <w:proofErr w:type="gramStart"/>
      <w:r w:rsidRPr="00F32B4B">
        <w:rPr>
          <w:color w:val="000000" w:themeColor="text1"/>
          <w:sz w:val="28"/>
          <w:szCs w:val="28"/>
        </w:rPr>
        <w:t xml:space="preserve">Правительством Российской Федерации или высшим исполнительным органом государственной власти </w:t>
      </w:r>
      <w:r w:rsidRPr="00F32B4B">
        <w:rPr>
          <w:color w:val="000000" w:themeColor="text1"/>
          <w:sz w:val="28"/>
          <w:szCs w:val="28"/>
        </w:rPr>
        <w:lastRenderedPageBreak/>
        <w:t>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3 и 4 настоящей статьи документов и выдача разрешений на ввод в эксплуатацию осуществляются исключительно в электронной форме.</w:t>
      </w:r>
      <w:proofErr w:type="gramEnd"/>
      <w:r w:rsidRPr="00F32B4B">
        <w:rPr>
          <w:color w:val="000000" w:themeColor="text1"/>
          <w:sz w:val="28"/>
          <w:szCs w:val="28"/>
        </w:rPr>
        <w:t xml:space="preserve"> </w:t>
      </w:r>
      <w:proofErr w:type="gramStart"/>
      <w:r w:rsidRPr="00F32B4B">
        <w:rPr>
          <w:color w:val="000000" w:themeColor="text1"/>
          <w:sz w:val="28"/>
          <w:szCs w:val="28"/>
        </w:rPr>
        <w:t>Порядок направления документов, указанных в частях 3 и 4 настоящей статьи, в уполномоченные на выдачу разрешений на ввод объекта в эксплуатацию федеральные органы исполнительной власти, органы исполнительной власти субъекта Российской Федерации, органы местного самоуправления, Государственную корпорацию по атомной энергии "</w:t>
      </w:r>
      <w:proofErr w:type="spellStart"/>
      <w:r w:rsidRPr="00F32B4B">
        <w:rPr>
          <w:color w:val="000000" w:themeColor="text1"/>
          <w:sz w:val="28"/>
          <w:szCs w:val="28"/>
        </w:rPr>
        <w:t>Росатом</w:t>
      </w:r>
      <w:proofErr w:type="spellEnd"/>
      <w:r w:rsidRPr="00F32B4B">
        <w:rPr>
          <w:color w:val="000000" w:themeColor="text1"/>
          <w:sz w:val="28"/>
          <w:szCs w:val="28"/>
        </w:rPr>
        <w:t>" или Государственную корпорацию по космической деятельности "</w:t>
      </w:r>
      <w:proofErr w:type="spellStart"/>
      <w:r w:rsidRPr="00F32B4B">
        <w:rPr>
          <w:color w:val="000000" w:themeColor="text1"/>
          <w:sz w:val="28"/>
          <w:szCs w:val="28"/>
        </w:rPr>
        <w:t>Роскосмос</w:t>
      </w:r>
      <w:proofErr w:type="spellEnd"/>
      <w:r w:rsidRPr="00F32B4B">
        <w:rPr>
          <w:color w:val="000000" w:themeColor="text1"/>
          <w:sz w:val="28"/>
          <w:szCs w:val="28"/>
        </w:rPr>
        <w:t>" в электронной форме устанавливается Правительством Российской Федерации.</w:t>
      </w:r>
      <w:proofErr w:type="gramEnd"/>
    </w:p>
    <w:p w:rsidR="007B4B96" w:rsidRPr="00F32B4B" w:rsidRDefault="007B4B96" w:rsidP="00B265BE">
      <w:pPr>
        <w:widowControl w:val="0"/>
        <w:numPr>
          <w:ilvl w:val="0"/>
          <w:numId w:val="101"/>
        </w:numPr>
        <w:tabs>
          <w:tab w:val="left" w:pos="1276"/>
        </w:tabs>
        <w:ind w:left="0" w:firstLine="709"/>
        <w:contextualSpacing/>
        <w:rPr>
          <w:color w:val="000000" w:themeColor="text1"/>
          <w:sz w:val="28"/>
          <w:szCs w:val="28"/>
        </w:rPr>
      </w:pPr>
      <w:proofErr w:type="gramStart"/>
      <w:r w:rsidRPr="00F32B4B">
        <w:rPr>
          <w:color w:val="000000" w:themeColor="text1"/>
          <w:sz w:val="28"/>
          <w:szCs w:val="28"/>
        </w:rPr>
        <w:t>Орган, выдавший разрешение на строительство, в течение семи рабочих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w:t>
      </w:r>
      <w:proofErr w:type="gramEnd"/>
      <w:r w:rsidRPr="00F32B4B">
        <w:rPr>
          <w:color w:val="000000" w:themeColor="text1"/>
          <w:sz w:val="28"/>
          <w:szCs w:val="28"/>
        </w:rPr>
        <w:t xml:space="preserve"> </w:t>
      </w:r>
      <w:proofErr w:type="gramStart"/>
      <w:r w:rsidRPr="00F32B4B">
        <w:rPr>
          <w:color w:val="000000" w:themeColor="text1"/>
          <w:sz w:val="28"/>
          <w:szCs w:val="28"/>
        </w:rPr>
        <w:t>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w:t>
      </w:r>
      <w:proofErr w:type="gramEnd"/>
      <w:r w:rsidRPr="00F32B4B">
        <w:rPr>
          <w:color w:val="000000" w:themeColor="text1"/>
          <w:sz w:val="28"/>
          <w:szCs w:val="28"/>
        </w:rPr>
        <w:t xml:space="preserve"> </w:t>
      </w:r>
      <w:proofErr w:type="gramStart"/>
      <w:r w:rsidRPr="00F32B4B">
        <w:rPr>
          <w:color w:val="000000" w:themeColor="text1"/>
          <w:sz w:val="28"/>
          <w:szCs w:val="28"/>
        </w:rPr>
        <w:t>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r w:rsidRPr="00F32B4B">
        <w:rPr>
          <w:color w:val="000000" w:themeColor="text1"/>
        </w:rPr>
        <w:t xml:space="preserve"> </w:t>
      </w:r>
      <w:r w:rsidRPr="00F32B4B">
        <w:rPr>
          <w:color w:val="000000" w:themeColor="text1"/>
          <w:sz w:val="28"/>
          <w:szCs w:val="28"/>
        </w:rPr>
        <w:t>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w:t>
      </w:r>
      <w:proofErr w:type="gramEnd"/>
      <w:r w:rsidRPr="00F32B4B">
        <w:rPr>
          <w:color w:val="000000" w:themeColor="text1"/>
          <w:sz w:val="28"/>
          <w:szCs w:val="28"/>
        </w:rPr>
        <w:t xml:space="preserve">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7B4B96" w:rsidRPr="00F32B4B" w:rsidRDefault="007B4B96" w:rsidP="00B265BE">
      <w:pPr>
        <w:widowControl w:val="0"/>
        <w:numPr>
          <w:ilvl w:val="0"/>
          <w:numId w:val="101"/>
        </w:numPr>
        <w:tabs>
          <w:tab w:val="left" w:pos="993"/>
        </w:tabs>
        <w:ind w:left="0" w:firstLine="709"/>
        <w:contextualSpacing/>
        <w:rPr>
          <w:color w:val="000000" w:themeColor="text1"/>
          <w:sz w:val="28"/>
          <w:szCs w:val="28"/>
        </w:rPr>
      </w:pPr>
      <w:r w:rsidRPr="00F32B4B">
        <w:rPr>
          <w:color w:val="000000" w:themeColor="text1"/>
          <w:sz w:val="28"/>
          <w:szCs w:val="28"/>
        </w:rPr>
        <w:lastRenderedPageBreak/>
        <w:t>Основанием для отказа в выдаче разрешения на ввод объекта в эксплуатацию является:</w:t>
      </w:r>
    </w:p>
    <w:p w:rsidR="007B4B96" w:rsidRPr="00F32B4B" w:rsidRDefault="007B4B96" w:rsidP="00B265BE">
      <w:pPr>
        <w:widowControl w:val="0"/>
        <w:numPr>
          <w:ilvl w:val="0"/>
          <w:numId w:val="102"/>
        </w:numPr>
        <w:tabs>
          <w:tab w:val="left" w:pos="993"/>
        </w:tabs>
        <w:ind w:left="0" w:firstLine="709"/>
        <w:contextualSpacing/>
        <w:rPr>
          <w:color w:val="000000" w:themeColor="text1"/>
          <w:sz w:val="28"/>
          <w:szCs w:val="28"/>
        </w:rPr>
      </w:pPr>
      <w:r w:rsidRPr="00F32B4B">
        <w:rPr>
          <w:color w:val="000000" w:themeColor="text1"/>
          <w:sz w:val="28"/>
          <w:szCs w:val="28"/>
        </w:rPr>
        <w:t>отсутствие документов, указанных в частях 3 и 4 настоящей статьи;</w:t>
      </w:r>
    </w:p>
    <w:p w:rsidR="007B4B96" w:rsidRPr="00F32B4B" w:rsidRDefault="007B4B96" w:rsidP="00B265BE">
      <w:pPr>
        <w:widowControl w:val="0"/>
        <w:numPr>
          <w:ilvl w:val="0"/>
          <w:numId w:val="102"/>
        </w:numPr>
        <w:tabs>
          <w:tab w:val="left" w:pos="993"/>
        </w:tabs>
        <w:ind w:left="0" w:firstLine="709"/>
        <w:contextualSpacing/>
        <w:rPr>
          <w:color w:val="000000" w:themeColor="text1"/>
          <w:sz w:val="28"/>
          <w:szCs w:val="28"/>
        </w:rPr>
      </w:pPr>
      <w:proofErr w:type="gramStart"/>
      <w:r w:rsidRPr="00F32B4B">
        <w:rPr>
          <w:color w:val="000000" w:themeColor="text1"/>
          <w:sz w:val="28"/>
          <w:szCs w:val="28"/>
        </w:rPr>
        <w:t>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w:t>
      </w:r>
      <w:proofErr w:type="gramEnd"/>
      <w:r w:rsidRPr="00F32B4B">
        <w:rPr>
          <w:color w:val="000000" w:themeColor="text1"/>
          <w:sz w:val="28"/>
          <w:szCs w:val="28"/>
        </w:rPr>
        <w:t>,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7B4B96" w:rsidRPr="00F32B4B" w:rsidRDefault="007B4B96" w:rsidP="007B4B96">
      <w:pPr>
        <w:keepNext/>
        <w:widowControl w:val="0"/>
        <w:contextualSpacing/>
        <w:rPr>
          <w:color w:val="000000" w:themeColor="text1"/>
          <w:sz w:val="28"/>
          <w:szCs w:val="28"/>
        </w:rPr>
      </w:pPr>
      <w:r w:rsidRPr="00F32B4B">
        <w:rPr>
          <w:color w:val="000000" w:themeColor="text1"/>
          <w:sz w:val="28"/>
          <w:szCs w:val="28"/>
        </w:rPr>
        <w:t xml:space="preserve">несоответствие объекта капитального строительства требованиям, установленным в разрешении на строительство, за исключением </w:t>
      </w:r>
      <w:proofErr w:type="gramStart"/>
      <w:r w:rsidRPr="00F32B4B">
        <w:rPr>
          <w:color w:val="000000" w:themeColor="text1"/>
          <w:sz w:val="28"/>
          <w:szCs w:val="28"/>
        </w:rPr>
        <w:t>случаев изменения площади объекта капитального строительства</w:t>
      </w:r>
      <w:proofErr w:type="gramEnd"/>
      <w:r w:rsidRPr="00F32B4B">
        <w:rPr>
          <w:color w:val="000000" w:themeColor="text1"/>
          <w:sz w:val="28"/>
          <w:szCs w:val="28"/>
        </w:rPr>
        <w:t xml:space="preserve"> в соответствии с частью 6.2 настоящей статьи;</w:t>
      </w:r>
    </w:p>
    <w:p w:rsidR="007B4B96" w:rsidRPr="00F32B4B" w:rsidRDefault="007B4B96" w:rsidP="007B4B96">
      <w:pPr>
        <w:keepNext/>
        <w:widowControl w:val="0"/>
        <w:contextualSpacing/>
        <w:rPr>
          <w:color w:val="000000" w:themeColor="text1"/>
          <w:sz w:val="28"/>
          <w:szCs w:val="28"/>
        </w:rPr>
      </w:pPr>
      <w:r w:rsidRPr="00F32B4B">
        <w:rPr>
          <w:color w:val="000000" w:themeColor="text1"/>
          <w:sz w:val="28"/>
          <w:szCs w:val="28"/>
        </w:rPr>
        <w:t xml:space="preserve">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 за исключением </w:t>
      </w:r>
      <w:proofErr w:type="gramStart"/>
      <w:r w:rsidRPr="00F32B4B">
        <w:rPr>
          <w:color w:val="000000" w:themeColor="text1"/>
          <w:sz w:val="28"/>
          <w:szCs w:val="28"/>
        </w:rPr>
        <w:t>случаев изменения площади объекта капитального строительства</w:t>
      </w:r>
      <w:proofErr w:type="gramEnd"/>
      <w:r w:rsidRPr="00F32B4B">
        <w:rPr>
          <w:color w:val="000000" w:themeColor="text1"/>
          <w:sz w:val="28"/>
          <w:szCs w:val="28"/>
        </w:rPr>
        <w:t xml:space="preserve"> в соответствии с частью 6.2 настоящей статьи;</w:t>
      </w:r>
    </w:p>
    <w:p w:rsidR="007B4B96" w:rsidRPr="00F32B4B" w:rsidRDefault="007B4B96" w:rsidP="007B4B96">
      <w:pPr>
        <w:keepNext/>
        <w:widowControl w:val="0"/>
        <w:contextualSpacing/>
        <w:rPr>
          <w:color w:val="000000" w:themeColor="text1"/>
        </w:rPr>
      </w:pPr>
      <w:proofErr w:type="gramStart"/>
      <w:r w:rsidRPr="00F32B4B">
        <w:rPr>
          <w:color w:val="000000" w:themeColor="text1"/>
          <w:sz w:val="28"/>
          <w:szCs w:val="28"/>
        </w:rPr>
        <w:t>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пунктом 9 части 7 статьи 51 настоящего Кодекса</w:t>
      </w:r>
      <w:proofErr w:type="gramEnd"/>
      <w:r w:rsidRPr="00F32B4B">
        <w:rPr>
          <w:color w:val="000000" w:themeColor="text1"/>
          <w:sz w:val="28"/>
          <w:szCs w:val="28"/>
        </w:rPr>
        <w:t>,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7B4B96" w:rsidRPr="00F32B4B" w:rsidRDefault="007B4B96" w:rsidP="00B265BE">
      <w:pPr>
        <w:widowControl w:val="0"/>
        <w:numPr>
          <w:ilvl w:val="1"/>
          <w:numId w:val="103"/>
        </w:numPr>
        <w:tabs>
          <w:tab w:val="left" w:pos="993"/>
        </w:tabs>
        <w:ind w:left="0" w:firstLine="709"/>
        <w:contextualSpacing/>
        <w:rPr>
          <w:color w:val="000000" w:themeColor="text1"/>
          <w:sz w:val="28"/>
          <w:szCs w:val="28"/>
        </w:rPr>
      </w:pPr>
      <w:r w:rsidRPr="00F32B4B">
        <w:rPr>
          <w:color w:val="000000" w:themeColor="text1"/>
          <w:sz w:val="28"/>
          <w:szCs w:val="28"/>
        </w:rPr>
        <w:t xml:space="preserve">Неполучение (несвоевременное получение) документов, запрошенных в соответствии с частями 3 и 4 настоящей статьи, не может являться основанием для отказа в выдаче разрешения на ввод объекта в эксплуатацию. </w:t>
      </w:r>
    </w:p>
    <w:p w:rsidR="007B4B96" w:rsidRPr="00F32B4B" w:rsidRDefault="007B4B96" w:rsidP="007B4B96">
      <w:pPr>
        <w:keepNext/>
        <w:widowControl w:val="0"/>
        <w:ind w:firstLine="708"/>
        <w:contextualSpacing/>
        <w:rPr>
          <w:color w:val="000000" w:themeColor="text1"/>
          <w:sz w:val="28"/>
          <w:szCs w:val="28"/>
        </w:rPr>
      </w:pPr>
      <w:r w:rsidRPr="00F32B4B">
        <w:rPr>
          <w:color w:val="000000" w:themeColor="text1"/>
          <w:sz w:val="28"/>
          <w:szCs w:val="28"/>
        </w:rPr>
        <w:t xml:space="preserve">6.2. </w:t>
      </w:r>
      <w:proofErr w:type="gramStart"/>
      <w:r w:rsidRPr="00F32B4B">
        <w:rPr>
          <w:color w:val="000000" w:themeColor="text1"/>
          <w:sz w:val="28"/>
          <w:szCs w:val="28"/>
        </w:rPr>
        <w:t xml:space="preserve">Различие данных о площади объекта капитального строительства, указанной в техническом плане такого объекта, не более чем на пять процентов по отношению к данным о площади такого объекта капитального строительства, указанной в проектной документации и (или) разрешении на строительство, не является основанием для отказа в выдаче разрешения на </w:t>
      </w:r>
      <w:r w:rsidRPr="00F32B4B">
        <w:rPr>
          <w:color w:val="000000" w:themeColor="text1"/>
          <w:sz w:val="28"/>
          <w:szCs w:val="28"/>
        </w:rPr>
        <w:lastRenderedPageBreak/>
        <w:t>ввод объекта в эксплуатацию при условии соответствия указанных в техническом плане количества этажей</w:t>
      </w:r>
      <w:proofErr w:type="gramEnd"/>
      <w:r w:rsidRPr="00F32B4B">
        <w:rPr>
          <w:color w:val="000000" w:themeColor="text1"/>
          <w:sz w:val="28"/>
          <w:szCs w:val="28"/>
        </w:rPr>
        <w:t xml:space="preserve">, помещений (при наличии) и </w:t>
      </w:r>
      <w:proofErr w:type="spellStart"/>
      <w:r w:rsidRPr="00F32B4B">
        <w:rPr>
          <w:color w:val="000000" w:themeColor="text1"/>
          <w:sz w:val="28"/>
          <w:szCs w:val="28"/>
        </w:rPr>
        <w:t>машино</w:t>
      </w:r>
      <w:proofErr w:type="spellEnd"/>
      <w:r w:rsidRPr="00F32B4B">
        <w:rPr>
          <w:color w:val="000000" w:themeColor="text1"/>
          <w:sz w:val="28"/>
          <w:szCs w:val="28"/>
        </w:rPr>
        <w:t>-мест (при наличии) проектной документации и (или) разрешению на строительство.</w:t>
      </w:r>
    </w:p>
    <w:p w:rsidR="007B4B96" w:rsidRPr="00F32B4B" w:rsidRDefault="007B4B96" w:rsidP="00B265BE">
      <w:pPr>
        <w:widowControl w:val="0"/>
        <w:numPr>
          <w:ilvl w:val="0"/>
          <w:numId w:val="104"/>
        </w:numPr>
        <w:tabs>
          <w:tab w:val="left" w:pos="993"/>
        </w:tabs>
        <w:ind w:left="0" w:firstLine="709"/>
        <w:contextualSpacing/>
        <w:rPr>
          <w:color w:val="000000" w:themeColor="text1"/>
          <w:sz w:val="28"/>
          <w:szCs w:val="28"/>
        </w:rPr>
      </w:pPr>
      <w:r w:rsidRPr="00F32B4B">
        <w:rPr>
          <w:color w:val="000000" w:themeColor="text1"/>
          <w:sz w:val="28"/>
          <w:szCs w:val="28"/>
        </w:rPr>
        <w:t>Отказ в выдаче разрешения на ввод объекта в эксплуатацию может быть оспорен в судебном порядке.</w:t>
      </w:r>
    </w:p>
    <w:p w:rsidR="007B4B96" w:rsidRPr="00F32B4B" w:rsidRDefault="007B4B96" w:rsidP="00B265BE">
      <w:pPr>
        <w:widowControl w:val="0"/>
        <w:numPr>
          <w:ilvl w:val="0"/>
          <w:numId w:val="104"/>
        </w:numPr>
        <w:tabs>
          <w:tab w:val="left" w:pos="993"/>
        </w:tabs>
        <w:ind w:left="0" w:firstLine="709"/>
        <w:contextualSpacing/>
        <w:rPr>
          <w:color w:val="000000" w:themeColor="text1"/>
          <w:sz w:val="28"/>
          <w:szCs w:val="28"/>
        </w:rPr>
      </w:pPr>
      <w:proofErr w:type="gramStart"/>
      <w:r w:rsidRPr="00F32B4B">
        <w:rPr>
          <w:color w:val="000000" w:themeColor="text1"/>
          <w:sz w:val="28"/>
          <w:szCs w:val="28"/>
        </w:rPr>
        <w:t>Разрешение на ввод объекта в эксплуатацию (за исключением линейного объекта) выдается застройщику в случае, если в орган местного самоуправления выдавший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государственной информационной системе обеспечения градостроительной деятельности.</w:t>
      </w:r>
      <w:proofErr w:type="gramEnd"/>
    </w:p>
    <w:p w:rsidR="007B4B96" w:rsidRPr="00F32B4B" w:rsidRDefault="007B4B96" w:rsidP="007B4B96">
      <w:pPr>
        <w:keepNext/>
        <w:widowControl w:val="0"/>
        <w:ind w:firstLine="708"/>
        <w:contextualSpacing/>
        <w:rPr>
          <w:color w:val="000000" w:themeColor="text1"/>
          <w:sz w:val="28"/>
          <w:szCs w:val="28"/>
        </w:rPr>
      </w:pPr>
      <w:r w:rsidRPr="00F32B4B">
        <w:rPr>
          <w:color w:val="000000" w:themeColor="text1"/>
          <w:sz w:val="28"/>
          <w:szCs w:val="28"/>
        </w:rPr>
        <w:t>8.1.Федеральный орган исполнительной власти, орган</w:t>
      </w:r>
    </w:p>
    <w:p w:rsidR="007B4B96" w:rsidRPr="00F32B4B" w:rsidRDefault="007B4B96" w:rsidP="007B4B96">
      <w:pPr>
        <w:keepNext/>
        <w:widowControl w:val="0"/>
        <w:contextualSpacing/>
        <w:rPr>
          <w:color w:val="000000" w:themeColor="text1"/>
          <w:sz w:val="28"/>
          <w:szCs w:val="28"/>
        </w:rPr>
      </w:pPr>
      <w:proofErr w:type="gramStart"/>
      <w:r w:rsidRPr="00F32B4B">
        <w:rPr>
          <w:color w:val="000000" w:themeColor="text1"/>
          <w:sz w:val="28"/>
          <w:szCs w:val="28"/>
        </w:rPr>
        <w:t>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F32B4B">
        <w:rPr>
          <w:color w:val="000000" w:themeColor="text1"/>
          <w:sz w:val="28"/>
          <w:szCs w:val="28"/>
        </w:rPr>
        <w:t>Росатом</w:t>
      </w:r>
      <w:proofErr w:type="spellEnd"/>
      <w:r w:rsidRPr="00F32B4B">
        <w:rPr>
          <w:color w:val="000000" w:themeColor="text1"/>
          <w:sz w:val="28"/>
          <w:szCs w:val="28"/>
        </w:rPr>
        <w:t>" или Государственная корпорация по космической деятельности "</w:t>
      </w:r>
      <w:proofErr w:type="spellStart"/>
      <w:r w:rsidRPr="00F32B4B">
        <w:rPr>
          <w:color w:val="000000" w:themeColor="text1"/>
          <w:sz w:val="28"/>
          <w:szCs w:val="28"/>
        </w:rPr>
        <w:t>Роскосмос</w:t>
      </w:r>
      <w:proofErr w:type="spellEnd"/>
      <w:r w:rsidRPr="00F32B4B">
        <w:rPr>
          <w:color w:val="000000" w:themeColor="text1"/>
          <w:sz w:val="28"/>
          <w:szCs w:val="28"/>
        </w:rPr>
        <w:t>", выдавшие разрешение на ввод объекта в эксплуатацию,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w:t>
      </w:r>
      <w:proofErr w:type="gramEnd"/>
      <w:r w:rsidRPr="00F32B4B">
        <w:rPr>
          <w:color w:val="000000" w:themeColor="text1"/>
          <w:sz w:val="28"/>
          <w:szCs w:val="28"/>
        </w:rPr>
        <w:t xml:space="preserve">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городских округов сведения, документы, материалы, указанные в пунктах 3, 9 - 9.2, 11 и 12 части 5 статьи 56 Градостроительного кодекса Российской Федерации.</w:t>
      </w:r>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r w:rsidRPr="00F32B4B">
        <w:rPr>
          <w:color w:val="000000" w:themeColor="text1"/>
          <w:sz w:val="28"/>
          <w:szCs w:val="28"/>
        </w:rPr>
        <w:t>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rsidR="007B4B96" w:rsidRPr="00F32B4B" w:rsidRDefault="007B4B96" w:rsidP="007B4B96">
      <w:pPr>
        <w:widowControl w:val="0"/>
        <w:tabs>
          <w:tab w:val="left" w:pos="709"/>
        </w:tabs>
        <w:contextualSpacing/>
        <w:rPr>
          <w:color w:val="000000" w:themeColor="text1"/>
          <w:sz w:val="28"/>
          <w:szCs w:val="28"/>
        </w:rPr>
      </w:pPr>
      <w:r w:rsidRPr="00F32B4B">
        <w:rPr>
          <w:color w:val="000000" w:themeColor="text1"/>
          <w:sz w:val="28"/>
          <w:szCs w:val="28"/>
        </w:rPr>
        <w:tab/>
        <w:t>9.1.Обязательным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7B4B96" w:rsidRPr="00F32B4B" w:rsidRDefault="007B4B96" w:rsidP="007B4B96">
      <w:pPr>
        <w:widowControl w:val="0"/>
        <w:tabs>
          <w:tab w:val="left" w:pos="709"/>
        </w:tabs>
        <w:contextualSpacing/>
        <w:rPr>
          <w:color w:val="000000" w:themeColor="text1"/>
          <w:sz w:val="28"/>
          <w:szCs w:val="28"/>
        </w:rPr>
      </w:pPr>
      <w:r w:rsidRPr="00F32B4B">
        <w:rPr>
          <w:color w:val="000000" w:themeColor="text1"/>
          <w:sz w:val="28"/>
          <w:szCs w:val="28"/>
        </w:rPr>
        <w:tab/>
        <w:t xml:space="preserve">10.В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w:t>
      </w:r>
      <w:proofErr w:type="gramStart"/>
      <w:r w:rsidRPr="00F32B4B">
        <w:rPr>
          <w:color w:val="000000" w:themeColor="text1"/>
          <w:sz w:val="28"/>
          <w:szCs w:val="28"/>
        </w:rPr>
        <w:t xml:space="preserve">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w:t>
      </w:r>
      <w:r w:rsidRPr="00F32B4B">
        <w:rPr>
          <w:color w:val="000000" w:themeColor="text1"/>
          <w:sz w:val="28"/>
          <w:szCs w:val="28"/>
        </w:rPr>
        <w:lastRenderedPageBreak/>
        <w:t>сведений в графической и текстовой частях технического плана.</w:t>
      </w:r>
      <w:proofErr w:type="gramEnd"/>
    </w:p>
    <w:p w:rsidR="007B4B96" w:rsidRPr="00F32B4B" w:rsidRDefault="007B4B96" w:rsidP="007B4B96">
      <w:pPr>
        <w:widowControl w:val="0"/>
        <w:tabs>
          <w:tab w:val="left" w:pos="709"/>
        </w:tabs>
        <w:contextualSpacing/>
        <w:rPr>
          <w:color w:val="000000" w:themeColor="text1"/>
          <w:sz w:val="28"/>
          <w:szCs w:val="28"/>
        </w:rPr>
      </w:pPr>
      <w:r w:rsidRPr="00F32B4B">
        <w:rPr>
          <w:color w:val="000000" w:themeColor="text1"/>
          <w:sz w:val="28"/>
          <w:szCs w:val="28"/>
        </w:rPr>
        <w:tab/>
        <w:t>10.1.После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7B4B96" w:rsidRPr="00F32B4B" w:rsidRDefault="007B4B96" w:rsidP="007B4B96">
      <w:pPr>
        <w:widowControl w:val="0"/>
        <w:tabs>
          <w:tab w:val="left" w:pos="709"/>
        </w:tabs>
        <w:contextualSpacing/>
        <w:rPr>
          <w:color w:val="000000" w:themeColor="text1"/>
          <w:sz w:val="28"/>
          <w:szCs w:val="28"/>
        </w:rPr>
      </w:pPr>
      <w:r w:rsidRPr="00F32B4B">
        <w:rPr>
          <w:color w:val="000000" w:themeColor="text1"/>
          <w:sz w:val="28"/>
          <w:szCs w:val="28"/>
        </w:rPr>
        <w:tab/>
        <w:t>10.2.При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r w:rsidRPr="00F32B4B">
        <w:rPr>
          <w:color w:val="000000" w:themeColor="text1"/>
          <w:sz w:val="28"/>
          <w:szCs w:val="28"/>
        </w:rPr>
        <w:t>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proofErr w:type="gramStart"/>
      <w:r w:rsidRPr="00F32B4B">
        <w:rPr>
          <w:color w:val="000000" w:themeColor="text1"/>
          <w:sz w:val="28"/>
          <w:szCs w:val="28"/>
        </w:rPr>
        <w:t>В течение трех рабочих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Градостроительного кодекса Российской Федерации, или в орган исполнительной власти</w:t>
      </w:r>
      <w:proofErr w:type="gramEnd"/>
      <w:r w:rsidRPr="00F32B4B">
        <w:rPr>
          <w:color w:val="000000" w:themeColor="text1"/>
          <w:sz w:val="28"/>
          <w:szCs w:val="28"/>
        </w:rPr>
        <w:t xml:space="preserve">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r w:rsidRPr="00F32B4B">
        <w:rPr>
          <w:color w:val="000000" w:themeColor="text1"/>
          <w:sz w:val="28"/>
          <w:szCs w:val="28"/>
        </w:rPr>
        <w:t xml:space="preserve"> </w:t>
      </w:r>
      <w:proofErr w:type="gramStart"/>
      <w:r w:rsidRPr="00F32B4B">
        <w:rPr>
          <w:color w:val="000000" w:themeColor="text1"/>
          <w:sz w:val="28"/>
          <w:szCs w:val="28"/>
        </w:rPr>
        <w:t>В случаях, предусмотренных пунктом 9 части 7 статьи 51 настоящего Кодекса, в течение трех рабочих дней со дня выдачи разрешения на ввод объекта в 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F32B4B">
        <w:rPr>
          <w:color w:val="000000" w:themeColor="text1"/>
          <w:sz w:val="28"/>
          <w:szCs w:val="28"/>
        </w:rPr>
        <w:t>Росатом</w:t>
      </w:r>
      <w:proofErr w:type="spellEnd"/>
      <w:r w:rsidRPr="00F32B4B">
        <w:rPr>
          <w:color w:val="000000" w:themeColor="text1"/>
          <w:sz w:val="28"/>
          <w:szCs w:val="28"/>
        </w:rPr>
        <w:t>" или Государственная корпорация по космической деятельности "</w:t>
      </w:r>
      <w:proofErr w:type="spellStart"/>
      <w:r w:rsidRPr="00F32B4B">
        <w:rPr>
          <w:color w:val="000000" w:themeColor="text1"/>
          <w:sz w:val="28"/>
          <w:szCs w:val="28"/>
        </w:rPr>
        <w:t>Роскосмос</w:t>
      </w:r>
      <w:proofErr w:type="spellEnd"/>
      <w:r w:rsidRPr="00F32B4B">
        <w:rPr>
          <w:color w:val="000000" w:themeColor="text1"/>
          <w:sz w:val="28"/>
          <w:szCs w:val="28"/>
        </w:rPr>
        <w:t>", выдавшие такое разрешение, направляют (в том числе с использованием</w:t>
      </w:r>
      <w:proofErr w:type="gramEnd"/>
      <w:r w:rsidRPr="00F32B4B">
        <w:rPr>
          <w:color w:val="000000" w:themeColor="text1"/>
          <w:sz w:val="28"/>
          <w:szCs w:val="28"/>
        </w:rPr>
        <w:t xml:space="preserve"> </w:t>
      </w:r>
      <w:proofErr w:type="gramStart"/>
      <w:r w:rsidRPr="00F32B4B">
        <w:rPr>
          <w:color w:val="000000" w:themeColor="text1"/>
          <w:sz w:val="28"/>
          <w:szCs w:val="28"/>
        </w:rPr>
        <w:t>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roofErr w:type="gramEnd"/>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r w:rsidRPr="00F32B4B">
        <w:rPr>
          <w:color w:val="000000" w:themeColor="text1"/>
          <w:sz w:val="28"/>
          <w:szCs w:val="28"/>
        </w:rPr>
        <w:t xml:space="preserve"> Разрешение на ввод объекта в эксплуатацию не требуется в случае, если в соответствии с частью 17 статьи 51 Градостроительного кодекса Российской Федерации для строительства или реконструкции объекта не требуется выдача разрешения на строительство.</w:t>
      </w:r>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r w:rsidRPr="00F32B4B">
        <w:rPr>
          <w:color w:val="000000" w:themeColor="text1"/>
          <w:sz w:val="28"/>
          <w:szCs w:val="28"/>
        </w:rPr>
        <w:t xml:space="preserve"> </w:t>
      </w:r>
      <w:proofErr w:type="gramStart"/>
      <w:r w:rsidRPr="00F32B4B">
        <w:rPr>
          <w:color w:val="000000" w:themeColor="text1"/>
          <w:sz w:val="28"/>
          <w:szCs w:val="28"/>
        </w:rPr>
        <w:t xml:space="preserve">В случае строительства или реконструкции объекта </w:t>
      </w:r>
      <w:r w:rsidRPr="00F32B4B">
        <w:rPr>
          <w:color w:val="000000" w:themeColor="text1"/>
          <w:sz w:val="28"/>
          <w:szCs w:val="28"/>
        </w:rPr>
        <w:lastRenderedPageBreak/>
        <w:t>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w:t>
      </w:r>
      <w:r w:rsidRPr="00F32B4B">
        <w:rPr>
          <w:bCs/>
          <w:color w:val="000000" w:themeColor="text1"/>
        </w:rPr>
        <w:t xml:space="preserve"> </w:t>
      </w:r>
      <w:r w:rsidRPr="00F32B4B">
        <w:rPr>
          <w:color w:val="000000" w:themeColor="text1"/>
          <w:sz w:val="28"/>
          <w:szCs w:val="28"/>
        </w:rPr>
        <w:t>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roofErr w:type="gramEnd"/>
      <w:r w:rsidRPr="00F32B4B">
        <w:rPr>
          <w:color w:val="000000" w:themeColor="text1"/>
          <w:sz w:val="28"/>
          <w:szCs w:val="28"/>
        </w:rPr>
        <w:t xml:space="preserve">,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w:t>
      </w:r>
      <w:proofErr w:type="gramStart"/>
      <w:r w:rsidRPr="00F32B4B">
        <w:rPr>
          <w:color w:val="000000" w:themeColor="text1"/>
          <w:sz w:val="28"/>
          <w:szCs w:val="28"/>
        </w:rPr>
        <w:t>Уведомление об окончании строительства должно содержать сведения, предусмотренные пунктами 1 - 5, 7 и 8 части 1 статьи 51.1 Градостроительного кодекса Российской Федерации,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пунктом 5 части 19 настоящей статьи.</w:t>
      </w:r>
      <w:proofErr w:type="gramEnd"/>
      <w:r w:rsidRPr="00F32B4B">
        <w:rPr>
          <w:color w:val="000000" w:themeColor="text1"/>
          <w:sz w:val="28"/>
          <w:szCs w:val="28"/>
        </w:rPr>
        <w:t xml:space="preserve"> К уведомлению об окончании строительства прилагаются:</w:t>
      </w:r>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r w:rsidRPr="00F32B4B">
        <w:rPr>
          <w:color w:val="000000" w:themeColor="text1"/>
          <w:sz w:val="28"/>
          <w:szCs w:val="28"/>
        </w:rPr>
        <w:t>1) документы, предусмотренные пунктами 2 и 3 части 3 статьи 51.1 Градостроительного кодекса Российской Федерации;</w:t>
      </w:r>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r w:rsidRPr="00F32B4B">
        <w:rPr>
          <w:color w:val="000000" w:themeColor="text1"/>
          <w:sz w:val="28"/>
          <w:szCs w:val="28"/>
        </w:rPr>
        <w:t>2) технический план объекта индивидуального жилищного строительства или садового дома;</w:t>
      </w:r>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r w:rsidRPr="00F32B4B">
        <w:rPr>
          <w:color w:val="000000" w:themeColor="text1"/>
          <w:sz w:val="28"/>
          <w:szCs w:val="28"/>
        </w:rPr>
        <w:t xml:space="preserve">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w:t>
      </w:r>
      <w:proofErr w:type="gramStart"/>
      <w:r w:rsidRPr="00F32B4B">
        <w:rPr>
          <w:color w:val="000000" w:themeColor="text1"/>
          <w:sz w:val="28"/>
          <w:szCs w:val="28"/>
        </w:rPr>
        <w:t>со</w:t>
      </w:r>
      <w:proofErr w:type="gramEnd"/>
      <w:r w:rsidRPr="00F32B4B">
        <w:rPr>
          <w:color w:val="000000" w:themeColor="text1"/>
          <w:sz w:val="28"/>
          <w:szCs w:val="28"/>
        </w:rPr>
        <w:t xml:space="preserve"> множественностью лиц на стороне арендатора.</w:t>
      </w:r>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r w:rsidRPr="00F32B4B">
        <w:rPr>
          <w:color w:val="000000" w:themeColor="text1"/>
          <w:sz w:val="28"/>
          <w:szCs w:val="28"/>
        </w:rPr>
        <w:t xml:space="preserve"> </w:t>
      </w:r>
      <w:proofErr w:type="gramStart"/>
      <w:r w:rsidRPr="00F32B4B">
        <w:rPr>
          <w:color w:val="000000" w:themeColor="text1"/>
          <w:sz w:val="28"/>
          <w:szCs w:val="28"/>
        </w:rPr>
        <w:t>В случае отсутствия в уведомлении об окончании строительства сведений, предусмотренных абзацем первым части 16 настоящей статьи, или отсутствия документов, прилагаемых к нему и предусмотренных пунктами 1 - 3 части 16 настоящей статьи,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w:t>
      </w:r>
      <w:proofErr w:type="gramEnd"/>
      <w:r w:rsidRPr="00F32B4B">
        <w:rPr>
          <w:color w:val="000000" w:themeColor="text1"/>
          <w:sz w:val="28"/>
          <w:szCs w:val="28"/>
        </w:rPr>
        <w:t xml:space="preserve"> </w:t>
      </w:r>
      <w:proofErr w:type="gramStart"/>
      <w:r w:rsidRPr="00F32B4B">
        <w:rPr>
          <w:color w:val="000000" w:themeColor="text1"/>
          <w:sz w:val="28"/>
          <w:szCs w:val="28"/>
        </w:rPr>
        <w:t xml:space="preserve">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51.1 Градостроительного кодекса Российской Федерации), уполномоченные на </w:t>
      </w:r>
      <w:r w:rsidRPr="00F32B4B">
        <w:rPr>
          <w:color w:val="000000" w:themeColor="text1"/>
          <w:sz w:val="28"/>
          <w:szCs w:val="28"/>
        </w:rPr>
        <w:lastRenderedPageBreak/>
        <w:t>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roofErr w:type="gramEnd"/>
      <w:r w:rsidRPr="00F32B4B">
        <w:rPr>
          <w:color w:val="000000" w:themeColor="text1"/>
          <w:sz w:val="28"/>
          <w:szCs w:val="28"/>
        </w:rPr>
        <w:t xml:space="preserve"> в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r w:rsidRPr="00F32B4B">
        <w:rPr>
          <w:color w:val="000000" w:themeColor="text1"/>
          <w:sz w:val="28"/>
          <w:szCs w:val="28"/>
        </w:rPr>
        <w:t>Форма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r w:rsidRPr="00F32B4B">
        <w:rPr>
          <w:color w:val="000000" w:themeColor="text1"/>
          <w:sz w:val="28"/>
          <w:szCs w:val="28"/>
        </w:rPr>
        <w:t xml:space="preserve">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proofErr w:type="gramStart"/>
      <w:r w:rsidRPr="00F32B4B">
        <w:rPr>
          <w:color w:val="000000" w:themeColor="text1"/>
          <w:sz w:val="28"/>
          <w:szCs w:val="28"/>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w:t>
      </w:r>
      <w:proofErr w:type="gramEnd"/>
      <w:r w:rsidRPr="00F32B4B">
        <w:rPr>
          <w:color w:val="000000" w:themeColor="text1"/>
          <w:sz w:val="28"/>
          <w:szCs w:val="28"/>
        </w:rPr>
        <w:t xml:space="preserve"> (</w:t>
      </w:r>
      <w:proofErr w:type="gramStart"/>
      <w:r w:rsidRPr="00F32B4B">
        <w:rPr>
          <w:color w:val="000000" w:themeColor="text1"/>
          <w:sz w:val="28"/>
          <w:szCs w:val="28"/>
        </w:rPr>
        <w:t>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w:t>
      </w:r>
      <w:proofErr w:type="gramEnd"/>
      <w:r w:rsidRPr="00F32B4B">
        <w:rPr>
          <w:color w:val="000000" w:themeColor="text1"/>
          <w:sz w:val="28"/>
          <w:szCs w:val="28"/>
        </w:rPr>
        <w:t xml:space="preserve"> уведомления о планируемом строительстве). В случае</w:t>
      </w:r>
      <w:proofErr w:type="gramStart"/>
      <w:r w:rsidRPr="00F32B4B">
        <w:rPr>
          <w:color w:val="000000" w:themeColor="text1"/>
          <w:sz w:val="28"/>
          <w:szCs w:val="28"/>
        </w:rPr>
        <w:t>,</w:t>
      </w:r>
      <w:proofErr w:type="gramEnd"/>
      <w:r w:rsidRPr="00F32B4B">
        <w:rPr>
          <w:color w:val="000000" w:themeColor="text1"/>
          <w:sz w:val="28"/>
          <w:szCs w:val="28"/>
        </w:rPr>
        <w:t xml:space="preserve">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w:t>
      </w:r>
      <w:proofErr w:type="gramStart"/>
      <w:r w:rsidRPr="00F32B4B">
        <w:rPr>
          <w:color w:val="000000" w:themeColor="text1"/>
          <w:sz w:val="28"/>
          <w:szCs w:val="28"/>
        </w:rPr>
        <w:t>действующим</w:t>
      </w:r>
      <w:proofErr w:type="gramEnd"/>
      <w:r w:rsidRPr="00F32B4B">
        <w:rPr>
          <w:color w:val="000000" w:themeColor="text1"/>
          <w:sz w:val="28"/>
          <w:szCs w:val="28"/>
        </w:rPr>
        <w:t xml:space="preserve"> на дату поступления уведомления об окончании строительства;</w:t>
      </w:r>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proofErr w:type="gramStart"/>
      <w:r w:rsidRPr="00F32B4B">
        <w:rPr>
          <w:color w:val="000000" w:themeColor="text1"/>
          <w:sz w:val="28"/>
          <w:szCs w:val="28"/>
        </w:rPr>
        <w:lastRenderedPageBreak/>
        <w:t>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пунктом 3 части 8 статьи 51.1 Градостроительного кодекса Российской Федерации, не направлялось уведомление о несоответствии указанных в уведомлении</w:t>
      </w:r>
      <w:proofErr w:type="gramEnd"/>
      <w:r w:rsidRPr="00F32B4B">
        <w:rPr>
          <w:color w:val="000000" w:themeColor="text1"/>
          <w:sz w:val="28"/>
          <w:szCs w:val="28"/>
        </w:rPr>
        <w:t xml:space="preserve"> </w:t>
      </w:r>
      <w:proofErr w:type="gramStart"/>
      <w:r w:rsidRPr="00F32B4B">
        <w:rPr>
          <w:color w:val="000000" w:themeColor="text1"/>
          <w:sz w:val="28"/>
          <w:szCs w:val="28"/>
        </w:rPr>
        <w:t>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w:t>
      </w:r>
      <w:proofErr w:type="gramEnd"/>
      <w:r w:rsidRPr="00F32B4B">
        <w:rPr>
          <w:color w:val="000000" w:themeColor="text1"/>
          <w:sz w:val="28"/>
          <w:szCs w:val="28"/>
        </w:rPr>
        <w:t xml:space="preserve"> или садового дома в границах исторического поселения федерального или регионального значения;</w:t>
      </w:r>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r w:rsidRPr="00F32B4B">
        <w:rPr>
          <w:color w:val="000000" w:themeColor="text1"/>
          <w:sz w:val="28"/>
          <w:szCs w:val="28"/>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proofErr w:type="gramStart"/>
      <w:r w:rsidRPr="00F32B4B">
        <w:rPr>
          <w:color w:val="000000" w:themeColor="text1"/>
          <w:sz w:val="28"/>
          <w:szCs w:val="28"/>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sidRPr="00F32B4B">
        <w:rPr>
          <w:color w:val="000000" w:themeColor="text1"/>
          <w:sz w:val="28"/>
          <w:szCs w:val="28"/>
        </w:rPr>
        <w:t xml:space="preserve"> и такой объект капитального строительства не введен в эксплуатацию;</w:t>
      </w:r>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proofErr w:type="gramStart"/>
      <w:r w:rsidRPr="00F32B4B">
        <w:rPr>
          <w:color w:val="000000" w:themeColor="text1"/>
          <w:sz w:val="28"/>
          <w:szCs w:val="28"/>
        </w:rP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w:t>
      </w:r>
      <w:proofErr w:type="gramEnd"/>
      <w:r w:rsidRPr="00F32B4B">
        <w:rPr>
          <w:color w:val="000000" w:themeColor="text1"/>
          <w:sz w:val="28"/>
          <w:szCs w:val="28"/>
        </w:rPr>
        <w:t xml:space="preserve"> </w:t>
      </w:r>
      <w:proofErr w:type="gramStart"/>
      <w:r w:rsidRPr="00F32B4B">
        <w:rPr>
          <w:color w:val="000000" w:themeColor="text1"/>
          <w:sz w:val="28"/>
          <w:szCs w:val="28"/>
        </w:rPr>
        <w:t xml:space="preserve">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w:t>
      </w:r>
      <w:r w:rsidRPr="00F32B4B">
        <w:rPr>
          <w:color w:val="000000" w:themeColor="text1"/>
          <w:sz w:val="28"/>
          <w:szCs w:val="28"/>
        </w:rPr>
        <w:lastRenderedPageBreak/>
        <w:t>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roofErr w:type="gramEnd"/>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r w:rsidRPr="00F32B4B">
        <w:rPr>
          <w:color w:val="000000" w:themeColor="text1"/>
          <w:sz w:val="28"/>
          <w:szCs w:val="28"/>
        </w:rPr>
        <w:t xml:space="preserve"> </w:t>
      </w:r>
      <w:proofErr w:type="gramStart"/>
      <w:r w:rsidRPr="00F32B4B">
        <w:rPr>
          <w:color w:val="000000" w:themeColor="text1"/>
          <w:sz w:val="28"/>
          <w:szCs w:val="28"/>
        </w:rPr>
        <w:t>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roofErr w:type="gramEnd"/>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proofErr w:type="gramStart"/>
      <w:r w:rsidRPr="00F32B4B">
        <w:rPr>
          <w:color w:val="000000" w:themeColor="text1"/>
          <w:sz w:val="28"/>
          <w:szCs w:val="28"/>
        </w:rPr>
        <w:t>1)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18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w:t>
      </w:r>
      <w:proofErr w:type="gramEnd"/>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proofErr w:type="gramStart"/>
      <w:r w:rsidRPr="00F32B4B">
        <w:rPr>
          <w:color w:val="000000" w:themeColor="text1"/>
          <w:sz w:val="28"/>
          <w:szCs w:val="28"/>
        </w:rPr>
        <w:t>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w:t>
      </w:r>
      <w:proofErr w:type="gramEnd"/>
      <w:r w:rsidRPr="00F32B4B">
        <w:rPr>
          <w:color w:val="000000" w:themeColor="text1"/>
          <w:sz w:val="28"/>
          <w:szCs w:val="28"/>
        </w:rPr>
        <w:t xml:space="preserve">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r w:rsidRPr="00F32B4B">
        <w:rPr>
          <w:color w:val="000000" w:themeColor="text1"/>
          <w:sz w:val="28"/>
          <w:szCs w:val="28"/>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proofErr w:type="gramStart"/>
      <w:r w:rsidRPr="00F32B4B">
        <w:rPr>
          <w:color w:val="000000" w:themeColor="text1"/>
          <w:sz w:val="28"/>
          <w:szCs w:val="28"/>
        </w:rP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sidRPr="00F32B4B">
        <w:rPr>
          <w:color w:val="000000" w:themeColor="text1"/>
          <w:sz w:val="28"/>
          <w:szCs w:val="28"/>
        </w:rPr>
        <w:t>, и такой объект капитального строительства не введен в эксплуатацию.</w:t>
      </w:r>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r w:rsidRPr="00F32B4B">
        <w:rPr>
          <w:color w:val="000000" w:themeColor="text1"/>
          <w:sz w:val="28"/>
          <w:szCs w:val="28"/>
        </w:rPr>
        <w:lastRenderedPageBreak/>
        <w:t xml:space="preserve"> </w:t>
      </w:r>
      <w:proofErr w:type="gramStart"/>
      <w:r w:rsidRPr="00F32B4B">
        <w:rPr>
          <w:color w:val="000000" w:themeColor="text1"/>
          <w:sz w:val="28"/>
          <w:szCs w:val="28"/>
        </w:rPr>
        <w:t>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части 18 настоящей статьи,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орган регистрации прав, а также:</w:t>
      </w:r>
      <w:proofErr w:type="gramEnd"/>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r w:rsidRPr="00F32B4B">
        <w:rPr>
          <w:color w:val="000000" w:themeColor="text1"/>
          <w:sz w:val="28"/>
          <w:szCs w:val="28"/>
        </w:rPr>
        <w:t>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пунктом 1 или 2 части 19 настоящей статьи;</w:t>
      </w:r>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r w:rsidRPr="00F32B4B">
        <w:rPr>
          <w:color w:val="000000" w:themeColor="text1"/>
          <w:sz w:val="28"/>
          <w:szCs w:val="28"/>
        </w:rPr>
        <w:t>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пунктом 2 части 19 настоящей статьи;</w:t>
      </w:r>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r w:rsidRPr="00F32B4B">
        <w:rPr>
          <w:color w:val="000000" w:themeColor="text1"/>
          <w:sz w:val="28"/>
          <w:szCs w:val="28"/>
        </w:rPr>
        <w:t>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пунктом 3 или 4 части 19 настоящей статьи.</w:t>
      </w:r>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p>
    <w:p w:rsidR="007B4B96" w:rsidRPr="00F32B4B" w:rsidRDefault="007B4B96" w:rsidP="00B265BE">
      <w:pPr>
        <w:widowControl w:val="0"/>
        <w:numPr>
          <w:ilvl w:val="0"/>
          <w:numId w:val="104"/>
        </w:numPr>
        <w:tabs>
          <w:tab w:val="left" w:pos="1134"/>
        </w:tabs>
        <w:ind w:left="0" w:firstLine="709"/>
        <w:contextualSpacing/>
        <w:rPr>
          <w:color w:val="000000" w:themeColor="text1"/>
          <w:sz w:val="28"/>
          <w:szCs w:val="28"/>
        </w:rPr>
      </w:pPr>
    </w:p>
    <w:p w:rsidR="007B4B96" w:rsidRPr="00F32B4B" w:rsidRDefault="007B4B96" w:rsidP="007B4B96">
      <w:pPr>
        <w:widowControl w:val="0"/>
        <w:contextualSpacing/>
        <w:rPr>
          <w:b/>
          <w:color w:val="000000" w:themeColor="text1"/>
          <w:sz w:val="28"/>
          <w:szCs w:val="28"/>
        </w:rPr>
      </w:pPr>
      <w:r w:rsidRPr="00F32B4B">
        <w:rPr>
          <w:b/>
          <w:color w:val="000000" w:themeColor="text1"/>
          <w:sz w:val="28"/>
          <w:szCs w:val="28"/>
        </w:rPr>
        <w:t>Глава 10. Благоустройство и санитарное содержание материально-пространственной среды.</w:t>
      </w:r>
    </w:p>
    <w:p w:rsidR="007B4B96" w:rsidRPr="00F32B4B" w:rsidRDefault="007B4B96" w:rsidP="007B4B96">
      <w:pPr>
        <w:widowControl w:val="0"/>
        <w:contextualSpacing/>
        <w:rPr>
          <w:b/>
          <w:color w:val="000000" w:themeColor="text1"/>
          <w:sz w:val="28"/>
          <w:szCs w:val="28"/>
        </w:rPr>
      </w:pPr>
    </w:p>
    <w:p w:rsidR="007B4B96" w:rsidRPr="00F32B4B" w:rsidRDefault="007B4B96" w:rsidP="007B4B96">
      <w:pPr>
        <w:widowControl w:val="0"/>
        <w:shd w:val="clear" w:color="auto" w:fill="FFFFFF"/>
        <w:tabs>
          <w:tab w:val="num" w:pos="0"/>
        </w:tabs>
        <w:contextualSpacing/>
        <w:rPr>
          <w:b/>
          <w:color w:val="000000" w:themeColor="text1"/>
          <w:sz w:val="28"/>
          <w:szCs w:val="28"/>
        </w:rPr>
      </w:pPr>
      <w:r w:rsidRPr="00F32B4B">
        <w:rPr>
          <w:b/>
          <w:color w:val="000000" w:themeColor="text1"/>
          <w:sz w:val="28"/>
          <w:szCs w:val="28"/>
        </w:rPr>
        <w:t>Статья 37. Правила проведения ремонта и содержания жилых, культурно-бытовых и общественных зданий и сооружений, систем уличного и дворового освещения.</w:t>
      </w:r>
    </w:p>
    <w:p w:rsidR="007B4B96" w:rsidRPr="00F32B4B" w:rsidRDefault="007B4B96" w:rsidP="007B4B96">
      <w:pPr>
        <w:widowControl w:val="0"/>
        <w:shd w:val="clear" w:color="auto" w:fill="FFFFFF"/>
        <w:tabs>
          <w:tab w:val="num" w:pos="0"/>
        </w:tabs>
        <w:contextualSpacing/>
        <w:rPr>
          <w:b/>
          <w:color w:val="000000" w:themeColor="text1"/>
          <w:sz w:val="28"/>
          <w:szCs w:val="28"/>
        </w:rPr>
      </w:pPr>
    </w:p>
    <w:p w:rsidR="007B4B96" w:rsidRPr="00F32B4B" w:rsidRDefault="007B4B96" w:rsidP="00B265BE">
      <w:pPr>
        <w:widowControl w:val="0"/>
        <w:numPr>
          <w:ilvl w:val="0"/>
          <w:numId w:val="105"/>
        </w:numPr>
        <w:tabs>
          <w:tab w:val="left" w:pos="993"/>
        </w:tabs>
        <w:autoSpaceDE w:val="0"/>
        <w:ind w:left="0" w:firstLine="709"/>
        <w:contextualSpacing/>
        <w:rPr>
          <w:color w:val="000000" w:themeColor="text1"/>
          <w:sz w:val="28"/>
          <w:szCs w:val="28"/>
        </w:rPr>
      </w:pPr>
      <w:r w:rsidRPr="00F32B4B">
        <w:rPr>
          <w:color w:val="000000" w:themeColor="text1"/>
          <w:sz w:val="28"/>
          <w:szCs w:val="28"/>
        </w:rPr>
        <w:t>Эксплуатация зданий и сооружений и их ремонт производится в соответствии с установленными правилами и нормами технической эксплуатации, а зданий, находящихся на учете территориальных органах по охране памятников истории и культуры, - в соответствии с инструкциями о порядке содержания и реставрации памятников истории и культуры.</w:t>
      </w:r>
    </w:p>
    <w:p w:rsidR="007B4B96" w:rsidRPr="00F32B4B" w:rsidRDefault="007B4B96" w:rsidP="00B265BE">
      <w:pPr>
        <w:widowControl w:val="0"/>
        <w:numPr>
          <w:ilvl w:val="0"/>
          <w:numId w:val="105"/>
        </w:numPr>
        <w:tabs>
          <w:tab w:val="left" w:pos="993"/>
        </w:tabs>
        <w:autoSpaceDE w:val="0"/>
        <w:ind w:left="0" w:firstLine="709"/>
        <w:contextualSpacing/>
        <w:rPr>
          <w:color w:val="000000" w:themeColor="text1"/>
          <w:sz w:val="28"/>
          <w:szCs w:val="28"/>
        </w:rPr>
      </w:pPr>
      <w:r w:rsidRPr="00F32B4B">
        <w:rPr>
          <w:color w:val="000000" w:themeColor="text1"/>
          <w:sz w:val="28"/>
          <w:szCs w:val="28"/>
        </w:rPr>
        <w:t>Владельцы зданий, домовладений (юридические и физические лица) несут ответственность за содержание фасадов принадлежащих им зданий в образцовом техническом и эстетическом состоянии.</w:t>
      </w:r>
    </w:p>
    <w:p w:rsidR="007B4B96" w:rsidRPr="00F32B4B" w:rsidRDefault="007B4B96" w:rsidP="007B4B96">
      <w:pPr>
        <w:widowControl w:val="0"/>
        <w:autoSpaceDE w:val="0"/>
        <w:contextualSpacing/>
        <w:rPr>
          <w:color w:val="000000" w:themeColor="text1"/>
          <w:sz w:val="28"/>
          <w:szCs w:val="28"/>
        </w:rPr>
      </w:pPr>
      <w:r w:rsidRPr="00F32B4B">
        <w:rPr>
          <w:color w:val="000000" w:themeColor="text1"/>
          <w:sz w:val="28"/>
          <w:szCs w:val="28"/>
        </w:rPr>
        <w:t>Ремонт, окраска зданий, домовладений выполняются за счет средств и силами их владельцев или строительными организациями на договорной основе.</w:t>
      </w:r>
    </w:p>
    <w:p w:rsidR="007B4B96" w:rsidRPr="00F32B4B" w:rsidRDefault="007B4B96" w:rsidP="007B4B96">
      <w:pPr>
        <w:widowControl w:val="0"/>
        <w:autoSpaceDE w:val="0"/>
        <w:contextualSpacing/>
        <w:rPr>
          <w:color w:val="000000" w:themeColor="text1"/>
          <w:sz w:val="28"/>
          <w:szCs w:val="28"/>
        </w:rPr>
      </w:pPr>
      <w:r w:rsidRPr="00F32B4B">
        <w:rPr>
          <w:color w:val="000000" w:themeColor="text1"/>
          <w:sz w:val="28"/>
          <w:szCs w:val="28"/>
        </w:rPr>
        <w:t>Необходимость и периодичность проведения работ по ремонту и окраске фасадов зданий определяются:</w:t>
      </w:r>
    </w:p>
    <w:p w:rsidR="007B4B96" w:rsidRPr="00F32B4B" w:rsidRDefault="007B4B96" w:rsidP="007B4B96">
      <w:pPr>
        <w:widowControl w:val="0"/>
        <w:autoSpaceDE w:val="0"/>
        <w:contextualSpacing/>
        <w:rPr>
          <w:color w:val="000000" w:themeColor="text1"/>
          <w:sz w:val="28"/>
          <w:szCs w:val="28"/>
        </w:rPr>
      </w:pPr>
      <w:r w:rsidRPr="00F32B4B">
        <w:rPr>
          <w:color w:val="000000" w:themeColor="text1"/>
          <w:sz w:val="28"/>
          <w:szCs w:val="28"/>
        </w:rPr>
        <w:t>- владельцами исходя из существующего состояния фасада,  по предписанию администрации поселения.</w:t>
      </w:r>
    </w:p>
    <w:p w:rsidR="007B4B96" w:rsidRPr="00F32B4B" w:rsidRDefault="007B4B96" w:rsidP="00B265BE">
      <w:pPr>
        <w:widowControl w:val="0"/>
        <w:numPr>
          <w:ilvl w:val="0"/>
          <w:numId w:val="105"/>
        </w:numPr>
        <w:tabs>
          <w:tab w:val="left" w:pos="993"/>
        </w:tabs>
        <w:autoSpaceDE w:val="0"/>
        <w:ind w:left="0" w:firstLine="709"/>
        <w:contextualSpacing/>
        <w:rPr>
          <w:color w:val="000000" w:themeColor="text1"/>
          <w:sz w:val="28"/>
          <w:szCs w:val="28"/>
        </w:rPr>
      </w:pPr>
      <w:r w:rsidRPr="00F32B4B">
        <w:rPr>
          <w:color w:val="000000" w:themeColor="text1"/>
          <w:sz w:val="28"/>
          <w:szCs w:val="28"/>
        </w:rPr>
        <w:lastRenderedPageBreak/>
        <w:t>Окраска ограждений балконов, наружных переплетов окон и дверей должна производиться в цветовой гамме, принятой для окраски аналогичных элементов по всему фасаду дома, здания.</w:t>
      </w:r>
    </w:p>
    <w:p w:rsidR="007B4B96" w:rsidRPr="00F32B4B" w:rsidRDefault="007B4B96" w:rsidP="00B265BE">
      <w:pPr>
        <w:widowControl w:val="0"/>
        <w:numPr>
          <w:ilvl w:val="0"/>
          <w:numId w:val="105"/>
        </w:numPr>
        <w:tabs>
          <w:tab w:val="left" w:pos="993"/>
        </w:tabs>
        <w:autoSpaceDE w:val="0"/>
        <w:ind w:left="0" w:firstLine="709"/>
        <w:contextualSpacing/>
        <w:rPr>
          <w:color w:val="000000" w:themeColor="text1"/>
          <w:sz w:val="28"/>
          <w:szCs w:val="28"/>
        </w:rPr>
      </w:pPr>
      <w:r w:rsidRPr="00F32B4B">
        <w:rPr>
          <w:color w:val="000000" w:themeColor="text1"/>
          <w:sz w:val="28"/>
          <w:szCs w:val="28"/>
        </w:rPr>
        <w:t>Изменения фасадов зданий, связаны с ликвидацией или изменением отдельных деталей, а также устройство новых или реконструкция балконов, оконных и дверных проемов, производятся по согласованию с управлением архитектуры, с обязательным выполнением паспорта фасада здания.</w:t>
      </w:r>
    </w:p>
    <w:p w:rsidR="007B4B96" w:rsidRPr="00F32B4B" w:rsidRDefault="007B4B96" w:rsidP="007B4B96">
      <w:pPr>
        <w:widowControl w:val="0"/>
        <w:autoSpaceDE w:val="0"/>
        <w:contextualSpacing/>
        <w:rPr>
          <w:color w:val="000000" w:themeColor="text1"/>
          <w:sz w:val="28"/>
          <w:szCs w:val="28"/>
        </w:rPr>
      </w:pPr>
      <w:r w:rsidRPr="00F32B4B">
        <w:rPr>
          <w:color w:val="000000" w:themeColor="text1"/>
          <w:sz w:val="28"/>
          <w:szCs w:val="28"/>
        </w:rPr>
        <w:t>Изменение фасадов зданий, состоящих на учете как памятники архитектуры,   производится только по согласованию с территориальным органом по охране памятников истории и культуры.</w:t>
      </w:r>
    </w:p>
    <w:p w:rsidR="007B4B96" w:rsidRPr="00F32B4B" w:rsidRDefault="007B4B96" w:rsidP="00B265BE">
      <w:pPr>
        <w:widowControl w:val="0"/>
        <w:numPr>
          <w:ilvl w:val="0"/>
          <w:numId w:val="105"/>
        </w:numPr>
        <w:tabs>
          <w:tab w:val="left" w:pos="993"/>
        </w:tabs>
        <w:autoSpaceDE w:val="0"/>
        <w:ind w:left="0" w:firstLine="709"/>
        <w:contextualSpacing/>
        <w:rPr>
          <w:color w:val="000000" w:themeColor="text1"/>
          <w:sz w:val="28"/>
          <w:szCs w:val="28"/>
        </w:rPr>
      </w:pPr>
      <w:r w:rsidRPr="00F32B4B">
        <w:rPr>
          <w:color w:val="000000" w:themeColor="text1"/>
          <w:sz w:val="28"/>
          <w:szCs w:val="28"/>
        </w:rPr>
        <w:t>За установку и содержание всех вывесок, находящихся на здании, ответственность несет юридическое или физическое лицо, во владении которого находится здание.</w:t>
      </w:r>
    </w:p>
    <w:p w:rsidR="007B4B96" w:rsidRPr="00F32B4B" w:rsidRDefault="007B4B96" w:rsidP="00B265BE">
      <w:pPr>
        <w:widowControl w:val="0"/>
        <w:numPr>
          <w:ilvl w:val="0"/>
          <w:numId w:val="105"/>
        </w:numPr>
        <w:tabs>
          <w:tab w:val="left" w:pos="993"/>
        </w:tabs>
        <w:autoSpaceDE w:val="0"/>
        <w:ind w:left="0" w:firstLine="709"/>
        <w:contextualSpacing/>
        <w:rPr>
          <w:color w:val="000000" w:themeColor="text1"/>
          <w:sz w:val="28"/>
          <w:szCs w:val="28"/>
        </w:rPr>
      </w:pPr>
      <w:r w:rsidRPr="00F32B4B">
        <w:rPr>
          <w:color w:val="000000" w:themeColor="text1"/>
          <w:sz w:val="28"/>
          <w:szCs w:val="28"/>
        </w:rPr>
        <w:t>Запрещается самовольное строительство и самовольная установка на дворовых территориях разного рода хозяйственных и вспомогательных построек  (дворовых сараев, будок, гаражей, голубятен и пр.).</w:t>
      </w:r>
    </w:p>
    <w:p w:rsidR="007B4B96" w:rsidRPr="00F32B4B" w:rsidRDefault="007B4B96" w:rsidP="00B265BE">
      <w:pPr>
        <w:widowControl w:val="0"/>
        <w:numPr>
          <w:ilvl w:val="0"/>
          <w:numId w:val="105"/>
        </w:numPr>
        <w:tabs>
          <w:tab w:val="left" w:pos="993"/>
        </w:tabs>
        <w:autoSpaceDE w:val="0"/>
        <w:ind w:left="0" w:firstLine="709"/>
        <w:contextualSpacing/>
        <w:rPr>
          <w:color w:val="000000" w:themeColor="text1"/>
          <w:sz w:val="28"/>
          <w:szCs w:val="28"/>
        </w:rPr>
      </w:pPr>
      <w:r w:rsidRPr="00F32B4B">
        <w:rPr>
          <w:color w:val="000000" w:themeColor="text1"/>
          <w:sz w:val="28"/>
          <w:szCs w:val="28"/>
        </w:rPr>
        <w:t xml:space="preserve">Запрещается перекрывать </w:t>
      </w:r>
      <w:proofErr w:type="spellStart"/>
      <w:r w:rsidRPr="00F32B4B">
        <w:rPr>
          <w:color w:val="000000" w:themeColor="text1"/>
          <w:sz w:val="28"/>
          <w:szCs w:val="28"/>
        </w:rPr>
        <w:t>внутридворовые</w:t>
      </w:r>
      <w:proofErr w:type="spellEnd"/>
      <w:r w:rsidRPr="00F32B4B">
        <w:rPr>
          <w:color w:val="000000" w:themeColor="text1"/>
          <w:sz w:val="28"/>
          <w:szCs w:val="28"/>
        </w:rPr>
        <w:t xml:space="preserve"> проезды турникетами, шлагбаумами и другими ограждениями без согласования с отделом по строительству  и архитектуре.</w:t>
      </w:r>
    </w:p>
    <w:p w:rsidR="007B4B96" w:rsidRPr="00F32B4B" w:rsidRDefault="007B4B96" w:rsidP="00B265BE">
      <w:pPr>
        <w:widowControl w:val="0"/>
        <w:numPr>
          <w:ilvl w:val="0"/>
          <w:numId w:val="105"/>
        </w:numPr>
        <w:tabs>
          <w:tab w:val="left" w:pos="993"/>
        </w:tabs>
        <w:autoSpaceDE w:val="0"/>
        <w:ind w:left="0" w:firstLine="709"/>
        <w:contextualSpacing/>
        <w:rPr>
          <w:color w:val="000000" w:themeColor="text1"/>
          <w:sz w:val="28"/>
          <w:szCs w:val="28"/>
        </w:rPr>
      </w:pPr>
      <w:r w:rsidRPr="00F32B4B">
        <w:rPr>
          <w:color w:val="000000" w:themeColor="text1"/>
          <w:sz w:val="28"/>
          <w:szCs w:val="28"/>
        </w:rPr>
        <w:t>На наружном фасаде каждого дома, независимо от его принадлежности, собственником устанавливается домовой номерной знак утвержденного образца с указанием номера дома и названия улицы, который должен освещаться с наступлением темноты. При этом освещение номерного знака должно обеспечивать его читаемость на расстоянии не менее 10 м. Домовой номерной знак должен устанавливаться по согласованию с администрацией поселения у ворот дома, а при отсутствии ворот - у входной двери. На зданиях, выходящих на две или три улицы, номерные знаки устанавливаются со стороны каждой улицы.</w:t>
      </w:r>
    </w:p>
    <w:p w:rsidR="007B4B96" w:rsidRPr="00F32B4B" w:rsidRDefault="007B4B96" w:rsidP="00B265BE">
      <w:pPr>
        <w:widowControl w:val="0"/>
        <w:numPr>
          <w:ilvl w:val="0"/>
          <w:numId w:val="105"/>
        </w:numPr>
        <w:tabs>
          <w:tab w:val="left" w:pos="993"/>
        </w:tabs>
        <w:autoSpaceDE w:val="0"/>
        <w:ind w:left="0" w:firstLine="709"/>
        <w:contextualSpacing/>
        <w:rPr>
          <w:color w:val="000000" w:themeColor="text1"/>
          <w:sz w:val="28"/>
          <w:szCs w:val="28"/>
        </w:rPr>
      </w:pPr>
      <w:r w:rsidRPr="00F32B4B">
        <w:rPr>
          <w:color w:val="000000" w:themeColor="text1"/>
          <w:sz w:val="28"/>
          <w:szCs w:val="28"/>
        </w:rPr>
        <w:t>У входа в подъезд собственником здания устанавливаются указатели номеров квартир, расположенных в этом подъезде, на каждой двери квартиры должен быть указатель номера квартиры.</w:t>
      </w:r>
    </w:p>
    <w:p w:rsidR="007B4B96" w:rsidRPr="00F32B4B" w:rsidRDefault="007B4B96" w:rsidP="00B265BE">
      <w:pPr>
        <w:widowControl w:val="0"/>
        <w:numPr>
          <w:ilvl w:val="0"/>
          <w:numId w:val="105"/>
        </w:numPr>
        <w:tabs>
          <w:tab w:val="left" w:pos="1134"/>
        </w:tabs>
        <w:autoSpaceDE w:val="0"/>
        <w:ind w:left="0" w:firstLine="709"/>
        <w:contextualSpacing/>
        <w:rPr>
          <w:color w:val="000000" w:themeColor="text1"/>
          <w:sz w:val="28"/>
          <w:szCs w:val="28"/>
        </w:rPr>
      </w:pPr>
      <w:r w:rsidRPr="00F32B4B">
        <w:rPr>
          <w:color w:val="000000" w:themeColor="text1"/>
          <w:sz w:val="28"/>
          <w:szCs w:val="28"/>
        </w:rPr>
        <w:t>На территории жилищного фонда с наступлением темноты и до рассвета должны освещаться дворы, подъезды, указатели квартир, лестничной площадки и марши. На территории индивидуального домовладения должны освещаться номера домов, название улиц.</w:t>
      </w:r>
    </w:p>
    <w:p w:rsidR="007B4B96" w:rsidRPr="00F32B4B" w:rsidRDefault="007B4B96" w:rsidP="00B265BE">
      <w:pPr>
        <w:widowControl w:val="0"/>
        <w:numPr>
          <w:ilvl w:val="0"/>
          <w:numId w:val="105"/>
        </w:numPr>
        <w:tabs>
          <w:tab w:val="left" w:pos="1134"/>
        </w:tabs>
        <w:autoSpaceDE w:val="0"/>
        <w:ind w:left="0" w:firstLine="709"/>
        <w:contextualSpacing/>
        <w:rPr>
          <w:color w:val="000000" w:themeColor="text1"/>
          <w:sz w:val="28"/>
          <w:szCs w:val="28"/>
        </w:rPr>
      </w:pPr>
      <w:r w:rsidRPr="00F32B4B">
        <w:rPr>
          <w:color w:val="000000" w:themeColor="text1"/>
          <w:sz w:val="28"/>
          <w:szCs w:val="28"/>
        </w:rPr>
        <w:t xml:space="preserve">Ответственность за содержание уличного освещения, освещение дворов, и т. п. возлагается на владельца электрических сетей освещения. Владельцы электрических сетей освещения обязаны на планово-регулярной основе производить обследование технического состояния уличного освещения. В соответствии с результатами обследования владельцами сетей составляются планы-графики ремонтно-восстановительных работ, согласуемые с администрацией поселения. В случае хищения или умышленного повреждения элементов систем освещения владельцы сетей должны незамедлительно информировать о случившемся органы внутренних дел, администрацию поселения, а также произвести восстановительные </w:t>
      </w:r>
      <w:r w:rsidRPr="00F32B4B">
        <w:rPr>
          <w:color w:val="000000" w:themeColor="text1"/>
          <w:sz w:val="28"/>
          <w:szCs w:val="28"/>
        </w:rPr>
        <w:lastRenderedPageBreak/>
        <w:t>работы.</w:t>
      </w:r>
    </w:p>
    <w:p w:rsidR="007B4B96" w:rsidRPr="00F32B4B" w:rsidRDefault="007B4B96" w:rsidP="007B4B96">
      <w:pPr>
        <w:widowControl w:val="0"/>
        <w:autoSpaceDE w:val="0"/>
        <w:contextualSpacing/>
        <w:rPr>
          <w:color w:val="000000" w:themeColor="text1"/>
          <w:sz w:val="28"/>
          <w:szCs w:val="28"/>
        </w:rPr>
      </w:pPr>
    </w:p>
    <w:p w:rsidR="007B4B96" w:rsidRPr="00F32B4B" w:rsidRDefault="007B4B96" w:rsidP="007B4B96">
      <w:pPr>
        <w:widowControl w:val="0"/>
        <w:autoSpaceDE w:val="0"/>
        <w:autoSpaceDN w:val="0"/>
        <w:adjustRightInd w:val="0"/>
        <w:contextualSpacing/>
        <w:jc w:val="center"/>
        <w:rPr>
          <w:b/>
          <w:bCs/>
          <w:color w:val="000000" w:themeColor="text1"/>
          <w:sz w:val="28"/>
          <w:szCs w:val="28"/>
        </w:rPr>
      </w:pPr>
      <w:r w:rsidRPr="00F32B4B">
        <w:rPr>
          <w:b/>
          <w:bCs/>
          <w:color w:val="000000" w:themeColor="text1"/>
          <w:sz w:val="28"/>
          <w:szCs w:val="28"/>
          <w:lang w:eastAsia="ru-RU"/>
        </w:rPr>
        <w:t xml:space="preserve">Статья 38. Правила установки и содержания </w:t>
      </w:r>
      <w:r w:rsidRPr="00F32B4B">
        <w:rPr>
          <w:b/>
          <w:bCs/>
          <w:color w:val="000000" w:themeColor="text1"/>
          <w:sz w:val="28"/>
          <w:szCs w:val="28"/>
        </w:rPr>
        <w:t>малых архитектурных форм, элементов архитектурных форм, элементов благоустройства, средств передвижной мелкорозничной торговли и других легкосъемных объектов, наружной рекламы, световых вывесок и витрин</w:t>
      </w:r>
    </w:p>
    <w:p w:rsidR="007B4B96" w:rsidRPr="00F32B4B" w:rsidRDefault="007B4B96" w:rsidP="007B4B96">
      <w:pPr>
        <w:widowControl w:val="0"/>
        <w:autoSpaceDE w:val="0"/>
        <w:autoSpaceDN w:val="0"/>
        <w:adjustRightInd w:val="0"/>
        <w:contextualSpacing/>
        <w:jc w:val="center"/>
        <w:rPr>
          <w:b/>
          <w:bCs/>
          <w:color w:val="000000" w:themeColor="text1"/>
          <w:sz w:val="28"/>
          <w:szCs w:val="28"/>
        </w:rPr>
      </w:pPr>
    </w:p>
    <w:p w:rsidR="007B4B96" w:rsidRPr="00F32B4B" w:rsidRDefault="007B4B96" w:rsidP="00B265BE">
      <w:pPr>
        <w:widowControl w:val="0"/>
        <w:numPr>
          <w:ilvl w:val="0"/>
          <w:numId w:val="106"/>
        </w:numPr>
        <w:tabs>
          <w:tab w:val="left" w:pos="993"/>
        </w:tabs>
        <w:autoSpaceDE w:val="0"/>
        <w:ind w:left="0" w:firstLine="709"/>
        <w:contextualSpacing/>
        <w:rPr>
          <w:color w:val="000000" w:themeColor="text1"/>
          <w:sz w:val="28"/>
          <w:szCs w:val="28"/>
        </w:rPr>
      </w:pPr>
      <w:proofErr w:type="gramStart"/>
      <w:r w:rsidRPr="00F32B4B">
        <w:rPr>
          <w:color w:val="000000" w:themeColor="text1"/>
          <w:sz w:val="28"/>
          <w:szCs w:val="28"/>
        </w:rPr>
        <w:t>Установка любых малых архитектурных форм (далее—МАФ), установка и строительство элементов благоустройства: киосков, летних кафе, ограждений, остановочных павильонов, палаток, сезонных базаров, павильонов, телефонных кабин, тротуарных заграждений, малых спортивных сооружений, элементов благоустройства кварталов, садов,  парков, пляжей,  рекламных щитов, тумб, стендов, досок почета, щитов для газет, афиш и объявлений, реклам, вывесок, опорных столбов фонарей уличного освещения, декоративной подсветки зданий, сооружений и памятников и</w:t>
      </w:r>
      <w:proofErr w:type="gramEnd"/>
      <w:r w:rsidRPr="00F32B4B">
        <w:rPr>
          <w:color w:val="000000" w:themeColor="text1"/>
          <w:sz w:val="28"/>
          <w:szCs w:val="28"/>
        </w:rPr>
        <w:t xml:space="preserve"> т. п., допускается лишь после получения разрешения в установленном порядке и в соответствии  с проектом и паспортом, согласованным в администрации поселения. При этом должно быть соблюдено целевое назначение земельного участка.</w:t>
      </w:r>
    </w:p>
    <w:p w:rsidR="007B4B96" w:rsidRPr="00F32B4B" w:rsidRDefault="007B4B96" w:rsidP="00B265BE">
      <w:pPr>
        <w:widowControl w:val="0"/>
        <w:numPr>
          <w:ilvl w:val="0"/>
          <w:numId w:val="106"/>
        </w:numPr>
        <w:tabs>
          <w:tab w:val="left" w:pos="993"/>
        </w:tabs>
        <w:autoSpaceDE w:val="0"/>
        <w:ind w:left="0" w:firstLine="709"/>
        <w:contextualSpacing/>
        <w:rPr>
          <w:color w:val="000000" w:themeColor="text1"/>
          <w:sz w:val="28"/>
          <w:szCs w:val="28"/>
        </w:rPr>
      </w:pPr>
      <w:r w:rsidRPr="00F32B4B">
        <w:rPr>
          <w:color w:val="000000" w:themeColor="text1"/>
          <w:sz w:val="28"/>
          <w:szCs w:val="28"/>
        </w:rPr>
        <w:t>Самовольно установленные МАФ и элементы внешнего благоустройства  подлежат демонтажу  в принудительном порядке в соответствии с действующей нормативной правовой документацией, занятые земельные участки - освобождению на основании предписаний, выданных соответствующими государственными органами и органами местного самоуправления.</w:t>
      </w:r>
    </w:p>
    <w:p w:rsidR="007B4B96" w:rsidRPr="00F32B4B" w:rsidRDefault="007B4B96" w:rsidP="00B265BE">
      <w:pPr>
        <w:widowControl w:val="0"/>
        <w:numPr>
          <w:ilvl w:val="0"/>
          <w:numId w:val="106"/>
        </w:numPr>
        <w:tabs>
          <w:tab w:val="left" w:pos="993"/>
        </w:tabs>
        <w:autoSpaceDE w:val="0"/>
        <w:ind w:left="0" w:firstLine="709"/>
        <w:contextualSpacing/>
        <w:rPr>
          <w:color w:val="000000" w:themeColor="text1"/>
          <w:sz w:val="28"/>
          <w:szCs w:val="28"/>
        </w:rPr>
      </w:pPr>
      <w:r w:rsidRPr="00F32B4B">
        <w:rPr>
          <w:color w:val="000000" w:themeColor="text1"/>
          <w:sz w:val="28"/>
          <w:szCs w:val="28"/>
        </w:rPr>
        <w:t>Размещение СПМТ на территории осуществляется в порядке и местах, установленных администрацией поселения, после получения соответствующего разрешения, с согласованием места размещения с администрацией поселения и с другими заинтересованными службами.</w:t>
      </w:r>
    </w:p>
    <w:p w:rsidR="007B4B96" w:rsidRPr="00F32B4B" w:rsidRDefault="007B4B96" w:rsidP="00B265BE">
      <w:pPr>
        <w:widowControl w:val="0"/>
        <w:numPr>
          <w:ilvl w:val="0"/>
          <w:numId w:val="106"/>
        </w:numPr>
        <w:tabs>
          <w:tab w:val="left" w:pos="993"/>
        </w:tabs>
        <w:autoSpaceDE w:val="0"/>
        <w:ind w:left="0" w:firstLine="709"/>
        <w:contextualSpacing/>
        <w:rPr>
          <w:color w:val="000000" w:themeColor="text1"/>
          <w:sz w:val="28"/>
          <w:szCs w:val="28"/>
        </w:rPr>
      </w:pPr>
      <w:r w:rsidRPr="00F32B4B">
        <w:rPr>
          <w:color w:val="000000" w:themeColor="text1"/>
          <w:sz w:val="28"/>
          <w:szCs w:val="28"/>
        </w:rPr>
        <w:t>Места подъездов к СПМТ и МАФ должны быть оборудованы пандусами для инвалидов.</w:t>
      </w:r>
    </w:p>
    <w:p w:rsidR="007B4B96" w:rsidRPr="00F32B4B" w:rsidRDefault="007B4B96" w:rsidP="00B265BE">
      <w:pPr>
        <w:widowControl w:val="0"/>
        <w:numPr>
          <w:ilvl w:val="0"/>
          <w:numId w:val="106"/>
        </w:numPr>
        <w:tabs>
          <w:tab w:val="left" w:pos="993"/>
        </w:tabs>
        <w:autoSpaceDE w:val="0"/>
        <w:ind w:left="0" w:firstLine="709"/>
        <w:contextualSpacing/>
        <w:rPr>
          <w:color w:val="000000" w:themeColor="text1"/>
          <w:sz w:val="28"/>
          <w:szCs w:val="28"/>
        </w:rPr>
      </w:pPr>
      <w:r w:rsidRPr="00F32B4B">
        <w:rPr>
          <w:color w:val="000000" w:themeColor="text1"/>
          <w:sz w:val="28"/>
          <w:szCs w:val="28"/>
        </w:rPr>
        <w:t>Договоры о закреплении прилегающей к СПМТ и МАФ территории (или заверенные владельцем объекта копии) должны постоянно находиться на объектах и предъявляться по первому требованию контролирующих органов.</w:t>
      </w:r>
    </w:p>
    <w:p w:rsidR="007B4B96" w:rsidRPr="00F32B4B" w:rsidRDefault="007B4B96" w:rsidP="00B265BE">
      <w:pPr>
        <w:widowControl w:val="0"/>
        <w:numPr>
          <w:ilvl w:val="0"/>
          <w:numId w:val="106"/>
        </w:numPr>
        <w:tabs>
          <w:tab w:val="left" w:pos="993"/>
        </w:tabs>
        <w:autoSpaceDE w:val="0"/>
        <w:ind w:left="0" w:firstLine="709"/>
        <w:contextualSpacing/>
        <w:rPr>
          <w:color w:val="000000" w:themeColor="text1"/>
          <w:sz w:val="28"/>
          <w:szCs w:val="28"/>
        </w:rPr>
      </w:pPr>
      <w:r w:rsidRPr="00F32B4B">
        <w:rPr>
          <w:color w:val="000000" w:themeColor="text1"/>
          <w:sz w:val="28"/>
          <w:szCs w:val="28"/>
        </w:rPr>
        <w:t>Владельцы МАФ и СПМТ обязаны содержать свои объекты в образцовом санитарно-эстетическом состоянии, своевременно производить их ремонт и окраску в соответствии с паспортом и утвержденным разрешением на установку МАФ, а также условиями договора о закреплении прилегающей территории.</w:t>
      </w:r>
    </w:p>
    <w:p w:rsidR="007B4B96" w:rsidRPr="00F32B4B" w:rsidRDefault="007B4B96" w:rsidP="00B265BE">
      <w:pPr>
        <w:widowControl w:val="0"/>
        <w:numPr>
          <w:ilvl w:val="0"/>
          <w:numId w:val="106"/>
        </w:numPr>
        <w:tabs>
          <w:tab w:val="left" w:pos="993"/>
        </w:tabs>
        <w:autoSpaceDE w:val="0"/>
        <w:ind w:left="0" w:firstLine="709"/>
        <w:contextualSpacing/>
        <w:rPr>
          <w:color w:val="000000" w:themeColor="text1"/>
          <w:sz w:val="28"/>
          <w:szCs w:val="28"/>
        </w:rPr>
      </w:pPr>
      <w:r w:rsidRPr="00F32B4B">
        <w:rPr>
          <w:color w:val="000000" w:themeColor="text1"/>
          <w:sz w:val="28"/>
          <w:szCs w:val="28"/>
        </w:rPr>
        <w:t>Окраска МАФ, СПМТ и всех видов элементов благоустройства производится владельцами по мере необходимости или по требованию (в пределах наделенных полномочий) представителей органов местного самоуправления, но не реже 1 раза в год.</w:t>
      </w:r>
    </w:p>
    <w:p w:rsidR="007B4B96" w:rsidRPr="00F32B4B" w:rsidRDefault="007B4B96" w:rsidP="00B265BE">
      <w:pPr>
        <w:widowControl w:val="0"/>
        <w:numPr>
          <w:ilvl w:val="0"/>
          <w:numId w:val="106"/>
        </w:numPr>
        <w:tabs>
          <w:tab w:val="left" w:pos="993"/>
        </w:tabs>
        <w:autoSpaceDE w:val="0"/>
        <w:ind w:left="0" w:firstLine="709"/>
        <w:contextualSpacing/>
        <w:rPr>
          <w:color w:val="000000" w:themeColor="text1"/>
          <w:sz w:val="28"/>
          <w:szCs w:val="28"/>
        </w:rPr>
      </w:pPr>
      <w:r w:rsidRPr="00F32B4B">
        <w:rPr>
          <w:color w:val="000000" w:themeColor="text1"/>
          <w:sz w:val="28"/>
          <w:szCs w:val="28"/>
        </w:rPr>
        <w:lastRenderedPageBreak/>
        <w:t>Обязательным для юридических и физических лиц (владельцев МАФ и СПМТ) является заключение договора со специализированным предприятием на вывоз мусора, если данное юридическое или физическое лицо не располагает технической возможностью для своевременного вывоза мусора на городскую свалку своими силами. Если вывоз мусора производится самостоятельно, юридическое или физическое лицо обязано подтвердить документально их утилизацию на городской свалке.</w:t>
      </w:r>
    </w:p>
    <w:p w:rsidR="007B4B96" w:rsidRPr="00F32B4B" w:rsidRDefault="007B4B96" w:rsidP="007B4B96">
      <w:pPr>
        <w:widowControl w:val="0"/>
        <w:autoSpaceDE w:val="0"/>
        <w:contextualSpacing/>
        <w:rPr>
          <w:color w:val="000000" w:themeColor="text1"/>
          <w:sz w:val="28"/>
          <w:szCs w:val="28"/>
        </w:rPr>
      </w:pPr>
      <w:r w:rsidRPr="00F32B4B">
        <w:rPr>
          <w:color w:val="000000" w:themeColor="text1"/>
          <w:sz w:val="28"/>
          <w:szCs w:val="28"/>
        </w:rPr>
        <w:t>Запрещается:</w:t>
      </w:r>
    </w:p>
    <w:p w:rsidR="007B4B96" w:rsidRPr="00F32B4B" w:rsidRDefault="007B4B96" w:rsidP="00B265BE">
      <w:pPr>
        <w:widowControl w:val="0"/>
        <w:numPr>
          <w:ilvl w:val="0"/>
          <w:numId w:val="107"/>
        </w:numPr>
        <w:tabs>
          <w:tab w:val="left" w:pos="993"/>
        </w:tabs>
        <w:autoSpaceDE w:val="0"/>
        <w:ind w:left="0" w:firstLine="709"/>
        <w:contextualSpacing/>
        <w:rPr>
          <w:color w:val="000000" w:themeColor="text1"/>
          <w:sz w:val="28"/>
          <w:szCs w:val="28"/>
        </w:rPr>
      </w:pPr>
      <w:r w:rsidRPr="00F32B4B">
        <w:rPr>
          <w:color w:val="000000" w:themeColor="text1"/>
          <w:sz w:val="28"/>
          <w:szCs w:val="28"/>
        </w:rPr>
        <w:t>складировать около МАФ и СПМТ тару, запасы товаров;</w:t>
      </w:r>
    </w:p>
    <w:p w:rsidR="007B4B96" w:rsidRPr="00F32B4B" w:rsidRDefault="007B4B96" w:rsidP="00B265BE">
      <w:pPr>
        <w:widowControl w:val="0"/>
        <w:numPr>
          <w:ilvl w:val="0"/>
          <w:numId w:val="107"/>
        </w:numPr>
        <w:tabs>
          <w:tab w:val="left" w:pos="993"/>
        </w:tabs>
        <w:autoSpaceDE w:val="0"/>
        <w:ind w:left="0" w:firstLine="709"/>
        <w:contextualSpacing/>
        <w:rPr>
          <w:color w:val="000000" w:themeColor="text1"/>
          <w:sz w:val="28"/>
          <w:szCs w:val="28"/>
        </w:rPr>
      </w:pPr>
      <w:r w:rsidRPr="00F32B4B">
        <w:rPr>
          <w:color w:val="000000" w:themeColor="text1"/>
          <w:sz w:val="28"/>
          <w:szCs w:val="28"/>
        </w:rPr>
        <w:t>осуществлять торговлю без специального торгового оборудования;</w:t>
      </w:r>
    </w:p>
    <w:p w:rsidR="007B4B96" w:rsidRPr="00F32B4B" w:rsidRDefault="007B4B96" w:rsidP="00B265BE">
      <w:pPr>
        <w:widowControl w:val="0"/>
        <w:numPr>
          <w:ilvl w:val="0"/>
          <w:numId w:val="107"/>
        </w:numPr>
        <w:tabs>
          <w:tab w:val="left" w:pos="993"/>
        </w:tabs>
        <w:autoSpaceDE w:val="0"/>
        <w:ind w:left="0" w:firstLine="709"/>
        <w:contextualSpacing/>
        <w:rPr>
          <w:color w:val="000000" w:themeColor="text1"/>
          <w:sz w:val="28"/>
          <w:szCs w:val="28"/>
        </w:rPr>
      </w:pPr>
      <w:r w:rsidRPr="00F32B4B">
        <w:rPr>
          <w:color w:val="000000" w:themeColor="text1"/>
          <w:sz w:val="28"/>
          <w:szCs w:val="28"/>
        </w:rPr>
        <w:t>использовать не по целевому назначению МАФ  и СПМТ без переоформления разрешения в установленном порядке.</w:t>
      </w:r>
    </w:p>
    <w:p w:rsidR="007B4B96" w:rsidRPr="00F32B4B" w:rsidRDefault="007B4B96" w:rsidP="00B265BE">
      <w:pPr>
        <w:widowControl w:val="0"/>
        <w:numPr>
          <w:ilvl w:val="0"/>
          <w:numId w:val="106"/>
        </w:numPr>
        <w:tabs>
          <w:tab w:val="left" w:pos="993"/>
        </w:tabs>
        <w:autoSpaceDE w:val="0"/>
        <w:ind w:left="0" w:firstLine="709"/>
        <w:contextualSpacing/>
        <w:rPr>
          <w:color w:val="000000" w:themeColor="text1"/>
          <w:sz w:val="28"/>
          <w:szCs w:val="28"/>
        </w:rPr>
      </w:pPr>
      <w:r w:rsidRPr="00F32B4B">
        <w:rPr>
          <w:color w:val="000000" w:themeColor="text1"/>
          <w:sz w:val="28"/>
          <w:szCs w:val="28"/>
        </w:rPr>
        <w:t>Установка временных легкосъемных металлических гаражей, гаражей - «ракушек» в зоне жилой застройки допускается в исключительных случаях по разрешению администрации поселения в установленном порядке.</w:t>
      </w:r>
    </w:p>
    <w:p w:rsidR="007B4B96" w:rsidRPr="00F32B4B" w:rsidRDefault="007B4B96" w:rsidP="00B265BE">
      <w:pPr>
        <w:widowControl w:val="0"/>
        <w:numPr>
          <w:ilvl w:val="0"/>
          <w:numId w:val="106"/>
        </w:numPr>
        <w:tabs>
          <w:tab w:val="left" w:pos="1134"/>
        </w:tabs>
        <w:autoSpaceDE w:val="0"/>
        <w:ind w:left="0" w:firstLine="709"/>
        <w:contextualSpacing/>
        <w:rPr>
          <w:color w:val="000000" w:themeColor="text1"/>
          <w:sz w:val="28"/>
          <w:szCs w:val="28"/>
        </w:rPr>
      </w:pPr>
      <w:r w:rsidRPr="00F32B4B">
        <w:rPr>
          <w:color w:val="000000" w:themeColor="text1"/>
          <w:sz w:val="28"/>
          <w:szCs w:val="28"/>
        </w:rPr>
        <w:t>Каждый пользователь металлического легкосъемного гаража обязан:</w:t>
      </w:r>
    </w:p>
    <w:p w:rsidR="007B4B96" w:rsidRPr="00F32B4B" w:rsidRDefault="007B4B96" w:rsidP="00B265BE">
      <w:pPr>
        <w:widowControl w:val="0"/>
        <w:numPr>
          <w:ilvl w:val="0"/>
          <w:numId w:val="108"/>
        </w:numPr>
        <w:tabs>
          <w:tab w:val="left" w:pos="993"/>
        </w:tabs>
        <w:autoSpaceDE w:val="0"/>
        <w:ind w:left="0" w:firstLine="709"/>
        <w:contextualSpacing/>
        <w:rPr>
          <w:color w:val="000000" w:themeColor="text1"/>
          <w:sz w:val="28"/>
          <w:szCs w:val="28"/>
        </w:rPr>
      </w:pPr>
      <w:proofErr w:type="gramStart"/>
      <w:r w:rsidRPr="00F32B4B">
        <w:rPr>
          <w:color w:val="000000" w:themeColor="text1"/>
          <w:sz w:val="28"/>
          <w:szCs w:val="28"/>
        </w:rPr>
        <w:t>не позднее 15 дней до истечения срока действия правоустанавливающих документов на гараж проходить пере регистрацию в органах администрации Краснострельского сельского поселения, выдавших данные правоустанавливающие документы с оформлением соответствующих документов на гараж;</w:t>
      </w:r>
      <w:proofErr w:type="gramEnd"/>
    </w:p>
    <w:p w:rsidR="007B4B96" w:rsidRPr="00F32B4B" w:rsidRDefault="007B4B96" w:rsidP="00B265BE">
      <w:pPr>
        <w:widowControl w:val="0"/>
        <w:numPr>
          <w:ilvl w:val="0"/>
          <w:numId w:val="108"/>
        </w:numPr>
        <w:tabs>
          <w:tab w:val="left" w:pos="993"/>
        </w:tabs>
        <w:autoSpaceDE w:val="0"/>
        <w:ind w:left="0" w:firstLine="709"/>
        <w:contextualSpacing/>
        <w:rPr>
          <w:color w:val="000000" w:themeColor="text1"/>
          <w:sz w:val="28"/>
          <w:szCs w:val="28"/>
        </w:rPr>
      </w:pPr>
      <w:r w:rsidRPr="00F32B4B">
        <w:rPr>
          <w:color w:val="000000" w:themeColor="text1"/>
          <w:sz w:val="28"/>
          <w:szCs w:val="28"/>
        </w:rPr>
        <w:t>иметь паспорт гаража;</w:t>
      </w:r>
    </w:p>
    <w:p w:rsidR="007B4B96" w:rsidRPr="00F32B4B" w:rsidRDefault="007B4B96" w:rsidP="00B265BE">
      <w:pPr>
        <w:widowControl w:val="0"/>
        <w:numPr>
          <w:ilvl w:val="0"/>
          <w:numId w:val="108"/>
        </w:numPr>
        <w:tabs>
          <w:tab w:val="left" w:pos="993"/>
        </w:tabs>
        <w:autoSpaceDE w:val="0"/>
        <w:ind w:left="0" w:firstLine="709"/>
        <w:contextualSpacing/>
        <w:rPr>
          <w:color w:val="000000" w:themeColor="text1"/>
          <w:sz w:val="28"/>
          <w:szCs w:val="28"/>
        </w:rPr>
      </w:pPr>
      <w:r w:rsidRPr="00F32B4B">
        <w:rPr>
          <w:color w:val="000000" w:themeColor="text1"/>
          <w:sz w:val="28"/>
          <w:szCs w:val="28"/>
        </w:rPr>
        <w:t>иметь в правом верхнем углу ворот гаража регистрационный номер, выполненный краской;</w:t>
      </w:r>
    </w:p>
    <w:p w:rsidR="007B4B96" w:rsidRPr="00F32B4B" w:rsidRDefault="007B4B96" w:rsidP="00B265BE">
      <w:pPr>
        <w:widowControl w:val="0"/>
        <w:numPr>
          <w:ilvl w:val="0"/>
          <w:numId w:val="108"/>
        </w:numPr>
        <w:tabs>
          <w:tab w:val="left" w:pos="993"/>
        </w:tabs>
        <w:autoSpaceDE w:val="0"/>
        <w:ind w:left="0" w:firstLine="709"/>
        <w:contextualSpacing/>
        <w:rPr>
          <w:color w:val="000000" w:themeColor="text1"/>
          <w:sz w:val="28"/>
          <w:szCs w:val="28"/>
        </w:rPr>
      </w:pPr>
      <w:r w:rsidRPr="00F32B4B">
        <w:rPr>
          <w:color w:val="000000" w:themeColor="text1"/>
          <w:sz w:val="28"/>
          <w:szCs w:val="28"/>
        </w:rPr>
        <w:t>благоустроить и содержать в надлежащем порядке территорию, прилегающую к гаражу;</w:t>
      </w:r>
    </w:p>
    <w:p w:rsidR="007B4B96" w:rsidRPr="00F32B4B" w:rsidRDefault="007B4B96" w:rsidP="00B265BE">
      <w:pPr>
        <w:widowControl w:val="0"/>
        <w:numPr>
          <w:ilvl w:val="0"/>
          <w:numId w:val="108"/>
        </w:numPr>
        <w:tabs>
          <w:tab w:val="left" w:pos="993"/>
        </w:tabs>
        <w:autoSpaceDE w:val="0"/>
        <w:ind w:left="0" w:firstLine="709"/>
        <w:contextualSpacing/>
        <w:rPr>
          <w:color w:val="000000" w:themeColor="text1"/>
          <w:sz w:val="28"/>
          <w:szCs w:val="28"/>
        </w:rPr>
      </w:pPr>
      <w:r w:rsidRPr="00F32B4B">
        <w:rPr>
          <w:color w:val="000000" w:themeColor="text1"/>
          <w:sz w:val="28"/>
          <w:szCs w:val="28"/>
        </w:rPr>
        <w:t>использовать гараж по целевому назначению.</w:t>
      </w:r>
    </w:p>
    <w:p w:rsidR="007B4B96" w:rsidRPr="00F32B4B" w:rsidRDefault="007B4B96" w:rsidP="00B265BE">
      <w:pPr>
        <w:widowControl w:val="0"/>
        <w:numPr>
          <w:ilvl w:val="0"/>
          <w:numId w:val="106"/>
        </w:numPr>
        <w:tabs>
          <w:tab w:val="left" w:pos="1134"/>
        </w:tabs>
        <w:autoSpaceDE w:val="0"/>
        <w:ind w:left="0" w:firstLine="709"/>
        <w:contextualSpacing/>
        <w:rPr>
          <w:color w:val="000000" w:themeColor="text1"/>
          <w:sz w:val="28"/>
          <w:szCs w:val="28"/>
        </w:rPr>
      </w:pPr>
      <w:r w:rsidRPr="00F32B4B">
        <w:rPr>
          <w:color w:val="000000" w:themeColor="text1"/>
          <w:sz w:val="28"/>
          <w:szCs w:val="28"/>
        </w:rPr>
        <w:t>Гаражи, установленные без соответствующих разрешений, подлежат сносу за счет сре</w:t>
      </w:r>
      <w:proofErr w:type="gramStart"/>
      <w:r w:rsidRPr="00F32B4B">
        <w:rPr>
          <w:color w:val="000000" w:themeColor="text1"/>
          <w:sz w:val="28"/>
          <w:szCs w:val="28"/>
        </w:rPr>
        <w:t>дств вл</w:t>
      </w:r>
      <w:proofErr w:type="gramEnd"/>
      <w:r w:rsidRPr="00F32B4B">
        <w:rPr>
          <w:color w:val="000000" w:themeColor="text1"/>
          <w:sz w:val="28"/>
          <w:szCs w:val="28"/>
        </w:rPr>
        <w:t>адельца в установленном законодательством порядке, а их владельцы привлекаются к административной ответственности в соответствии с действующим законодательством.</w:t>
      </w:r>
    </w:p>
    <w:p w:rsidR="007B4B96" w:rsidRPr="00F32B4B" w:rsidRDefault="007B4B96" w:rsidP="007B4B96">
      <w:pPr>
        <w:widowControl w:val="0"/>
        <w:tabs>
          <w:tab w:val="left" w:pos="1134"/>
        </w:tabs>
        <w:autoSpaceDE w:val="0"/>
        <w:contextualSpacing/>
        <w:rPr>
          <w:color w:val="000000" w:themeColor="text1"/>
          <w:sz w:val="28"/>
          <w:szCs w:val="28"/>
        </w:rPr>
      </w:pPr>
      <w:r w:rsidRPr="00F32B4B">
        <w:rPr>
          <w:color w:val="000000" w:themeColor="text1"/>
          <w:sz w:val="28"/>
          <w:szCs w:val="28"/>
        </w:rPr>
        <w:t>Граждане и должностные лица, уклоняющиеся от регистрации гаражей, препятствующие проведению их инвентаризации, также привлекаются к административной ответственности в установленном порядке.</w:t>
      </w:r>
    </w:p>
    <w:p w:rsidR="007B4B96" w:rsidRPr="00F32B4B" w:rsidRDefault="007B4B96" w:rsidP="00B265BE">
      <w:pPr>
        <w:widowControl w:val="0"/>
        <w:numPr>
          <w:ilvl w:val="0"/>
          <w:numId w:val="106"/>
        </w:numPr>
        <w:tabs>
          <w:tab w:val="left" w:pos="1134"/>
        </w:tabs>
        <w:autoSpaceDE w:val="0"/>
        <w:ind w:left="0" w:firstLine="709"/>
        <w:contextualSpacing/>
        <w:rPr>
          <w:color w:val="000000" w:themeColor="text1"/>
          <w:sz w:val="28"/>
          <w:szCs w:val="28"/>
        </w:rPr>
      </w:pPr>
      <w:r w:rsidRPr="00F32B4B">
        <w:rPr>
          <w:color w:val="000000" w:themeColor="text1"/>
          <w:sz w:val="28"/>
          <w:szCs w:val="28"/>
        </w:rPr>
        <w:t>Размещение рекламно-информационных материалов осуществляется на основании комплексного плана рекламно-художественного оформления, согласованного с соответствующими службами, в соответствии с действующим законодательством.</w:t>
      </w:r>
    </w:p>
    <w:p w:rsidR="007B4B96" w:rsidRPr="00F32B4B" w:rsidRDefault="007B4B96" w:rsidP="007B4B96">
      <w:pPr>
        <w:widowControl w:val="0"/>
        <w:tabs>
          <w:tab w:val="left" w:pos="1134"/>
        </w:tabs>
        <w:autoSpaceDE w:val="0"/>
        <w:contextualSpacing/>
        <w:rPr>
          <w:color w:val="000000" w:themeColor="text1"/>
          <w:sz w:val="28"/>
          <w:szCs w:val="28"/>
        </w:rPr>
      </w:pPr>
      <w:r w:rsidRPr="00F32B4B">
        <w:rPr>
          <w:color w:val="000000" w:themeColor="text1"/>
          <w:sz w:val="28"/>
          <w:szCs w:val="28"/>
        </w:rPr>
        <w:t>Размещение рекламно-информационных материалов в придорожной зоне подлежит согласованию с ГИБДД.</w:t>
      </w:r>
    </w:p>
    <w:p w:rsidR="007B4B96" w:rsidRPr="00F32B4B" w:rsidRDefault="007B4B96" w:rsidP="00B265BE">
      <w:pPr>
        <w:widowControl w:val="0"/>
        <w:numPr>
          <w:ilvl w:val="0"/>
          <w:numId w:val="106"/>
        </w:numPr>
        <w:tabs>
          <w:tab w:val="left" w:pos="1134"/>
        </w:tabs>
        <w:autoSpaceDE w:val="0"/>
        <w:ind w:left="0" w:firstLine="709"/>
        <w:contextualSpacing/>
        <w:rPr>
          <w:color w:val="000000" w:themeColor="text1"/>
          <w:sz w:val="28"/>
          <w:szCs w:val="28"/>
        </w:rPr>
      </w:pPr>
      <w:r w:rsidRPr="00F32B4B">
        <w:rPr>
          <w:color w:val="000000" w:themeColor="text1"/>
          <w:sz w:val="28"/>
          <w:szCs w:val="28"/>
        </w:rPr>
        <w:t xml:space="preserve">Юридические лица и граждане, осуществившие размещение  рекламно-информационных элементов, объявлений, плакатов, афиш, </w:t>
      </w:r>
      <w:r w:rsidRPr="00F32B4B">
        <w:rPr>
          <w:color w:val="000000" w:themeColor="text1"/>
          <w:sz w:val="28"/>
          <w:szCs w:val="28"/>
        </w:rPr>
        <w:lastRenderedPageBreak/>
        <w:t>листовок и т. п. без соответствующих разрешений, а также в местах, не предусмотренных для этих целей, несут административную ответственность в соответствии с действующим законодательством.</w:t>
      </w:r>
    </w:p>
    <w:p w:rsidR="007B4B96" w:rsidRPr="00F32B4B" w:rsidRDefault="007B4B96" w:rsidP="007B4B96">
      <w:pPr>
        <w:widowControl w:val="0"/>
        <w:autoSpaceDE w:val="0"/>
        <w:autoSpaceDN w:val="0"/>
        <w:adjustRightInd w:val="0"/>
        <w:spacing w:before="240"/>
        <w:rPr>
          <w:b/>
          <w:bCs/>
          <w:color w:val="000000" w:themeColor="text1"/>
          <w:sz w:val="28"/>
          <w:szCs w:val="28"/>
        </w:rPr>
      </w:pPr>
    </w:p>
    <w:p w:rsidR="007B4B96" w:rsidRPr="00F32B4B" w:rsidRDefault="007B4B96" w:rsidP="007B4B96">
      <w:pPr>
        <w:widowControl w:val="0"/>
        <w:autoSpaceDE w:val="0"/>
        <w:autoSpaceDN w:val="0"/>
        <w:adjustRightInd w:val="0"/>
        <w:spacing w:before="240"/>
        <w:rPr>
          <w:b/>
          <w:bCs/>
          <w:color w:val="000000" w:themeColor="text1"/>
          <w:sz w:val="28"/>
          <w:szCs w:val="28"/>
        </w:rPr>
      </w:pPr>
    </w:p>
    <w:p w:rsidR="007B4B96" w:rsidRPr="00F32B4B" w:rsidRDefault="007B4B96" w:rsidP="007B4B96">
      <w:pPr>
        <w:keepNext/>
        <w:ind w:firstLine="851"/>
        <w:rPr>
          <w:b/>
          <w:bCs/>
          <w:color w:val="000000" w:themeColor="text1"/>
        </w:rPr>
      </w:pPr>
      <w:r w:rsidRPr="00F32B4B">
        <w:rPr>
          <w:b/>
          <w:bCs/>
          <w:color w:val="000000" w:themeColor="text1"/>
        </w:rPr>
        <w:t>Статья 39. Об ограничении этажности объектов при застройке приморских зон в муниципальных образованиях Краснодарского края, а также  отнесении объектов жилищного строительства в таких зонах к условно разрешенным видам объектов капитального строительства.</w:t>
      </w:r>
    </w:p>
    <w:p w:rsidR="007B4B96" w:rsidRPr="00F32B4B" w:rsidRDefault="007B4B96" w:rsidP="007B4B96">
      <w:pPr>
        <w:keepNext/>
        <w:rPr>
          <w:color w:val="000000" w:themeColor="text1"/>
        </w:rPr>
      </w:pPr>
      <w:r w:rsidRPr="00F32B4B">
        <w:rPr>
          <w:color w:val="000000" w:themeColor="text1"/>
        </w:rPr>
        <w:t>Согласно распоряжению главы администрации (Губернатора) Краснодарского края за номером 254-р от 20.09.2018, предусмотреть в границах территории, составляющей 300 метров от береговой линии Черного и Азовского морей, предельное количество надземных этажей при строительстве объектов капитального строительстве жилого назначение, а также объектов капитального строительства, в которых расположены апартаменты, не более четырех с учетом соблюдения требований режима  охраны береговой полосы</w:t>
      </w:r>
      <w:proofErr w:type="gramStart"/>
      <w:r w:rsidRPr="00F32B4B">
        <w:rPr>
          <w:color w:val="000000" w:themeColor="text1"/>
        </w:rPr>
        <w:t xml:space="preserve"> ,</w:t>
      </w:r>
      <w:proofErr w:type="spellStart"/>
      <w:proofErr w:type="gramEnd"/>
      <w:r w:rsidRPr="00F32B4B">
        <w:rPr>
          <w:color w:val="000000" w:themeColor="text1"/>
        </w:rPr>
        <w:t>водоохраных</w:t>
      </w:r>
      <w:proofErr w:type="spellEnd"/>
      <w:r w:rsidRPr="00F32B4B">
        <w:rPr>
          <w:color w:val="000000" w:themeColor="text1"/>
        </w:rPr>
        <w:t xml:space="preserve"> зон, прибрежных защитных полос, курортов, а также ограничение жилищного строительства путем отнесения таких объектов к условно разрешенным видам объектов капитального строительства. </w:t>
      </w:r>
    </w:p>
    <w:p w:rsidR="007B4B96" w:rsidRPr="00F32B4B" w:rsidRDefault="007B4B96" w:rsidP="007B4B96">
      <w:pPr>
        <w:keepNext/>
        <w:widowControl w:val="0"/>
        <w:tabs>
          <w:tab w:val="left" w:pos="1134"/>
        </w:tabs>
        <w:autoSpaceDE w:val="0"/>
        <w:ind w:left="709"/>
        <w:contextualSpacing/>
        <w:rPr>
          <w:color w:val="000000" w:themeColor="text1"/>
        </w:rPr>
      </w:pPr>
    </w:p>
    <w:p w:rsidR="007B4B96" w:rsidRPr="00F32B4B" w:rsidRDefault="007B4B96" w:rsidP="007B4B96">
      <w:pPr>
        <w:widowControl w:val="0"/>
        <w:autoSpaceDE w:val="0"/>
        <w:autoSpaceDN w:val="0"/>
        <w:adjustRightInd w:val="0"/>
        <w:spacing w:before="240"/>
        <w:rPr>
          <w:b/>
          <w:bCs/>
          <w:color w:val="000000" w:themeColor="text1"/>
          <w:sz w:val="28"/>
          <w:szCs w:val="28"/>
        </w:rPr>
      </w:pPr>
    </w:p>
    <w:p w:rsidR="007B4B96" w:rsidRPr="00F32B4B" w:rsidRDefault="007B4B96" w:rsidP="007B4B96">
      <w:pPr>
        <w:widowControl w:val="0"/>
        <w:autoSpaceDE w:val="0"/>
        <w:autoSpaceDN w:val="0"/>
        <w:adjustRightInd w:val="0"/>
        <w:spacing w:before="240"/>
        <w:rPr>
          <w:b/>
          <w:bCs/>
          <w:color w:val="000000" w:themeColor="text1"/>
          <w:sz w:val="28"/>
          <w:szCs w:val="28"/>
        </w:rPr>
      </w:pPr>
    </w:p>
    <w:p w:rsidR="007B4B96" w:rsidRPr="00F32B4B" w:rsidRDefault="007B4B96" w:rsidP="007B4B96">
      <w:pPr>
        <w:widowControl w:val="0"/>
        <w:autoSpaceDE w:val="0"/>
        <w:autoSpaceDN w:val="0"/>
        <w:adjustRightInd w:val="0"/>
        <w:spacing w:before="240"/>
        <w:rPr>
          <w:b/>
          <w:bCs/>
          <w:color w:val="000000" w:themeColor="text1"/>
          <w:sz w:val="28"/>
          <w:szCs w:val="28"/>
        </w:rPr>
      </w:pPr>
    </w:p>
    <w:p w:rsidR="007B4B96" w:rsidRPr="00F32B4B" w:rsidRDefault="007B4B96" w:rsidP="007B4B96">
      <w:pPr>
        <w:widowControl w:val="0"/>
        <w:autoSpaceDE w:val="0"/>
        <w:autoSpaceDN w:val="0"/>
        <w:adjustRightInd w:val="0"/>
        <w:spacing w:before="240"/>
        <w:rPr>
          <w:b/>
          <w:bCs/>
          <w:color w:val="000000" w:themeColor="text1"/>
          <w:sz w:val="28"/>
          <w:szCs w:val="28"/>
        </w:rPr>
      </w:pPr>
    </w:p>
    <w:p w:rsidR="007B4B96" w:rsidRPr="00F32B4B" w:rsidRDefault="007B4B96" w:rsidP="007B4B96">
      <w:pPr>
        <w:widowControl w:val="0"/>
        <w:autoSpaceDE w:val="0"/>
        <w:autoSpaceDN w:val="0"/>
        <w:adjustRightInd w:val="0"/>
        <w:spacing w:before="240"/>
        <w:rPr>
          <w:b/>
          <w:bCs/>
          <w:color w:val="000000" w:themeColor="text1"/>
          <w:sz w:val="28"/>
          <w:szCs w:val="28"/>
        </w:rPr>
      </w:pPr>
    </w:p>
    <w:p w:rsidR="007B4B96" w:rsidRPr="00F32B4B" w:rsidRDefault="007B4B96" w:rsidP="007B4B96">
      <w:pPr>
        <w:widowControl w:val="0"/>
        <w:autoSpaceDE w:val="0"/>
        <w:autoSpaceDN w:val="0"/>
        <w:adjustRightInd w:val="0"/>
        <w:spacing w:before="240"/>
        <w:rPr>
          <w:b/>
          <w:bCs/>
          <w:color w:val="000000" w:themeColor="text1"/>
          <w:sz w:val="28"/>
          <w:szCs w:val="28"/>
        </w:rPr>
      </w:pPr>
    </w:p>
    <w:p w:rsidR="007B4B96" w:rsidRPr="00F32B4B" w:rsidRDefault="007B4B96" w:rsidP="007B4B96">
      <w:pPr>
        <w:widowControl w:val="0"/>
        <w:autoSpaceDE w:val="0"/>
        <w:autoSpaceDN w:val="0"/>
        <w:adjustRightInd w:val="0"/>
        <w:spacing w:before="240"/>
        <w:rPr>
          <w:b/>
          <w:bCs/>
          <w:color w:val="000000" w:themeColor="text1"/>
          <w:sz w:val="28"/>
          <w:szCs w:val="28"/>
        </w:rPr>
      </w:pPr>
    </w:p>
    <w:p w:rsidR="007B4B96" w:rsidRPr="00F32B4B" w:rsidRDefault="007B4B96" w:rsidP="007B4B96">
      <w:pPr>
        <w:widowControl w:val="0"/>
        <w:autoSpaceDE w:val="0"/>
        <w:autoSpaceDN w:val="0"/>
        <w:adjustRightInd w:val="0"/>
        <w:spacing w:before="240"/>
        <w:rPr>
          <w:b/>
          <w:bCs/>
          <w:color w:val="000000" w:themeColor="text1"/>
          <w:sz w:val="28"/>
          <w:szCs w:val="28"/>
        </w:rPr>
      </w:pPr>
    </w:p>
    <w:p w:rsidR="007B4B96" w:rsidRPr="00F32B4B" w:rsidRDefault="007B4B96" w:rsidP="007B4B96">
      <w:pPr>
        <w:widowControl w:val="0"/>
        <w:autoSpaceDE w:val="0"/>
        <w:autoSpaceDN w:val="0"/>
        <w:adjustRightInd w:val="0"/>
        <w:spacing w:before="240"/>
        <w:rPr>
          <w:b/>
          <w:bCs/>
          <w:color w:val="000000" w:themeColor="text1"/>
          <w:sz w:val="28"/>
          <w:szCs w:val="28"/>
        </w:rPr>
      </w:pPr>
    </w:p>
    <w:p w:rsidR="007B4B96" w:rsidRPr="00F32B4B" w:rsidRDefault="007B4B96" w:rsidP="007B4B96">
      <w:pPr>
        <w:widowControl w:val="0"/>
        <w:autoSpaceDE w:val="0"/>
        <w:autoSpaceDN w:val="0"/>
        <w:adjustRightInd w:val="0"/>
        <w:spacing w:before="240"/>
        <w:rPr>
          <w:b/>
          <w:bCs/>
          <w:color w:val="000000" w:themeColor="text1"/>
          <w:sz w:val="28"/>
          <w:szCs w:val="28"/>
        </w:rPr>
      </w:pPr>
    </w:p>
    <w:p w:rsidR="007B4B96" w:rsidRPr="00F32B4B" w:rsidRDefault="007B4B96">
      <w:pPr>
        <w:rPr>
          <w:color w:val="000000" w:themeColor="text1"/>
        </w:rPr>
      </w:pPr>
    </w:p>
    <w:sectPr w:rsidR="007B4B96" w:rsidRPr="00F32B4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0F4" w:rsidRDefault="004B60F4" w:rsidP="00B265BE">
      <w:r>
        <w:separator/>
      </w:r>
    </w:p>
  </w:endnote>
  <w:endnote w:type="continuationSeparator" w:id="0">
    <w:p w:rsidR="004B60F4" w:rsidRDefault="004B60F4" w:rsidP="00B26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font>
  <w:font w:name="Lucida Sans Unicode">
    <w:panose1 w:val="020B0602030504020204"/>
    <w:charset w:val="CC"/>
    <w:family w:val="swiss"/>
    <w:pitch w:val="variable"/>
    <w:sig w:usb0="80000AFF" w:usb1="0000396B" w:usb2="00000000" w:usb3="00000000" w:csb0="000000BF" w:csb1="00000000"/>
  </w:font>
  <w:font w:name="CG Times">
    <w:panose1 w:val="02020603050405020304"/>
    <w:charset w:val="00"/>
    <w:family w:val="roman"/>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StarSymbol">
    <w:altName w:val="Arial Unicode MS"/>
    <w:charset w:val="02"/>
    <w:family w:val="auto"/>
    <w:pitch w:val="default"/>
  </w:font>
  <w:font w:name="Helvetica">
    <w:panose1 w:val="020B0604020202020204"/>
    <w:charset w:val="00"/>
    <w:family w:val="swiss"/>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0F4" w:rsidRDefault="004B60F4" w:rsidP="00B265BE">
      <w:r>
        <w:separator/>
      </w:r>
    </w:p>
  </w:footnote>
  <w:footnote w:type="continuationSeparator" w:id="0">
    <w:p w:rsidR="004B60F4" w:rsidRDefault="004B60F4" w:rsidP="00B265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2">
    <w:nsid w:val="000E4022"/>
    <w:multiLevelType w:val="hybridMultilevel"/>
    <w:tmpl w:val="2610893A"/>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nsid w:val="04F312FA"/>
    <w:multiLevelType w:val="multilevel"/>
    <w:tmpl w:val="3D72B63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56242C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5B76A77"/>
    <w:multiLevelType w:val="hybridMultilevel"/>
    <w:tmpl w:val="7090C0E8"/>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05CD444A"/>
    <w:multiLevelType w:val="hybridMultilevel"/>
    <w:tmpl w:val="2D685E66"/>
    <w:lvl w:ilvl="0" w:tplc="04190011">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7">
    <w:nsid w:val="0E7E2BE1"/>
    <w:multiLevelType w:val="hybridMultilevel"/>
    <w:tmpl w:val="FF1A1B5A"/>
    <w:lvl w:ilvl="0" w:tplc="13646AE6">
      <w:start w:val="1"/>
      <w:numFmt w:val="russianLower"/>
      <w:lvlText w:val="%1)"/>
      <w:lvlJc w:val="left"/>
      <w:pPr>
        <w:ind w:left="1070"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
    <w:nsid w:val="0F060ED0"/>
    <w:multiLevelType w:val="multilevel"/>
    <w:tmpl w:val="659207A8"/>
    <w:lvl w:ilvl="0">
      <w:start w:val="20"/>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FB00813"/>
    <w:multiLevelType w:val="hybridMultilevel"/>
    <w:tmpl w:val="FA44B92A"/>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0">
    <w:nsid w:val="10582FE2"/>
    <w:multiLevelType w:val="hybridMultilevel"/>
    <w:tmpl w:val="4A0C180C"/>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1">
    <w:nsid w:val="107F1D57"/>
    <w:multiLevelType w:val="hybridMultilevel"/>
    <w:tmpl w:val="AB4E467C"/>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2">
    <w:nsid w:val="1202163B"/>
    <w:multiLevelType w:val="hybridMultilevel"/>
    <w:tmpl w:val="4E662A7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3">
    <w:nsid w:val="160F0377"/>
    <w:multiLevelType w:val="hybridMultilevel"/>
    <w:tmpl w:val="3AFC5998"/>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nsid w:val="16B977CB"/>
    <w:multiLevelType w:val="multilevel"/>
    <w:tmpl w:val="5B9E2542"/>
    <w:lvl w:ilvl="0">
      <w:start w:val="20"/>
      <w:numFmt w:val="decimal"/>
      <w:lvlText w:val="%1."/>
      <w:lvlJc w:val="left"/>
      <w:pPr>
        <w:ind w:left="360" w:hanging="360"/>
      </w:pPr>
    </w:lvl>
    <w:lvl w:ilvl="1">
      <w:start w:val="16"/>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7DB7476"/>
    <w:multiLevelType w:val="multilevel"/>
    <w:tmpl w:val="CC34802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18220187"/>
    <w:multiLevelType w:val="singleLevel"/>
    <w:tmpl w:val="B1B2AAC0"/>
    <w:lvl w:ilvl="0">
      <w:start w:val="10"/>
      <w:numFmt w:val="bullet"/>
      <w:pStyle w:val="21"/>
      <w:lvlText w:val="-"/>
      <w:lvlJc w:val="left"/>
      <w:pPr>
        <w:tabs>
          <w:tab w:val="num" w:pos="1080"/>
        </w:tabs>
        <w:ind w:left="1080" w:hanging="360"/>
      </w:pPr>
    </w:lvl>
  </w:abstractNum>
  <w:abstractNum w:abstractNumId="17">
    <w:nsid w:val="186D3ABF"/>
    <w:multiLevelType w:val="hybridMultilevel"/>
    <w:tmpl w:val="C81EDAB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nsid w:val="18B347DF"/>
    <w:multiLevelType w:val="hybridMultilevel"/>
    <w:tmpl w:val="85F0AC5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9">
    <w:nsid w:val="18C86EF0"/>
    <w:multiLevelType w:val="multilevel"/>
    <w:tmpl w:val="E1669FE0"/>
    <w:lvl w:ilvl="0">
      <w:start w:val="20"/>
      <w:numFmt w:val="decimal"/>
      <w:lvlText w:val="%1."/>
      <w:lvlJc w:val="left"/>
      <w:pPr>
        <w:ind w:left="360" w:hanging="360"/>
      </w:pPr>
    </w:lvl>
    <w:lvl w:ilvl="1">
      <w:start w:val="5"/>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8EB14C0"/>
    <w:multiLevelType w:val="hybridMultilevel"/>
    <w:tmpl w:val="88B4FA3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1">
    <w:nsid w:val="1B5116D6"/>
    <w:multiLevelType w:val="hybridMultilevel"/>
    <w:tmpl w:val="83D87EFE"/>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2">
    <w:nsid w:val="1D132BEA"/>
    <w:multiLevelType w:val="hybridMultilevel"/>
    <w:tmpl w:val="BBC63898"/>
    <w:lvl w:ilvl="0" w:tplc="04190011">
      <w:start w:val="1"/>
      <w:numFmt w:val="decimal"/>
      <w:lvlText w:val="%1)"/>
      <w:lvlJc w:val="left"/>
      <w:pPr>
        <w:ind w:left="1211"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3">
    <w:nsid w:val="1D8357C3"/>
    <w:multiLevelType w:val="hybridMultilevel"/>
    <w:tmpl w:val="9FF6445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4">
    <w:nsid w:val="1DC01822"/>
    <w:multiLevelType w:val="hybridMultilevel"/>
    <w:tmpl w:val="D7E27D8E"/>
    <w:lvl w:ilvl="0" w:tplc="1D407366">
      <w:start w:val="1"/>
      <w:numFmt w:val="decimal"/>
      <w:lvlText w:val="%1."/>
      <w:lvlJc w:val="left"/>
      <w:pPr>
        <w:ind w:left="1429" w:hanging="360"/>
      </w:pPr>
      <w:rPr>
        <w:b w:val="0"/>
        <w:i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5">
    <w:nsid w:val="1DF445BE"/>
    <w:multiLevelType w:val="hybridMultilevel"/>
    <w:tmpl w:val="B83A18B2"/>
    <w:lvl w:ilvl="0" w:tplc="69F69D62">
      <w:start w:val="6"/>
      <w:numFmt w:val="decimal"/>
      <w:lvlText w:val="%1."/>
      <w:lvlJc w:val="left"/>
      <w:pPr>
        <w:ind w:left="142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1F1E7456"/>
    <w:multiLevelType w:val="hybridMultilevel"/>
    <w:tmpl w:val="991E7DF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7">
    <w:nsid w:val="20F50986"/>
    <w:multiLevelType w:val="hybridMultilevel"/>
    <w:tmpl w:val="91BA10D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8">
    <w:nsid w:val="21DC35FC"/>
    <w:multiLevelType w:val="hybridMultilevel"/>
    <w:tmpl w:val="A35C928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9">
    <w:nsid w:val="23541138"/>
    <w:multiLevelType w:val="multilevel"/>
    <w:tmpl w:val="1FB24340"/>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241B4DA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25CA7B81"/>
    <w:multiLevelType w:val="multilevel"/>
    <w:tmpl w:val="79C62E44"/>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25F5650B"/>
    <w:multiLevelType w:val="hybridMultilevel"/>
    <w:tmpl w:val="3828C3D4"/>
    <w:lvl w:ilvl="0" w:tplc="CF882588">
      <w:start w:val="1"/>
      <w:numFmt w:val="bullet"/>
      <w:pStyle w:val="a0"/>
      <w:lvlText w:val=""/>
      <w:lvlJc w:val="left"/>
      <w:pPr>
        <w:tabs>
          <w:tab w:val="num" w:pos="1361"/>
        </w:tabs>
        <w:ind w:left="0" w:firstLine="1021"/>
      </w:pPr>
      <w:rPr>
        <w:rFonts w:ascii="Symbol" w:hAnsi="Symbol" w:hint="default"/>
        <w:color w:val="auto"/>
      </w:rPr>
    </w:lvl>
    <w:lvl w:ilvl="1" w:tplc="868AE610">
      <w:start w:val="1"/>
      <w:numFmt w:val="bullet"/>
      <w:lvlText w:val="o"/>
      <w:lvlJc w:val="left"/>
      <w:pPr>
        <w:tabs>
          <w:tab w:val="num" w:pos="1440"/>
        </w:tabs>
        <w:ind w:left="1440" w:hanging="360"/>
      </w:pPr>
      <w:rPr>
        <w:rFonts w:ascii="Courier New" w:hAnsi="Courier New" w:cs="Courier New" w:hint="default"/>
      </w:rPr>
    </w:lvl>
    <w:lvl w:ilvl="2" w:tplc="8B9E9AE6">
      <w:start w:val="1"/>
      <w:numFmt w:val="bullet"/>
      <w:lvlText w:val=""/>
      <w:lvlJc w:val="left"/>
      <w:pPr>
        <w:tabs>
          <w:tab w:val="num" w:pos="2160"/>
        </w:tabs>
        <w:ind w:left="2160" w:hanging="360"/>
      </w:pPr>
      <w:rPr>
        <w:rFonts w:ascii="Wingdings" w:hAnsi="Wingdings" w:hint="default"/>
      </w:rPr>
    </w:lvl>
    <w:lvl w:ilvl="3" w:tplc="E65CDF00">
      <w:start w:val="1"/>
      <w:numFmt w:val="bullet"/>
      <w:lvlText w:val=""/>
      <w:lvlJc w:val="left"/>
      <w:pPr>
        <w:tabs>
          <w:tab w:val="num" w:pos="2880"/>
        </w:tabs>
        <w:ind w:left="2880" w:hanging="360"/>
      </w:pPr>
      <w:rPr>
        <w:rFonts w:ascii="Symbol" w:hAnsi="Symbol" w:hint="default"/>
      </w:rPr>
    </w:lvl>
    <w:lvl w:ilvl="4" w:tplc="911EAD06">
      <w:start w:val="1"/>
      <w:numFmt w:val="bullet"/>
      <w:lvlText w:val="o"/>
      <w:lvlJc w:val="left"/>
      <w:pPr>
        <w:tabs>
          <w:tab w:val="num" w:pos="3600"/>
        </w:tabs>
        <w:ind w:left="3600" w:hanging="360"/>
      </w:pPr>
      <w:rPr>
        <w:rFonts w:ascii="Courier New" w:hAnsi="Courier New" w:cs="Courier New" w:hint="default"/>
      </w:rPr>
    </w:lvl>
    <w:lvl w:ilvl="5" w:tplc="4A9A628C">
      <w:start w:val="1"/>
      <w:numFmt w:val="bullet"/>
      <w:lvlText w:val=""/>
      <w:lvlJc w:val="left"/>
      <w:pPr>
        <w:tabs>
          <w:tab w:val="num" w:pos="4320"/>
        </w:tabs>
        <w:ind w:left="4320" w:hanging="360"/>
      </w:pPr>
      <w:rPr>
        <w:rFonts w:ascii="Wingdings" w:hAnsi="Wingdings" w:hint="default"/>
      </w:rPr>
    </w:lvl>
    <w:lvl w:ilvl="6" w:tplc="247C09C6">
      <w:start w:val="1"/>
      <w:numFmt w:val="bullet"/>
      <w:lvlText w:val=""/>
      <w:lvlJc w:val="left"/>
      <w:pPr>
        <w:tabs>
          <w:tab w:val="num" w:pos="5040"/>
        </w:tabs>
        <w:ind w:left="5040" w:hanging="360"/>
      </w:pPr>
      <w:rPr>
        <w:rFonts w:ascii="Symbol" w:hAnsi="Symbol" w:hint="default"/>
      </w:rPr>
    </w:lvl>
    <w:lvl w:ilvl="7" w:tplc="54F48810">
      <w:start w:val="1"/>
      <w:numFmt w:val="bullet"/>
      <w:lvlText w:val="o"/>
      <w:lvlJc w:val="left"/>
      <w:pPr>
        <w:tabs>
          <w:tab w:val="num" w:pos="5760"/>
        </w:tabs>
        <w:ind w:left="5760" w:hanging="360"/>
      </w:pPr>
      <w:rPr>
        <w:rFonts w:ascii="Courier New" w:hAnsi="Courier New" w:cs="Courier New" w:hint="default"/>
      </w:rPr>
    </w:lvl>
    <w:lvl w:ilvl="8" w:tplc="3A38FD4C">
      <w:start w:val="1"/>
      <w:numFmt w:val="bullet"/>
      <w:lvlText w:val=""/>
      <w:lvlJc w:val="left"/>
      <w:pPr>
        <w:tabs>
          <w:tab w:val="num" w:pos="6480"/>
        </w:tabs>
        <w:ind w:left="6480" w:hanging="360"/>
      </w:pPr>
      <w:rPr>
        <w:rFonts w:ascii="Wingdings" w:hAnsi="Wingdings" w:hint="default"/>
      </w:rPr>
    </w:lvl>
  </w:abstractNum>
  <w:abstractNum w:abstractNumId="33">
    <w:nsid w:val="26356BE6"/>
    <w:multiLevelType w:val="hybridMultilevel"/>
    <w:tmpl w:val="4F887DC4"/>
    <w:lvl w:ilvl="0" w:tplc="04190011">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34">
    <w:nsid w:val="26DE40D1"/>
    <w:multiLevelType w:val="hybridMultilevel"/>
    <w:tmpl w:val="F4E69C5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5">
    <w:nsid w:val="26E564A3"/>
    <w:multiLevelType w:val="hybridMultilevel"/>
    <w:tmpl w:val="0236541E"/>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6">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37">
    <w:nsid w:val="284D4148"/>
    <w:multiLevelType w:val="multilevel"/>
    <w:tmpl w:val="404896E4"/>
    <w:lvl w:ilvl="0">
      <w:start w:val="1"/>
      <w:numFmt w:val="decimal"/>
      <w:lvlText w:val="%1."/>
      <w:lvlJc w:val="left"/>
      <w:pPr>
        <w:ind w:left="465" w:hanging="465"/>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8">
    <w:nsid w:val="28810A39"/>
    <w:multiLevelType w:val="hybridMultilevel"/>
    <w:tmpl w:val="D4C8979A"/>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9">
    <w:nsid w:val="28E805A5"/>
    <w:multiLevelType w:val="hybridMultilevel"/>
    <w:tmpl w:val="94ACF0D6"/>
    <w:lvl w:ilvl="0" w:tplc="13646AE6">
      <w:start w:val="1"/>
      <w:numFmt w:val="russianLower"/>
      <w:lvlText w:val="%1)"/>
      <w:lvlJc w:val="left"/>
      <w:pPr>
        <w:ind w:left="142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29206A76"/>
    <w:multiLevelType w:val="multilevel"/>
    <w:tmpl w:val="2766BE76"/>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2BD6748A"/>
    <w:multiLevelType w:val="hybridMultilevel"/>
    <w:tmpl w:val="8C8C46C4"/>
    <w:lvl w:ilvl="0" w:tplc="0419000F">
      <w:start w:val="16"/>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2C021557"/>
    <w:multiLevelType w:val="multilevel"/>
    <w:tmpl w:val="7DA0CA5A"/>
    <w:lvl w:ilvl="0">
      <w:start w:val="6"/>
      <w:numFmt w:val="decimal"/>
      <w:lvlText w:val="%1."/>
      <w:lvlJc w:val="left"/>
      <w:pPr>
        <w:ind w:left="465" w:hanging="465"/>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43">
    <w:nsid w:val="2C7A0AA2"/>
    <w:multiLevelType w:val="hybridMultilevel"/>
    <w:tmpl w:val="20022FE4"/>
    <w:lvl w:ilvl="0" w:tplc="8BDE34E4">
      <w:start w:val="8"/>
      <w:numFmt w:val="decimal"/>
      <w:lvlText w:val="%1."/>
      <w:lvlJc w:val="left"/>
      <w:pPr>
        <w:ind w:left="142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2DC81F46"/>
    <w:multiLevelType w:val="hybridMultilevel"/>
    <w:tmpl w:val="F7E00088"/>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5">
    <w:nsid w:val="314F4DF1"/>
    <w:multiLevelType w:val="hybridMultilevel"/>
    <w:tmpl w:val="980EB52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6">
    <w:nsid w:val="31AD7877"/>
    <w:multiLevelType w:val="multilevel"/>
    <w:tmpl w:val="E9C00A66"/>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32371307"/>
    <w:multiLevelType w:val="hybridMultilevel"/>
    <w:tmpl w:val="3894D3AE"/>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8">
    <w:nsid w:val="39621A7D"/>
    <w:multiLevelType w:val="hybridMultilevel"/>
    <w:tmpl w:val="1EE69E7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9">
    <w:nsid w:val="39C6302A"/>
    <w:multiLevelType w:val="hybridMultilevel"/>
    <w:tmpl w:val="C946205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0">
    <w:nsid w:val="3E1A29C8"/>
    <w:multiLevelType w:val="hybridMultilevel"/>
    <w:tmpl w:val="1CD0BB5E"/>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1">
    <w:nsid w:val="3F7D5C38"/>
    <w:multiLevelType w:val="hybridMultilevel"/>
    <w:tmpl w:val="102837BA"/>
    <w:lvl w:ilvl="0" w:tplc="4B705DC2">
      <w:start w:val="1"/>
      <w:numFmt w:val="bullet"/>
      <w:lvlText w:val=""/>
      <w:lvlJc w:val="left"/>
      <w:pPr>
        <w:ind w:left="1429" w:hanging="360"/>
      </w:pPr>
      <w:rPr>
        <w:rFonts w:ascii="Symbol" w:hAnsi="Symbol" w:hint="default"/>
        <w:b/>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2">
    <w:nsid w:val="3FE32108"/>
    <w:multiLevelType w:val="hybridMultilevel"/>
    <w:tmpl w:val="C3F62BCC"/>
    <w:lvl w:ilvl="0" w:tplc="04190011">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53">
    <w:nsid w:val="403C004D"/>
    <w:multiLevelType w:val="multilevel"/>
    <w:tmpl w:val="6EAAEFC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40B63FCB"/>
    <w:multiLevelType w:val="multilevel"/>
    <w:tmpl w:val="6714F0E8"/>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42322A57"/>
    <w:multiLevelType w:val="hybridMultilevel"/>
    <w:tmpl w:val="E406538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6">
    <w:nsid w:val="430734EB"/>
    <w:multiLevelType w:val="hybridMultilevel"/>
    <w:tmpl w:val="A104AE28"/>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7">
    <w:nsid w:val="457849DC"/>
    <w:multiLevelType w:val="hybridMultilevel"/>
    <w:tmpl w:val="99421F5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8">
    <w:nsid w:val="46934690"/>
    <w:multiLevelType w:val="multilevel"/>
    <w:tmpl w:val="CC28CA5E"/>
    <w:lvl w:ilvl="0">
      <w:start w:val="1"/>
      <w:numFmt w:val="decimal"/>
      <w:lvlText w:val="%1."/>
      <w:lvlJc w:val="left"/>
      <w:pPr>
        <w:ind w:left="1429" w:hanging="360"/>
      </w:pPr>
    </w:lvl>
    <w:lvl w:ilvl="1">
      <w:start w:val="1"/>
      <w:numFmt w:val="decimal"/>
      <w:isLgl/>
      <w:lvlText w:val="%1.%2."/>
      <w:lvlJc w:val="left"/>
      <w:pPr>
        <w:ind w:left="1789" w:hanging="720"/>
      </w:pPr>
      <w:rPr>
        <w:color w:val="FF0000"/>
        <w:sz w:val="24"/>
      </w:rPr>
    </w:lvl>
    <w:lvl w:ilvl="2">
      <w:start w:val="1"/>
      <w:numFmt w:val="decimal"/>
      <w:isLgl/>
      <w:lvlText w:val="%1.%2.%3."/>
      <w:lvlJc w:val="left"/>
      <w:pPr>
        <w:ind w:left="1789" w:hanging="720"/>
      </w:pPr>
      <w:rPr>
        <w:color w:val="FF0000"/>
        <w:sz w:val="24"/>
      </w:rPr>
    </w:lvl>
    <w:lvl w:ilvl="3">
      <w:start w:val="1"/>
      <w:numFmt w:val="decimal"/>
      <w:isLgl/>
      <w:lvlText w:val="%1.%2.%3.%4."/>
      <w:lvlJc w:val="left"/>
      <w:pPr>
        <w:ind w:left="2149" w:hanging="1080"/>
      </w:pPr>
      <w:rPr>
        <w:color w:val="FF0000"/>
        <w:sz w:val="24"/>
      </w:rPr>
    </w:lvl>
    <w:lvl w:ilvl="4">
      <w:start w:val="1"/>
      <w:numFmt w:val="decimal"/>
      <w:isLgl/>
      <w:lvlText w:val="%1.%2.%3.%4.%5."/>
      <w:lvlJc w:val="left"/>
      <w:pPr>
        <w:ind w:left="2149" w:hanging="1080"/>
      </w:pPr>
      <w:rPr>
        <w:color w:val="FF0000"/>
        <w:sz w:val="24"/>
      </w:rPr>
    </w:lvl>
    <w:lvl w:ilvl="5">
      <w:start w:val="1"/>
      <w:numFmt w:val="decimal"/>
      <w:isLgl/>
      <w:lvlText w:val="%1.%2.%3.%4.%5.%6."/>
      <w:lvlJc w:val="left"/>
      <w:pPr>
        <w:ind w:left="2509" w:hanging="1440"/>
      </w:pPr>
      <w:rPr>
        <w:color w:val="FF0000"/>
        <w:sz w:val="24"/>
      </w:rPr>
    </w:lvl>
    <w:lvl w:ilvl="6">
      <w:start w:val="1"/>
      <w:numFmt w:val="decimal"/>
      <w:isLgl/>
      <w:lvlText w:val="%1.%2.%3.%4.%5.%6.%7."/>
      <w:lvlJc w:val="left"/>
      <w:pPr>
        <w:ind w:left="2869" w:hanging="1800"/>
      </w:pPr>
      <w:rPr>
        <w:color w:val="FF0000"/>
        <w:sz w:val="24"/>
      </w:rPr>
    </w:lvl>
    <w:lvl w:ilvl="7">
      <w:start w:val="1"/>
      <w:numFmt w:val="decimal"/>
      <w:isLgl/>
      <w:lvlText w:val="%1.%2.%3.%4.%5.%6.%7.%8."/>
      <w:lvlJc w:val="left"/>
      <w:pPr>
        <w:ind w:left="2869" w:hanging="1800"/>
      </w:pPr>
      <w:rPr>
        <w:color w:val="FF0000"/>
        <w:sz w:val="24"/>
      </w:rPr>
    </w:lvl>
    <w:lvl w:ilvl="8">
      <w:start w:val="1"/>
      <w:numFmt w:val="decimal"/>
      <w:isLgl/>
      <w:lvlText w:val="%1.%2.%3.%4.%5.%6.%7.%8.%9."/>
      <w:lvlJc w:val="left"/>
      <w:pPr>
        <w:ind w:left="3229" w:hanging="2160"/>
      </w:pPr>
      <w:rPr>
        <w:color w:val="FF0000"/>
        <w:sz w:val="24"/>
      </w:rPr>
    </w:lvl>
  </w:abstractNum>
  <w:abstractNum w:abstractNumId="59">
    <w:nsid w:val="484F4F6F"/>
    <w:multiLevelType w:val="multilevel"/>
    <w:tmpl w:val="52C013BC"/>
    <w:lvl w:ilvl="0">
      <w:start w:val="1"/>
      <w:numFmt w:val="decimal"/>
      <w:lvlText w:val="%1."/>
      <w:lvlJc w:val="left"/>
      <w:pPr>
        <w:ind w:left="360" w:hanging="360"/>
      </w:pPr>
      <w:rPr>
        <w:b w:val="0"/>
        <w:i w:val="0"/>
      </w:r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nsid w:val="4AE31A75"/>
    <w:multiLevelType w:val="hybridMultilevel"/>
    <w:tmpl w:val="D1E610C2"/>
    <w:lvl w:ilvl="0" w:tplc="04190011">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1">
    <w:nsid w:val="4B610E72"/>
    <w:multiLevelType w:val="multilevel"/>
    <w:tmpl w:val="A10AAF5C"/>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nsid w:val="4DD06079"/>
    <w:multiLevelType w:val="hybridMultilevel"/>
    <w:tmpl w:val="972CF18C"/>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3">
    <w:nsid w:val="4DE8729C"/>
    <w:multiLevelType w:val="hybridMultilevel"/>
    <w:tmpl w:val="3280AD3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4">
    <w:nsid w:val="4E0564D8"/>
    <w:multiLevelType w:val="hybridMultilevel"/>
    <w:tmpl w:val="652CC6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5">
    <w:nsid w:val="4E7765D1"/>
    <w:multiLevelType w:val="hybridMultilevel"/>
    <w:tmpl w:val="8984F58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6">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67">
    <w:nsid w:val="4F511079"/>
    <w:multiLevelType w:val="hybridMultilevel"/>
    <w:tmpl w:val="46188D8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8">
    <w:nsid w:val="50CA1969"/>
    <w:multiLevelType w:val="hybridMultilevel"/>
    <w:tmpl w:val="466602D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9">
    <w:nsid w:val="52C21C1E"/>
    <w:multiLevelType w:val="hybridMultilevel"/>
    <w:tmpl w:val="825CA7A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0">
    <w:nsid w:val="532A45EA"/>
    <w:multiLevelType w:val="hybridMultilevel"/>
    <w:tmpl w:val="EB722A4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1">
    <w:nsid w:val="552B280E"/>
    <w:multiLevelType w:val="hybridMultilevel"/>
    <w:tmpl w:val="C2D84E9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2">
    <w:nsid w:val="56F40BE5"/>
    <w:multiLevelType w:val="hybridMultilevel"/>
    <w:tmpl w:val="F32C93DA"/>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3">
    <w:nsid w:val="58242355"/>
    <w:multiLevelType w:val="hybridMultilevel"/>
    <w:tmpl w:val="492C7042"/>
    <w:lvl w:ilvl="0" w:tplc="854C169C">
      <w:start w:val="5"/>
      <w:numFmt w:val="decimal"/>
      <w:lvlText w:val="%1."/>
      <w:lvlJc w:val="left"/>
      <w:pPr>
        <w:ind w:left="142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nsid w:val="5A006F2F"/>
    <w:multiLevelType w:val="hybridMultilevel"/>
    <w:tmpl w:val="7A7A0A8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5">
    <w:nsid w:val="5B545CA6"/>
    <w:multiLevelType w:val="hybridMultilevel"/>
    <w:tmpl w:val="0AE2FF60"/>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6">
    <w:nsid w:val="5B5E5EA4"/>
    <w:multiLevelType w:val="hybridMultilevel"/>
    <w:tmpl w:val="6E7041B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7">
    <w:nsid w:val="5B6861D9"/>
    <w:multiLevelType w:val="hybridMultilevel"/>
    <w:tmpl w:val="0268B40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8">
    <w:nsid w:val="5C5A4218"/>
    <w:multiLevelType w:val="hybridMultilevel"/>
    <w:tmpl w:val="BEB6E3B0"/>
    <w:lvl w:ilvl="0" w:tplc="8F82F7CA">
      <w:start w:val="4"/>
      <w:numFmt w:val="decimal"/>
      <w:lvlText w:val="%1."/>
      <w:lvlJc w:val="left"/>
      <w:pPr>
        <w:ind w:left="142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9">
    <w:nsid w:val="5D874D7B"/>
    <w:multiLevelType w:val="hybridMultilevel"/>
    <w:tmpl w:val="3F144B8E"/>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0">
    <w:nsid w:val="5E147F73"/>
    <w:multiLevelType w:val="hybridMultilevel"/>
    <w:tmpl w:val="7A4082FC"/>
    <w:lvl w:ilvl="0" w:tplc="4B705DC2">
      <w:start w:val="1"/>
      <w:numFmt w:val="bullet"/>
      <w:lvlText w:val=""/>
      <w:lvlJc w:val="left"/>
      <w:pPr>
        <w:ind w:left="720" w:hanging="360"/>
      </w:pPr>
      <w:rPr>
        <w:rFonts w:ascii="Symbol" w:hAnsi="Symbol" w:hint="default"/>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1">
    <w:nsid w:val="5EE41B9C"/>
    <w:multiLevelType w:val="hybridMultilevel"/>
    <w:tmpl w:val="A6C6891C"/>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2">
    <w:nsid w:val="5F6A2DA2"/>
    <w:multiLevelType w:val="multilevel"/>
    <w:tmpl w:val="81A4CF98"/>
    <w:lvl w:ilvl="0">
      <w:start w:val="20"/>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nsid w:val="60113F7F"/>
    <w:multiLevelType w:val="hybridMultilevel"/>
    <w:tmpl w:val="315AC63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4">
    <w:nsid w:val="62692209"/>
    <w:multiLevelType w:val="hybridMultilevel"/>
    <w:tmpl w:val="F034A330"/>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5">
    <w:nsid w:val="62952D47"/>
    <w:multiLevelType w:val="hybridMultilevel"/>
    <w:tmpl w:val="78D28360"/>
    <w:lvl w:ilvl="0" w:tplc="FFFFFFFF">
      <w:start w:val="1"/>
      <w:numFmt w:val="bullet"/>
      <w:pStyle w:val="-"/>
      <w:lvlText w:val=""/>
      <w:lvlJc w:val="left"/>
      <w:pPr>
        <w:tabs>
          <w:tab w:val="num" w:pos="851"/>
        </w:tabs>
        <w:ind w:left="0" w:firstLine="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6">
    <w:nsid w:val="64060103"/>
    <w:multiLevelType w:val="hybridMultilevel"/>
    <w:tmpl w:val="BEEE206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7">
    <w:nsid w:val="642934E0"/>
    <w:multiLevelType w:val="multilevel"/>
    <w:tmpl w:val="A920C9D6"/>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66DB3159"/>
    <w:multiLevelType w:val="hybridMultilevel"/>
    <w:tmpl w:val="B46E584A"/>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9">
    <w:nsid w:val="66F937F5"/>
    <w:multiLevelType w:val="hybridMultilevel"/>
    <w:tmpl w:val="FCC6D050"/>
    <w:lvl w:ilvl="0" w:tplc="13646AE6">
      <w:start w:val="1"/>
      <w:numFmt w:val="russianLow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0">
    <w:nsid w:val="690525B1"/>
    <w:multiLevelType w:val="hybridMultilevel"/>
    <w:tmpl w:val="FA5425D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1">
    <w:nsid w:val="69A36F38"/>
    <w:multiLevelType w:val="multilevel"/>
    <w:tmpl w:val="672A100A"/>
    <w:lvl w:ilvl="0">
      <w:start w:val="7"/>
      <w:numFmt w:val="decimal"/>
      <w:lvlText w:val="%1."/>
      <w:lvlJc w:val="left"/>
      <w:pPr>
        <w:ind w:left="1429" w:hanging="360"/>
      </w:pPr>
    </w:lvl>
    <w:lvl w:ilvl="1">
      <w:start w:val="1"/>
      <w:numFmt w:val="decimal"/>
      <w:isLgl/>
      <w:lvlText w:val="%1.%2."/>
      <w:lvlJc w:val="left"/>
      <w:pPr>
        <w:ind w:left="1789" w:hanging="720"/>
      </w:pPr>
    </w:lvl>
    <w:lvl w:ilvl="2">
      <w:start w:val="1"/>
      <w:numFmt w:val="decimal"/>
      <w:isLgl/>
      <w:lvlText w:val="%1.%2.%3."/>
      <w:lvlJc w:val="left"/>
      <w:pPr>
        <w:ind w:left="1789" w:hanging="720"/>
      </w:pPr>
    </w:lvl>
    <w:lvl w:ilvl="3">
      <w:start w:val="1"/>
      <w:numFmt w:val="decimal"/>
      <w:isLgl/>
      <w:lvlText w:val="%1.%2.%3.%4."/>
      <w:lvlJc w:val="left"/>
      <w:pPr>
        <w:ind w:left="2149" w:hanging="1080"/>
      </w:pPr>
    </w:lvl>
    <w:lvl w:ilvl="4">
      <w:start w:val="1"/>
      <w:numFmt w:val="decimal"/>
      <w:isLgl/>
      <w:lvlText w:val="%1.%2.%3.%4.%5."/>
      <w:lvlJc w:val="left"/>
      <w:pPr>
        <w:ind w:left="2149" w:hanging="1080"/>
      </w:pPr>
    </w:lvl>
    <w:lvl w:ilvl="5">
      <w:start w:val="1"/>
      <w:numFmt w:val="decimal"/>
      <w:isLgl/>
      <w:lvlText w:val="%1.%2.%3.%4.%5.%6."/>
      <w:lvlJc w:val="left"/>
      <w:pPr>
        <w:ind w:left="2509" w:hanging="1440"/>
      </w:pPr>
    </w:lvl>
    <w:lvl w:ilvl="6">
      <w:start w:val="1"/>
      <w:numFmt w:val="decimal"/>
      <w:isLgl/>
      <w:lvlText w:val="%1.%2.%3.%4.%5.%6.%7."/>
      <w:lvlJc w:val="left"/>
      <w:pPr>
        <w:ind w:left="2869" w:hanging="1800"/>
      </w:pPr>
    </w:lvl>
    <w:lvl w:ilvl="7">
      <w:start w:val="1"/>
      <w:numFmt w:val="decimal"/>
      <w:isLgl/>
      <w:lvlText w:val="%1.%2.%3.%4.%5.%6.%7.%8."/>
      <w:lvlJc w:val="left"/>
      <w:pPr>
        <w:ind w:left="2869" w:hanging="1800"/>
      </w:pPr>
    </w:lvl>
    <w:lvl w:ilvl="8">
      <w:start w:val="1"/>
      <w:numFmt w:val="decimal"/>
      <w:isLgl/>
      <w:lvlText w:val="%1.%2.%3.%4.%5.%6.%7.%8.%9."/>
      <w:lvlJc w:val="left"/>
      <w:pPr>
        <w:ind w:left="3229" w:hanging="2160"/>
      </w:pPr>
    </w:lvl>
  </w:abstractNum>
  <w:abstractNum w:abstractNumId="92">
    <w:nsid w:val="6A4931AD"/>
    <w:multiLevelType w:val="hybridMultilevel"/>
    <w:tmpl w:val="FF0637CA"/>
    <w:lvl w:ilvl="0" w:tplc="20BAE1B0">
      <w:start w:val="4"/>
      <w:numFmt w:val="decimal"/>
      <w:lvlText w:val="%1."/>
      <w:lvlJc w:val="left"/>
      <w:pPr>
        <w:ind w:left="142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3">
    <w:nsid w:val="6BC237FE"/>
    <w:multiLevelType w:val="hybridMultilevel"/>
    <w:tmpl w:val="796A3A2C"/>
    <w:lvl w:ilvl="0" w:tplc="4B705DC2">
      <w:start w:val="1"/>
      <w:numFmt w:val="bullet"/>
      <w:lvlText w:val=""/>
      <w:lvlJc w:val="left"/>
      <w:pPr>
        <w:ind w:left="1429" w:hanging="360"/>
      </w:pPr>
      <w:rPr>
        <w:rFonts w:ascii="Symbol" w:hAnsi="Symbol" w:hint="default"/>
        <w:b/>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4">
    <w:nsid w:val="6EB13AFF"/>
    <w:multiLevelType w:val="hybridMultilevel"/>
    <w:tmpl w:val="35881988"/>
    <w:lvl w:ilvl="0" w:tplc="6396014A">
      <w:start w:val="2"/>
      <w:numFmt w:val="decimal"/>
      <w:lvlText w:val="%1."/>
      <w:lvlJc w:val="left"/>
      <w:pPr>
        <w:ind w:left="1429"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5">
    <w:nsid w:val="6F63768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nsid w:val="6FA5674B"/>
    <w:multiLevelType w:val="hybridMultilevel"/>
    <w:tmpl w:val="FCA4BB9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7">
    <w:nsid w:val="70123E45"/>
    <w:multiLevelType w:val="multilevel"/>
    <w:tmpl w:val="775ED996"/>
    <w:numStyleLink w:val="111111"/>
  </w:abstractNum>
  <w:abstractNum w:abstractNumId="98">
    <w:nsid w:val="70316959"/>
    <w:multiLevelType w:val="multilevel"/>
    <w:tmpl w:val="75CCB70C"/>
    <w:lvl w:ilvl="0">
      <w:start w:val="20"/>
      <w:numFmt w:val="decimal"/>
      <w:lvlText w:val="%1."/>
      <w:lvlJc w:val="left"/>
      <w:pPr>
        <w:ind w:left="360" w:hanging="360"/>
      </w:pPr>
    </w:lvl>
    <w:lvl w:ilvl="1">
      <w:start w:val="1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nsid w:val="709D79EF"/>
    <w:multiLevelType w:val="hybridMultilevel"/>
    <w:tmpl w:val="4B08098A"/>
    <w:lvl w:ilvl="0" w:tplc="4B705DC2">
      <w:start w:val="1"/>
      <w:numFmt w:val="bullet"/>
      <w:lvlText w:val=""/>
      <w:lvlJc w:val="left"/>
      <w:pPr>
        <w:ind w:left="1429" w:hanging="360"/>
      </w:pPr>
      <w:rPr>
        <w:rFonts w:ascii="Symbol" w:hAnsi="Symbol" w:hint="default"/>
        <w:b/>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0">
    <w:nsid w:val="72DB0CEA"/>
    <w:multiLevelType w:val="multilevel"/>
    <w:tmpl w:val="34622410"/>
    <w:lvl w:ilvl="0">
      <w:start w:val="4"/>
      <w:numFmt w:val="decimal"/>
      <w:lvlText w:val="%1."/>
      <w:lvlJc w:val="left"/>
      <w:pPr>
        <w:ind w:left="465" w:hanging="465"/>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01">
    <w:nsid w:val="73C809F2"/>
    <w:multiLevelType w:val="hybridMultilevel"/>
    <w:tmpl w:val="0236541E"/>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02">
    <w:nsid w:val="75A2233C"/>
    <w:multiLevelType w:val="hybridMultilevel"/>
    <w:tmpl w:val="D06EA00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03">
    <w:nsid w:val="7614312D"/>
    <w:multiLevelType w:val="hybridMultilevel"/>
    <w:tmpl w:val="A6605006"/>
    <w:lvl w:ilvl="0" w:tplc="64B278CC">
      <w:start w:val="1"/>
      <w:numFmt w:val="decimal"/>
      <w:lvlText w:val="%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04">
    <w:nsid w:val="771A7936"/>
    <w:multiLevelType w:val="hybridMultilevel"/>
    <w:tmpl w:val="9D1233F4"/>
    <w:lvl w:ilvl="0" w:tplc="04190011">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105">
    <w:nsid w:val="77925E99"/>
    <w:multiLevelType w:val="hybridMultilevel"/>
    <w:tmpl w:val="C3E6FE72"/>
    <w:lvl w:ilvl="0" w:tplc="04190011">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06">
    <w:nsid w:val="793257B9"/>
    <w:multiLevelType w:val="multilevel"/>
    <w:tmpl w:val="224C01C4"/>
    <w:styleLink w:val="WW8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107">
    <w:nsid w:val="7A49046C"/>
    <w:multiLevelType w:val="hybridMultilevel"/>
    <w:tmpl w:val="101C814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08">
    <w:nsid w:val="7DE6278F"/>
    <w:multiLevelType w:val="hybridMultilevel"/>
    <w:tmpl w:val="B0CAAAE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9">
    <w:nsid w:val="7E914B45"/>
    <w:multiLevelType w:val="multilevel"/>
    <w:tmpl w:val="A7CCE6DA"/>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2"/>
  </w:num>
  <w:num w:numId="2">
    <w:abstractNumId w:val="1"/>
  </w:num>
  <w:num w:numId="3">
    <w:abstractNumId w:val="0"/>
  </w:num>
  <w:num w:numId="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5"/>
  </w:num>
  <w:num w:numId="6">
    <w:abstractNumId w:val="36"/>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0"/>
  </w:num>
  <w:num w:numId="1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3"/>
  </w:num>
  <w:num w:numId="51">
    <w:abstractNumId w:val="99"/>
  </w:num>
  <w:num w:numId="5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0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0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2"/>
    <w:lvlOverride w:ilvl="0">
      <w:startOverride w:val="2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9"/>
    <w:lvlOverride w:ilvl="0">
      <w:startOverride w:val="20"/>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98"/>
    <w:lvlOverride w:ilvl="0">
      <w:startOverride w:val="20"/>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4"/>
    <w:lvlOverride w:ilvl="0">
      <w:startOverride w:val="20"/>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8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9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7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9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51"/>
  </w:num>
  <w:num w:numId="109">
    <w:abstractNumId w:val="66"/>
  </w:num>
  <w:num w:numId="110">
    <w:abstractNumId w:val="106"/>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859"/>
    <w:rsid w:val="004B60F4"/>
    <w:rsid w:val="007B4B96"/>
    <w:rsid w:val="00A30EC8"/>
    <w:rsid w:val="00A4770E"/>
    <w:rsid w:val="00B265BE"/>
    <w:rsid w:val="00C20764"/>
    <w:rsid w:val="00CF7859"/>
    <w:rsid w:val="00DC001C"/>
    <w:rsid w:val="00E9074F"/>
    <w:rsid w:val="00F32B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0"/>
    <w:lsdException w:name="toc 5" w:uiPriority="0"/>
    <w:lsdException w:name="toc 6" w:uiPriority="0"/>
    <w:lsdException w:name="toc 7" w:uiPriority="0"/>
    <w:lsdException w:name="toc 8" w:uiPriority="39"/>
    <w:lsdException w:name="toc 9" w:uiPriority="0"/>
    <w:lsdException w:name="footnote text" w:uiPriority="0"/>
    <w:lsdException w:name="header" w:uiPriority="0"/>
    <w:lsdException w:name="caption" w:uiPriority="0" w:qFormat="1"/>
    <w:lsdException w:name="footnote reference" w:uiPriority="0"/>
    <w:lsdException w:name="annotation reference" w:uiPriority="0"/>
    <w:lsdException w:name="endnote text" w:uiPriority="0"/>
    <w:lsdException w:name="List" w:uiPriority="0"/>
    <w:lsdException w:name="List Bullet" w:uiPriority="0"/>
    <w:lsdException w:name="List 2" w:uiPriority="0"/>
    <w:lsdException w:name="List Bullet 4" w:uiPriority="0"/>
    <w:lsdException w:name="List Number 2"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B4B96"/>
    <w:pPr>
      <w:spacing w:after="0" w:line="240" w:lineRule="auto"/>
      <w:ind w:firstLine="709"/>
      <w:jc w:val="both"/>
    </w:pPr>
    <w:rPr>
      <w:rFonts w:ascii="Times New Roman" w:eastAsia="Times New Roman" w:hAnsi="Times New Roman" w:cs="Times New Roman"/>
      <w:sz w:val="24"/>
      <w:szCs w:val="24"/>
      <w:lang w:eastAsia="ar-SA"/>
    </w:rPr>
  </w:style>
  <w:style w:type="paragraph" w:styleId="10">
    <w:name w:val="heading 1"/>
    <w:basedOn w:val="a1"/>
    <w:next w:val="a1"/>
    <w:link w:val="11"/>
    <w:qFormat/>
    <w:rsid w:val="007B4B96"/>
    <w:pPr>
      <w:widowControl w:val="0"/>
      <w:autoSpaceDE w:val="0"/>
      <w:autoSpaceDN w:val="0"/>
      <w:adjustRightInd w:val="0"/>
      <w:spacing w:before="108" w:after="108"/>
      <w:ind w:firstLine="0"/>
      <w:jc w:val="center"/>
      <w:outlineLvl w:val="0"/>
    </w:pPr>
    <w:rPr>
      <w:rFonts w:ascii="Arial" w:hAnsi="Arial"/>
      <w:b/>
      <w:bCs/>
      <w:color w:val="26282F"/>
      <w:lang w:val="x-none" w:eastAsia="x-none"/>
    </w:rPr>
  </w:style>
  <w:style w:type="paragraph" w:styleId="20">
    <w:name w:val="heading 2"/>
    <w:basedOn w:val="a1"/>
    <w:next w:val="a1"/>
    <w:link w:val="22"/>
    <w:semiHidden/>
    <w:unhideWhenUsed/>
    <w:qFormat/>
    <w:rsid w:val="007B4B96"/>
    <w:pPr>
      <w:keepNext/>
      <w:spacing w:before="240" w:after="60" w:line="276" w:lineRule="auto"/>
      <w:ind w:firstLine="0"/>
      <w:jc w:val="left"/>
      <w:outlineLvl w:val="1"/>
    </w:pPr>
    <w:rPr>
      <w:rFonts w:ascii="Cambria" w:hAnsi="Cambria"/>
      <w:b/>
      <w:bCs/>
      <w:i/>
      <w:iCs/>
      <w:sz w:val="28"/>
      <w:szCs w:val="28"/>
      <w:lang w:val="x-none" w:eastAsia="en-US"/>
    </w:rPr>
  </w:style>
  <w:style w:type="paragraph" w:styleId="3">
    <w:name w:val="heading 3"/>
    <w:basedOn w:val="a1"/>
    <w:next w:val="a1"/>
    <w:link w:val="30"/>
    <w:autoRedefine/>
    <w:semiHidden/>
    <w:unhideWhenUsed/>
    <w:qFormat/>
    <w:rsid w:val="007B4B96"/>
    <w:pPr>
      <w:keepNext/>
      <w:spacing w:before="120" w:after="200" w:line="276" w:lineRule="auto"/>
      <w:ind w:firstLine="720"/>
      <w:outlineLvl w:val="2"/>
    </w:pPr>
    <w:rPr>
      <w:rFonts w:eastAsia="SimSun"/>
      <w:b/>
      <w:bCs/>
      <w:lang w:val="x-none" w:eastAsia="zh-CN"/>
    </w:rPr>
  </w:style>
  <w:style w:type="paragraph" w:styleId="40">
    <w:name w:val="heading 4"/>
    <w:basedOn w:val="3"/>
    <w:next w:val="a1"/>
    <w:link w:val="41"/>
    <w:semiHidden/>
    <w:unhideWhenUsed/>
    <w:qFormat/>
    <w:rsid w:val="007B4B96"/>
    <w:pPr>
      <w:keepNext w:val="0"/>
      <w:widowControl w:val="0"/>
      <w:autoSpaceDE w:val="0"/>
      <w:autoSpaceDN w:val="0"/>
      <w:adjustRightInd w:val="0"/>
      <w:spacing w:before="108" w:after="108" w:line="240" w:lineRule="auto"/>
      <w:ind w:firstLine="0"/>
      <w:jc w:val="center"/>
      <w:outlineLvl w:val="3"/>
    </w:pPr>
    <w:rPr>
      <w:rFonts w:ascii="Arial" w:eastAsia="Times New Roman" w:hAnsi="Arial"/>
      <w:color w:val="26282F"/>
      <w:lang w:eastAsia="x-none"/>
    </w:rPr>
  </w:style>
  <w:style w:type="paragraph" w:styleId="5">
    <w:name w:val="heading 5"/>
    <w:basedOn w:val="a1"/>
    <w:next w:val="a1"/>
    <w:link w:val="50"/>
    <w:semiHidden/>
    <w:unhideWhenUsed/>
    <w:qFormat/>
    <w:rsid w:val="007B4B96"/>
    <w:pPr>
      <w:spacing w:before="240" w:after="60"/>
      <w:ind w:firstLine="0"/>
      <w:jc w:val="left"/>
      <w:outlineLvl w:val="4"/>
    </w:pPr>
    <w:rPr>
      <w:b/>
      <w:bCs/>
      <w:i/>
      <w:iCs/>
      <w:sz w:val="26"/>
      <w:szCs w:val="26"/>
      <w:lang w:val="x-none" w:eastAsia="x-none"/>
    </w:rPr>
  </w:style>
  <w:style w:type="paragraph" w:styleId="6">
    <w:name w:val="heading 6"/>
    <w:basedOn w:val="a1"/>
    <w:next w:val="a1"/>
    <w:link w:val="60"/>
    <w:semiHidden/>
    <w:unhideWhenUsed/>
    <w:qFormat/>
    <w:rsid w:val="007B4B96"/>
    <w:pPr>
      <w:spacing w:before="240" w:after="60"/>
      <w:ind w:firstLine="0"/>
      <w:jc w:val="left"/>
      <w:outlineLvl w:val="5"/>
    </w:pPr>
    <w:rPr>
      <w:b/>
      <w:bCs/>
      <w:sz w:val="22"/>
      <w:szCs w:val="22"/>
      <w:lang w:val="x-none" w:eastAsia="x-none"/>
    </w:rPr>
  </w:style>
  <w:style w:type="paragraph" w:styleId="7">
    <w:name w:val="heading 7"/>
    <w:basedOn w:val="a1"/>
    <w:next w:val="a1"/>
    <w:link w:val="70"/>
    <w:semiHidden/>
    <w:unhideWhenUsed/>
    <w:qFormat/>
    <w:rsid w:val="007B4B96"/>
    <w:pPr>
      <w:keepNext/>
      <w:ind w:firstLine="720"/>
      <w:jc w:val="center"/>
      <w:outlineLvl w:val="6"/>
    </w:pPr>
    <w:rPr>
      <w:b/>
      <w:sz w:val="23"/>
      <w:szCs w:val="20"/>
      <w:u w:val="single"/>
      <w:lang w:val="x-none" w:eastAsia="x-none"/>
    </w:rPr>
  </w:style>
  <w:style w:type="paragraph" w:styleId="8">
    <w:name w:val="heading 8"/>
    <w:basedOn w:val="a1"/>
    <w:next w:val="a1"/>
    <w:link w:val="80"/>
    <w:semiHidden/>
    <w:unhideWhenUsed/>
    <w:qFormat/>
    <w:rsid w:val="007B4B96"/>
    <w:pPr>
      <w:spacing w:before="240" w:after="60"/>
      <w:ind w:firstLine="0"/>
      <w:jc w:val="left"/>
      <w:outlineLvl w:val="7"/>
    </w:pPr>
    <w:rPr>
      <w:i/>
      <w:iCs/>
      <w:lang w:val="x-none" w:eastAsia="x-none"/>
    </w:rPr>
  </w:style>
  <w:style w:type="paragraph" w:styleId="9">
    <w:name w:val="heading 9"/>
    <w:basedOn w:val="a1"/>
    <w:next w:val="a1"/>
    <w:link w:val="90"/>
    <w:semiHidden/>
    <w:unhideWhenUsed/>
    <w:qFormat/>
    <w:rsid w:val="007B4B96"/>
    <w:pPr>
      <w:spacing w:before="240" w:after="60"/>
      <w:ind w:firstLine="0"/>
      <w:jc w:val="left"/>
      <w:outlineLvl w:val="8"/>
    </w:pPr>
    <w:rPr>
      <w:rFonts w:ascii="Arial" w:hAnsi="Arial"/>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7B4B96"/>
    <w:rPr>
      <w:rFonts w:ascii="Arial" w:eastAsia="Times New Roman" w:hAnsi="Arial" w:cs="Times New Roman"/>
      <w:b/>
      <w:bCs/>
      <w:color w:val="26282F"/>
      <w:sz w:val="24"/>
      <w:szCs w:val="24"/>
      <w:lang w:val="x-none" w:eastAsia="x-none"/>
    </w:rPr>
  </w:style>
  <w:style w:type="character" w:customStyle="1" w:styleId="22">
    <w:name w:val="Заголовок 2 Знак"/>
    <w:basedOn w:val="a2"/>
    <w:link w:val="20"/>
    <w:semiHidden/>
    <w:rsid w:val="007B4B96"/>
    <w:rPr>
      <w:rFonts w:ascii="Cambria" w:eastAsia="Times New Roman" w:hAnsi="Cambria" w:cs="Times New Roman"/>
      <w:b/>
      <w:bCs/>
      <w:i/>
      <w:iCs/>
      <w:sz w:val="28"/>
      <w:szCs w:val="28"/>
      <w:lang w:val="x-none"/>
    </w:rPr>
  </w:style>
  <w:style w:type="character" w:customStyle="1" w:styleId="30">
    <w:name w:val="Заголовок 3 Знак"/>
    <w:basedOn w:val="a2"/>
    <w:link w:val="3"/>
    <w:semiHidden/>
    <w:rsid w:val="007B4B96"/>
    <w:rPr>
      <w:rFonts w:ascii="Times New Roman" w:eastAsia="SimSun" w:hAnsi="Times New Roman" w:cs="Times New Roman"/>
      <w:b/>
      <w:bCs/>
      <w:sz w:val="24"/>
      <w:szCs w:val="24"/>
      <w:lang w:val="x-none" w:eastAsia="zh-CN"/>
    </w:rPr>
  </w:style>
  <w:style w:type="character" w:customStyle="1" w:styleId="41">
    <w:name w:val="Заголовок 4 Знак"/>
    <w:basedOn w:val="a2"/>
    <w:link w:val="40"/>
    <w:semiHidden/>
    <w:rsid w:val="007B4B96"/>
    <w:rPr>
      <w:rFonts w:ascii="Arial" w:eastAsia="Times New Roman" w:hAnsi="Arial" w:cs="Times New Roman"/>
      <w:b/>
      <w:bCs/>
      <w:color w:val="26282F"/>
      <w:sz w:val="24"/>
      <w:szCs w:val="24"/>
      <w:lang w:val="x-none" w:eastAsia="x-none"/>
    </w:rPr>
  </w:style>
  <w:style w:type="character" w:customStyle="1" w:styleId="50">
    <w:name w:val="Заголовок 5 Знак"/>
    <w:basedOn w:val="a2"/>
    <w:link w:val="5"/>
    <w:semiHidden/>
    <w:rsid w:val="007B4B96"/>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2"/>
    <w:link w:val="6"/>
    <w:semiHidden/>
    <w:rsid w:val="007B4B96"/>
    <w:rPr>
      <w:rFonts w:ascii="Times New Roman" w:eastAsia="Times New Roman" w:hAnsi="Times New Roman" w:cs="Times New Roman"/>
      <w:b/>
      <w:bCs/>
      <w:lang w:val="x-none" w:eastAsia="x-none"/>
    </w:rPr>
  </w:style>
  <w:style w:type="character" w:customStyle="1" w:styleId="70">
    <w:name w:val="Заголовок 7 Знак"/>
    <w:basedOn w:val="a2"/>
    <w:link w:val="7"/>
    <w:semiHidden/>
    <w:rsid w:val="007B4B96"/>
    <w:rPr>
      <w:rFonts w:ascii="Times New Roman" w:eastAsia="Times New Roman" w:hAnsi="Times New Roman" w:cs="Times New Roman"/>
      <w:b/>
      <w:sz w:val="23"/>
      <w:szCs w:val="20"/>
      <w:u w:val="single"/>
      <w:lang w:val="x-none" w:eastAsia="x-none"/>
    </w:rPr>
  </w:style>
  <w:style w:type="character" w:customStyle="1" w:styleId="80">
    <w:name w:val="Заголовок 8 Знак"/>
    <w:basedOn w:val="a2"/>
    <w:link w:val="8"/>
    <w:semiHidden/>
    <w:rsid w:val="007B4B96"/>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semiHidden/>
    <w:rsid w:val="007B4B96"/>
    <w:rPr>
      <w:rFonts w:ascii="Arial" w:eastAsia="Times New Roman" w:hAnsi="Arial" w:cs="Times New Roman"/>
      <w:lang w:val="x-none" w:eastAsia="x-none"/>
    </w:rPr>
  </w:style>
  <w:style w:type="character" w:styleId="a5">
    <w:name w:val="Hyperlink"/>
    <w:uiPriority w:val="99"/>
    <w:semiHidden/>
    <w:unhideWhenUsed/>
    <w:rsid w:val="007B4B96"/>
    <w:rPr>
      <w:color w:val="0000FF"/>
      <w:u w:val="single"/>
    </w:rPr>
  </w:style>
  <w:style w:type="character" w:styleId="a6">
    <w:name w:val="FollowedHyperlink"/>
    <w:semiHidden/>
    <w:unhideWhenUsed/>
    <w:rsid w:val="007B4B96"/>
    <w:rPr>
      <w:color w:val="800080"/>
      <w:u w:val="single"/>
    </w:rPr>
  </w:style>
  <w:style w:type="paragraph" w:styleId="HTML">
    <w:name w:val="HTML Preformatted"/>
    <w:basedOn w:val="a1"/>
    <w:link w:val="HTML0"/>
    <w:semiHidden/>
    <w:unhideWhenUsed/>
    <w:rsid w:val="007B4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Courier New" w:hAnsi="Courier New"/>
      <w:sz w:val="20"/>
      <w:szCs w:val="20"/>
      <w:lang w:val="x-none" w:eastAsia="x-none"/>
    </w:rPr>
  </w:style>
  <w:style w:type="character" w:customStyle="1" w:styleId="HTML0">
    <w:name w:val="Стандартный HTML Знак"/>
    <w:basedOn w:val="a2"/>
    <w:link w:val="HTML"/>
    <w:semiHidden/>
    <w:rsid w:val="007B4B96"/>
    <w:rPr>
      <w:rFonts w:ascii="Courier New" w:eastAsia="Courier New" w:hAnsi="Courier New" w:cs="Times New Roman"/>
      <w:sz w:val="20"/>
      <w:szCs w:val="20"/>
      <w:lang w:val="x-none" w:eastAsia="x-none"/>
    </w:rPr>
  </w:style>
  <w:style w:type="character" w:styleId="a7">
    <w:name w:val="Strong"/>
    <w:uiPriority w:val="22"/>
    <w:qFormat/>
    <w:rsid w:val="007B4B96"/>
    <w:rPr>
      <w:b/>
      <w:bCs w:val="0"/>
    </w:rPr>
  </w:style>
  <w:style w:type="paragraph" w:styleId="a8">
    <w:name w:val="Normal (Web)"/>
    <w:basedOn w:val="a1"/>
    <w:semiHidden/>
    <w:unhideWhenUsed/>
    <w:rsid w:val="007B4B96"/>
    <w:pPr>
      <w:spacing w:before="75" w:after="75"/>
      <w:ind w:left="75" w:right="75" w:firstLine="225"/>
    </w:pPr>
    <w:rPr>
      <w:rFonts w:ascii="Verdana" w:hAnsi="Verdana" w:cs="Verdana"/>
      <w:color w:val="000000"/>
      <w:sz w:val="18"/>
      <w:szCs w:val="18"/>
      <w:lang w:eastAsia="ru-RU"/>
    </w:rPr>
  </w:style>
  <w:style w:type="paragraph" w:styleId="12">
    <w:name w:val="toc 1"/>
    <w:aliases w:val="фр"/>
    <w:basedOn w:val="a1"/>
    <w:next w:val="a1"/>
    <w:autoRedefine/>
    <w:uiPriority w:val="39"/>
    <w:semiHidden/>
    <w:unhideWhenUsed/>
    <w:qFormat/>
    <w:rsid w:val="007B4B96"/>
    <w:pPr>
      <w:shd w:val="clear" w:color="auto" w:fill="606060"/>
      <w:tabs>
        <w:tab w:val="right" w:leader="dot" w:pos="10260"/>
      </w:tabs>
      <w:spacing w:before="120" w:after="120" w:line="276" w:lineRule="auto"/>
      <w:ind w:firstLine="0"/>
      <w:jc w:val="left"/>
    </w:pPr>
    <w:rPr>
      <w:rFonts w:eastAsia="SimSun"/>
      <w:b/>
      <w:noProof/>
      <w:color w:val="FFFFFF"/>
      <w:lang w:eastAsia="zh-CN"/>
    </w:rPr>
  </w:style>
  <w:style w:type="paragraph" w:styleId="23">
    <w:name w:val="toc 2"/>
    <w:basedOn w:val="a1"/>
    <w:next w:val="a1"/>
    <w:autoRedefine/>
    <w:uiPriority w:val="39"/>
    <w:semiHidden/>
    <w:unhideWhenUsed/>
    <w:rsid w:val="007B4B96"/>
    <w:pPr>
      <w:tabs>
        <w:tab w:val="right" w:leader="dot" w:pos="10260"/>
      </w:tabs>
      <w:ind w:left="240" w:firstLine="0"/>
      <w:jc w:val="left"/>
    </w:pPr>
    <w:rPr>
      <w:rFonts w:eastAsia="SimSun"/>
      <w:noProof/>
      <w:lang w:eastAsia="zh-CN"/>
    </w:rPr>
  </w:style>
  <w:style w:type="paragraph" w:styleId="31">
    <w:name w:val="toc 3"/>
    <w:basedOn w:val="a1"/>
    <w:next w:val="a1"/>
    <w:autoRedefine/>
    <w:uiPriority w:val="39"/>
    <w:semiHidden/>
    <w:unhideWhenUsed/>
    <w:rsid w:val="007B4B96"/>
    <w:pPr>
      <w:ind w:left="480" w:firstLine="0"/>
      <w:jc w:val="left"/>
    </w:pPr>
    <w:rPr>
      <w:rFonts w:eastAsia="SimSun"/>
      <w:lang w:eastAsia="zh-CN"/>
    </w:rPr>
  </w:style>
  <w:style w:type="paragraph" w:styleId="42">
    <w:name w:val="toc 4"/>
    <w:basedOn w:val="a1"/>
    <w:next w:val="a1"/>
    <w:autoRedefine/>
    <w:semiHidden/>
    <w:unhideWhenUsed/>
    <w:rsid w:val="007B4B96"/>
    <w:pPr>
      <w:ind w:left="720" w:firstLine="0"/>
      <w:jc w:val="left"/>
    </w:pPr>
    <w:rPr>
      <w:rFonts w:eastAsia="SimSun"/>
      <w:lang w:eastAsia="zh-CN"/>
    </w:rPr>
  </w:style>
  <w:style w:type="paragraph" w:styleId="51">
    <w:name w:val="toc 5"/>
    <w:basedOn w:val="a1"/>
    <w:next w:val="a1"/>
    <w:autoRedefine/>
    <w:semiHidden/>
    <w:unhideWhenUsed/>
    <w:rsid w:val="007B4B96"/>
    <w:pPr>
      <w:spacing w:after="100" w:line="276" w:lineRule="auto"/>
      <w:ind w:left="880" w:firstLine="0"/>
      <w:jc w:val="left"/>
    </w:pPr>
    <w:rPr>
      <w:rFonts w:ascii="Calibri" w:hAnsi="Calibri"/>
      <w:sz w:val="22"/>
      <w:szCs w:val="22"/>
      <w:lang w:eastAsia="ru-RU"/>
    </w:rPr>
  </w:style>
  <w:style w:type="paragraph" w:styleId="61">
    <w:name w:val="toc 6"/>
    <w:basedOn w:val="a1"/>
    <w:next w:val="a1"/>
    <w:autoRedefine/>
    <w:semiHidden/>
    <w:unhideWhenUsed/>
    <w:rsid w:val="007B4B96"/>
    <w:pPr>
      <w:spacing w:after="100" w:line="276" w:lineRule="auto"/>
      <w:ind w:left="1100" w:firstLine="0"/>
      <w:jc w:val="left"/>
    </w:pPr>
    <w:rPr>
      <w:rFonts w:ascii="Calibri" w:hAnsi="Calibri"/>
      <w:sz w:val="22"/>
      <w:szCs w:val="22"/>
      <w:lang w:eastAsia="ru-RU"/>
    </w:rPr>
  </w:style>
  <w:style w:type="paragraph" w:styleId="71">
    <w:name w:val="toc 7"/>
    <w:basedOn w:val="a1"/>
    <w:next w:val="a1"/>
    <w:autoRedefine/>
    <w:semiHidden/>
    <w:unhideWhenUsed/>
    <w:rsid w:val="007B4B96"/>
    <w:pPr>
      <w:spacing w:after="100" w:line="276" w:lineRule="auto"/>
      <w:ind w:left="1320" w:firstLine="0"/>
      <w:jc w:val="left"/>
    </w:pPr>
    <w:rPr>
      <w:rFonts w:ascii="Calibri" w:hAnsi="Calibri"/>
      <w:sz w:val="22"/>
      <w:szCs w:val="22"/>
      <w:lang w:eastAsia="ru-RU"/>
    </w:rPr>
  </w:style>
  <w:style w:type="paragraph" w:styleId="81">
    <w:name w:val="toc 8"/>
    <w:basedOn w:val="a1"/>
    <w:next w:val="a1"/>
    <w:autoRedefine/>
    <w:uiPriority w:val="39"/>
    <w:semiHidden/>
    <w:unhideWhenUsed/>
    <w:rsid w:val="007B4B96"/>
    <w:pPr>
      <w:spacing w:after="100" w:line="276" w:lineRule="auto"/>
      <w:ind w:left="1540" w:firstLine="0"/>
      <w:jc w:val="left"/>
    </w:pPr>
    <w:rPr>
      <w:rFonts w:ascii="Calibri" w:hAnsi="Calibri"/>
      <w:sz w:val="22"/>
      <w:szCs w:val="22"/>
      <w:lang w:eastAsia="ru-RU"/>
    </w:rPr>
  </w:style>
  <w:style w:type="paragraph" w:styleId="91">
    <w:name w:val="toc 9"/>
    <w:basedOn w:val="a1"/>
    <w:next w:val="a1"/>
    <w:autoRedefine/>
    <w:semiHidden/>
    <w:unhideWhenUsed/>
    <w:rsid w:val="007B4B96"/>
    <w:pPr>
      <w:spacing w:after="100" w:line="276" w:lineRule="auto"/>
      <w:ind w:left="1760" w:firstLine="0"/>
      <w:jc w:val="left"/>
    </w:pPr>
    <w:rPr>
      <w:rFonts w:ascii="Calibri" w:hAnsi="Calibri"/>
      <w:sz w:val="22"/>
      <w:szCs w:val="22"/>
      <w:lang w:eastAsia="ru-RU"/>
    </w:rPr>
  </w:style>
  <w:style w:type="character" w:customStyle="1" w:styleId="a9">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Знак1 Знак"/>
    <w:basedOn w:val="a2"/>
    <w:link w:val="aa"/>
    <w:semiHidden/>
    <w:locked/>
    <w:rsid w:val="007B4B96"/>
  </w:style>
  <w:style w:type="paragraph" w:styleId="aa">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Знак1"/>
    <w:basedOn w:val="a1"/>
    <w:link w:val="a9"/>
    <w:semiHidden/>
    <w:unhideWhenUsed/>
    <w:rsid w:val="007B4B96"/>
    <w:pPr>
      <w:ind w:firstLine="0"/>
      <w:jc w:val="left"/>
    </w:pPr>
    <w:rPr>
      <w:rFonts w:asciiTheme="minorHAnsi" w:eastAsiaTheme="minorHAnsi" w:hAnsiTheme="minorHAnsi" w:cstheme="minorBidi"/>
      <w:sz w:val="22"/>
      <w:szCs w:val="22"/>
      <w:lang w:eastAsia="en-US"/>
    </w:rPr>
  </w:style>
  <w:style w:type="character" w:customStyle="1" w:styleId="13">
    <w:name w:val="Текст сноски Знак1"/>
    <w:basedOn w:val="a2"/>
    <w:semiHidden/>
    <w:rsid w:val="007B4B96"/>
    <w:rPr>
      <w:rFonts w:ascii="Times New Roman" w:eastAsia="Times New Roman" w:hAnsi="Times New Roman" w:cs="Times New Roman"/>
      <w:sz w:val="20"/>
      <w:szCs w:val="20"/>
      <w:lang w:eastAsia="ar-SA"/>
    </w:rPr>
  </w:style>
  <w:style w:type="character" w:customStyle="1" w:styleId="24">
    <w:name w:val="Текст сноски Знак2"/>
    <w:aliases w:val="Table_Footnote_last Знак2,Table_Footnote_last Знак Знак Знак Знак1,Table_Footnote_last Знак Знак1,Текст сноски Знак1 Знак1,Текст сноски Знак Знак Знак1,Текст сноски Знак1 Знак Знак Знак1,Текст сноски Знак Знак Знак Знак Знак1"/>
    <w:basedOn w:val="a2"/>
    <w:semiHidden/>
    <w:rsid w:val="007B4B96"/>
    <w:rPr>
      <w:rFonts w:ascii="Calibri" w:eastAsia="Calibri" w:hAnsi="Calibri"/>
      <w:lang w:eastAsia="en-US"/>
    </w:rPr>
  </w:style>
  <w:style w:type="paragraph" w:styleId="ab">
    <w:name w:val="annotation text"/>
    <w:basedOn w:val="a1"/>
    <w:link w:val="ac"/>
    <w:uiPriority w:val="99"/>
    <w:semiHidden/>
    <w:unhideWhenUsed/>
    <w:rsid w:val="007B4B96"/>
    <w:pPr>
      <w:ind w:firstLine="0"/>
      <w:jc w:val="left"/>
    </w:pPr>
    <w:rPr>
      <w:rFonts w:eastAsia="SimSun"/>
      <w:sz w:val="20"/>
      <w:szCs w:val="20"/>
      <w:lang w:val="x-none" w:eastAsia="zh-CN"/>
    </w:rPr>
  </w:style>
  <w:style w:type="character" w:customStyle="1" w:styleId="ac">
    <w:name w:val="Текст примечания Знак"/>
    <w:basedOn w:val="a2"/>
    <w:link w:val="ab"/>
    <w:uiPriority w:val="99"/>
    <w:semiHidden/>
    <w:rsid w:val="007B4B96"/>
    <w:rPr>
      <w:rFonts w:ascii="Times New Roman" w:eastAsia="SimSun" w:hAnsi="Times New Roman" w:cs="Times New Roman"/>
      <w:sz w:val="20"/>
      <w:szCs w:val="20"/>
      <w:lang w:val="x-none" w:eastAsia="zh-CN"/>
    </w:rPr>
  </w:style>
  <w:style w:type="character" w:customStyle="1" w:styleId="ad">
    <w:name w:val="Верхний колонтитул Знак"/>
    <w:aliases w:val="??????? ?????????? Знак,ВерхКолонтитул Знак Знак,ВерхКолонтитул Знак1"/>
    <w:basedOn w:val="a2"/>
    <w:link w:val="ae"/>
    <w:locked/>
    <w:rsid w:val="007B4B96"/>
    <w:rPr>
      <w:rFonts w:ascii="Calibri" w:eastAsia="Calibri" w:hAnsi="Calibri"/>
      <w:lang w:val="x-none"/>
    </w:rPr>
  </w:style>
  <w:style w:type="paragraph" w:styleId="ae">
    <w:name w:val="header"/>
    <w:aliases w:val="??????? ??????????,ВерхКолонтитул Знак,ВерхКолонтитул"/>
    <w:basedOn w:val="a1"/>
    <w:link w:val="ad"/>
    <w:unhideWhenUsed/>
    <w:rsid w:val="007B4B96"/>
    <w:pPr>
      <w:tabs>
        <w:tab w:val="center" w:pos="4677"/>
        <w:tab w:val="right" w:pos="9355"/>
      </w:tabs>
      <w:spacing w:after="200" w:line="276" w:lineRule="auto"/>
      <w:ind w:firstLine="0"/>
      <w:jc w:val="left"/>
    </w:pPr>
    <w:rPr>
      <w:rFonts w:ascii="Calibri" w:eastAsia="Calibri" w:hAnsi="Calibri" w:cstheme="minorBidi"/>
      <w:sz w:val="22"/>
      <w:szCs w:val="22"/>
      <w:lang w:val="x-none" w:eastAsia="en-US"/>
    </w:rPr>
  </w:style>
  <w:style w:type="character" w:customStyle="1" w:styleId="14">
    <w:name w:val="Верхний колонтитул Знак1"/>
    <w:aliases w:val="??????? ?????????? Знак1,ВерхКолонтитул Знак Знак1,ВерхКолонтитул Знак2"/>
    <w:basedOn w:val="a2"/>
    <w:semiHidden/>
    <w:rsid w:val="007B4B96"/>
    <w:rPr>
      <w:rFonts w:ascii="Times New Roman" w:eastAsia="Times New Roman" w:hAnsi="Times New Roman" w:cs="Times New Roman"/>
      <w:sz w:val="24"/>
      <w:szCs w:val="24"/>
      <w:lang w:eastAsia="ar-SA"/>
    </w:rPr>
  </w:style>
  <w:style w:type="character" w:customStyle="1" w:styleId="af">
    <w:name w:val="Нижний колонтитул Знак"/>
    <w:aliases w:val="Знак Знак"/>
    <w:basedOn w:val="a2"/>
    <w:link w:val="af0"/>
    <w:uiPriority w:val="99"/>
    <w:locked/>
    <w:rsid w:val="007B4B96"/>
    <w:rPr>
      <w:rFonts w:ascii="Calibri" w:eastAsia="Calibri" w:hAnsi="Calibri"/>
      <w:lang w:val="x-none"/>
    </w:rPr>
  </w:style>
  <w:style w:type="paragraph" w:styleId="af0">
    <w:name w:val="footer"/>
    <w:aliases w:val="Знак"/>
    <w:basedOn w:val="a1"/>
    <w:link w:val="af"/>
    <w:uiPriority w:val="99"/>
    <w:unhideWhenUsed/>
    <w:rsid w:val="007B4B96"/>
    <w:pPr>
      <w:tabs>
        <w:tab w:val="center" w:pos="4677"/>
        <w:tab w:val="right" w:pos="9355"/>
      </w:tabs>
      <w:spacing w:after="200" w:line="276" w:lineRule="auto"/>
      <w:ind w:firstLine="0"/>
      <w:jc w:val="left"/>
    </w:pPr>
    <w:rPr>
      <w:rFonts w:ascii="Calibri" w:eastAsia="Calibri" w:hAnsi="Calibri" w:cstheme="minorBidi"/>
      <w:sz w:val="22"/>
      <w:szCs w:val="22"/>
      <w:lang w:val="x-none" w:eastAsia="en-US"/>
    </w:rPr>
  </w:style>
  <w:style w:type="character" w:customStyle="1" w:styleId="15">
    <w:name w:val="Нижний колонтитул Знак1"/>
    <w:aliases w:val="Знак Знак1"/>
    <w:basedOn w:val="a2"/>
    <w:uiPriority w:val="99"/>
    <w:semiHidden/>
    <w:rsid w:val="007B4B96"/>
    <w:rPr>
      <w:rFonts w:ascii="Times New Roman" w:eastAsia="Times New Roman" w:hAnsi="Times New Roman" w:cs="Times New Roman"/>
      <w:sz w:val="24"/>
      <w:szCs w:val="24"/>
      <w:lang w:eastAsia="ar-SA"/>
    </w:rPr>
  </w:style>
  <w:style w:type="paragraph" w:styleId="af1">
    <w:name w:val="caption"/>
    <w:basedOn w:val="a1"/>
    <w:next w:val="a1"/>
    <w:semiHidden/>
    <w:unhideWhenUsed/>
    <w:qFormat/>
    <w:rsid w:val="007B4B96"/>
    <w:pPr>
      <w:ind w:firstLine="0"/>
      <w:jc w:val="left"/>
    </w:pPr>
    <w:rPr>
      <w:b/>
      <w:bCs/>
      <w:sz w:val="20"/>
      <w:szCs w:val="20"/>
      <w:lang w:eastAsia="ru-RU"/>
    </w:rPr>
  </w:style>
  <w:style w:type="paragraph" w:styleId="af2">
    <w:name w:val="endnote text"/>
    <w:basedOn w:val="a1"/>
    <w:link w:val="af3"/>
    <w:semiHidden/>
    <w:unhideWhenUsed/>
    <w:rsid w:val="007B4B96"/>
    <w:pPr>
      <w:widowControl w:val="0"/>
      <w:suppressLineNumbers/>
      <w:suppressAutoHyphens/>
      <w:ind w:left="283" w:hanging="283"/>
      <w:jc w:val="left"/>
    </w:pPr>
    <w:rPr>
      <w:rFonts w:eastAsia="Arial Unicode MS"/>
      <w:sz w:val="20"/>
      <w:szCs w:val="20"/>
      <w:lang w:val="x-none" w:eastAsia="ru-RU"/>
    </w:rPr>
  </w:style>
  <w:style w:type="character" w:customStyle="1" w:styleId="af3">
    <w:name w:val="Текст концевой сноски Знак"/>
    <w:basedOn w:val="a2"/>
    <w:link w:val="af2"/>
    <w:semiHidden/>
    <w:rsid w:val="007B4B96"/>
    <w:rPr>
      <w:rFonts w:ascii="Times New Roman" w:eastAsia="Arial Unicode MS" w:hAnsi="Times New Roman" w:cs="Times New Roman"/>
      <w:sz w:val="20"/>
      <w:szCs w:val="20"/>
      <w:lang w:val="x-none" w:eastAsia="ru-RU"/>
    </w:rPr>
  </w:style>
  <w:style w:type="paragraph" w:styleId="a0">
    <w:name w:val="List"/>
    <w:basedOn w:val="a1"/>
    <w:semiHidden/>
    <w:unhideWhenUsed/>
    <w:rsid w:val="007B4B96"/>
    <w:pPr>
      <w:numPr>
        <w:numId w:val="1"/>
      </w:numPr>
      <w:ind w:left="283" w:hanging="283"/>
      <w:jc w:val="left"/>
    </w:pPr>
    <w:rPr>
      <w:sz w:val="20"/>
      <w:szCs w:val="20"/>
      <w:lang w:eastAsia="ru-RU"/>
    </w:rPr>
  </w:style>
  <w:style w:type="paragraph" w:styleId="a">
    <w:name w:val="List Bullet"/>
    <w:basedOn w:val="a1"/>
    <w:semiHidden/>
    <w:unhideWhenUsed/>
    <w:rsid w:val="007B4B96"/>
    <w:pPr>
      <w:numPr>
        <w:numId w:val="2"/>
      </w:numPr>
      <w:jc w:val="left"/>
    </w:pPr>
    <w:rPr>
      <w:rFonts w:eastAsia="SimSun"/>
      <w:lang w:eastAsia="zh-CN"/>
    </w:rPr>
  </w:style>
  <w:style w:type="paragraph" w:styleId="25">
    <w:name w:val="List 2"/>
    <w:basedOn w:val="a1"/>
    <w:semiHidden/>
    <w:unhideWhenUsed/>
    <w:rsid w:val="007B4B96"/>
    <w:pPr>
      <w:ind w:left="566" w:hanging="283"/>
      <w:jc w:val="left"/>
    </w:pPr>
    <w:rPr>
      <w:sz w:val="20"/>
      <w:szCs w:val="20"/>
      <w:lang w:eastAsia="ru-RU"/>
    </w:rPr>
  </w:style>
  <w:style w:type="paragraph" w:styleId="4">
    <w:name w:val="List Bullet 4"/>
    <w:basedOn w:val="a1"/>
    <w:autoRedefine/>
    <w:semiHidden/>
    <w:unhideWhenUsed/>
    <w:rsid w:val="007B4B96"/>
    <w:pPr>
      <w:numPr>
        <w:numId w:val="3"/>
      </w:numPr>
      <w:jc w:val="left"/>
    </w:pPr>
    <w:rPr>
      <w:sz w:val="20"/>
      <w:szCs w:val="20"/>
      <w:lang w:val="en-GB" w:eastAsia="ru-RU"/>
    </w:rPr>
  </w:style>
  <w:style w:type="paragraph" w:styleId="2">
    <w:name w:val="List Number 2"/>
    <w:basedOn w:val="a1"/>
    <w:semiHidden/>
    <w:unhideWhenUsed/>
    <w:rsid w:val="007B4B96"/>
    <w:pPr>
      <w:numPr>
        <w:numId w:val="4"/>
      </w:numPr>
      <w:jc w:val="left"/>
    </w:pPr>
    <w:rPr>
      <w:rFonts w:eastAsia="SimSun"/>
      <w:sz w:val="28"/>
      <w:lang w:eastAsia="zh-CN"/>
    </w:rPr>
  </w:style>
  <w:style w:type="paragraph" w:styleId="af4">
    <w:name w:val="Title"/>
    <w:basedOn w:val="a1"/>
    <w:link w:val="af5"/>
    <w:qFormat/>
    <w:rsid w:val="007B4B96"/>
    <w:pPr>
      <w:ind w:firstLine="0"/>
      <w:jc w:val="center"/>
    </w:pPr>
    <w:rPr>
      <w:sz w:val="28"/>
      <w:szCs w:val="28"/>
      <w:lang w:val="x-none" w:eastAsia="x-none"/>
    </w:rPr>
  </w:style>
  <w:style w:type="character" w:customStyle="1" w:styleId="af5">
    <w:name w:val="Название Знак"/>
    <w:basedOn w:val="a2"/>
    <w:link w:val="af4"/>
    <w:rsid w:val="007B4B96"/>
    <w:rPr>
      <w:rFonts w:ascii="Times New Roman" w:eastAsia="Times New Roman" w:hAnsi="Times New Roman" w:cs="Times New Roman"/>
      <w:sz w:val="28"/>
      <w:szCs w:val="28"/>
      <w:lang w:val="x-none" w:eastAsia="x-none"/>
    </w:rPr>
  </w:style>
  <w:style w:type="paragraph" w:styleId="af6">
    <w:name w:val="Body Text"/>
    <w:basedOn w:val="a1"/>
    <w:link w:val="af7"/>
    <w:uiPriority w:val="99"/>
    <w:semiHidden/>
    <w:unhideWhenUsed/>
    <w:rsid w:val="007B4B96"/>
    <w:pPr>
      <w:ind w:firstLine="0"/>
      <w:jc w:val="center"/>
    </w:pPr>
    <w:rPr>
      <w:rFonts w:ascii="Arial" w:hAnsi="Arial"/>
      <w:lang w:val="x-none" w:eastAsia="x-none"/>
    </w:rPr>
  </w:style>
  <w:style w:type="character" w:customStyle="1" w:styleId="af7">
    <w:name w:val="Основной текст Знак"/>
    <w:basedOn w:val="a2"/>
    <w:link w:val="af6"/>
    <w:uiPriority w:val="99"/>
    <w:semiHidden/>
    <w:rsid w:val="007B4B96"/>
    <w:rPr>
      <w:rFonts w:ascii="Arial" w:eastAsia="Times New Roman" w:hAnsi="Arial" w:cs="Times New Roman"/>
      <w:sz w:val="24"/>
      <w:szCs w:val="24"/>
      <w:lang w:val="x-none" w:eastAsia="x-none"/>
    </w:rPr>
  </w:style>
  <w:style w:type="paragraph" w:styleId="af8">
    <w:name w:val="Body Text Indent"/>
    <w:basedOn w:val="a1"/>
    <w:link w:val="af9"/>
    <w:semiHidden/>
    <w:unhideWhenUsed/>
    <w:rsid w:val="007B4B96"/>
    <w:pPr>
      <w:spacing w:after="120"/>
      <w:ind w:left="283" w:firstLine="0"/>
      <w:jc w:val="left"/>
    </w:pPr>
    <w:rPr>
      <w:lang w:val="x-none" w:eastAsia="x-none"/>
    </w:rPr>
  </w:style>
  <w:style w:type="character" w:customStyle="1" w:styleId="af9">
    <w:name w:val="Основной текст с отступом Знак"/>
    <w:basedOn w:val="a2"/>
    <w:link w:val="af8"/>
    <w:semiHidden/>
    <w:rsid w:val="007B4B96"/>
    <w:rPr>
      <w:rFonts w:ascii="Times New Roman" w:eastAsia="Times New Roman" w:hAnsi="Times New Roman" w:cs="Times New Roman"/>
      <w:sz w:val="24"/>
      <w:szCs w:val="24"/>
      <w:lang w:val="x-none" w:eastAsia="x-none"/>
    </w:rPr>
  </w:style>
  <w:style w:type="paragraph" w:styleId="afa">
    <w:name w:val="Subtitle"/>
    <w:basedOn w:val="a1"/>
    <w:next w:val="a1"/>
    <w:link w:val="afb"/>
    <w:qFormat/>
    <w:rsid w:val="007B4B96"/>
    <w:pPr>
      <w:spacing w:after="200" w:line="276" w:lineRule="auto"/>
      <w:ind w:firstLine="0"/>
      <w:jc w:val="left"/>
    </w:pPr>
    <w:rPr>
      <w:rFonts w:ascii="Cambria" w:hAnsi="Cambria"/>
      <w:i/>
      <w:iCs/>
      <w:color w:val="4F81BD"/>
      <w:spacing w:val="15"/>
      <w:lang w:val="x-none" w:eastAsia="x-none"/>
    </w:rPr>
  </w:style>
  <w:style w:type="character" w:customStyle="1" w:styleId="afb">
    <w:name w:val="Подзаголовок Знак"/>
    <w:basedOn w:val="a2"/>
    <w:link w:val="afa"/>
    <w:rsid w:val="007B4B96"/>
    <w:rPr>
      <w:rFonts w:ascii="Cambria" w:eastAsia="Times New Roman" w:hAnsi="Cambria" w:cs="Times New Roman"/>
      <w:i/>
      <w:iCs/>
      <w:color w:val="4F81BD"/>
      <w:spacing w:val="15"/>
      <w:sz w:val="24"/>
      <w:szCs w:val="24"/>
      <w:lang w:val="x-none" w:eastAsia="x-none"/>
    </w:rPr>
  </w:style>
  <w:style w:type="paragraph" w:styleId="afc">
    <w:name w:val="Body Text First Indent"/>
    <w:basedOn w:val="af6"/>
    <w:link w:val="afd"/>
    <w:semiHidden/>
    <w:unhideWhenUsed/>
    <w:rsid w:val="007B4B96"/>
    <w:pPr>
      <w:spacing w:after="120"/>
      <w:ind w:firstLine="210"/>
      <w:jc w:val="left"/>
    </w:pPr>
    <w:rPr>
      <w:rFonts w:ascii="Times New Roman" w:hAnsi="Times New Roman"/>
      <w:sz w:val="20"/>
      <w:szCs w:val="20"/>
    </w:rPr>
  </w:style>
  <w:style w:type="character" w:customStyle="1" w:styleId="afd">
    <w:name w:val="Красная строка Знак"/>
    <w:basedOn w:val="af7"/>
    <w:link w:val="afc"/>
    <w:semiHidden/>
    <w:rsid w:val="007B4B96"/>
    <w:rPr>
      <w:rFonts w:ascii="Times New Roman" w:eastAsia="Times New Roman" w:hAnsi="Times New Roman" w:cs="Times New Roman"/>
      <w:sz w:val="20"/>
      <w:szCs w:val="20"/>
      <w:lang w:val="x-none" w:eastAsia="x-none"/>
    </w:rPr>
  </w:style>
  <w:style w:type="paragraph" w:styleId="26">
    <w:name w:val="Body Text 2"/>
    <w:basedOn w:val="a1"/>
    <w:link w:val="27"/>
    <w:semiHidden/>
    <w:unhideWhenUsed/>
    <w:rsid w:val="007B4B96"/>
    <w:pPr>
      <w:widowControl w:val="0"/>
      <w:autoSpaceDE w:val="0"/>
      <w:autoSpaceDN w:val="0"/>
      <w:adjustRightInd w:val="0"/>
      <w:ind w:left="540" w:firstLine="720"/>
    </w:pPr>
    <w:rPr>
      <w:color w:val="FF0000"/>
      <w:sz w:val="22"/>
      <w:szCs w:val="22"/>
      <w:lang w:val="x-none" w:eastAsia="x-none"/>
    </w:rPr>
  </w:style>
  <w:style w:type="character" w:customStyle="1" w:styleId="27">
    <w:name w:val="Основной текст 2 Знак"/>
    <w:basedOn w:val="a2"/>
    <w:link w:val="26"/>
    <w:semiHidden/>
    <w:rsid w:val="007B4B96"/>
    <w:rPr>
      <w:rFonts w:ascii="Times New Roman" w:eastAsia="Times New Roman" w:hAnsi="Times New Roman" w:cs="Times New Roman"/>
      <w:color w:val="FF0000"/>
      <w:lang w:val="x-none" w:eastAsia="x-none"/>
    </w:rPr>
  </w:style>
  <w:style w:type="paragraph" w:styleId="32">
    <w:name w:val="Body Text 3"/>
    <w:basedOn w:val="a1"/>
    <w:link w:val="33"/>
    <w:semiHidden/>
    <w:unhideWhenUsed/>
    <w:rsid w:val="007B4B96"/>
    <w:pPr>
      <w:spacing w:after="120"/>
      <w:ind w:firstLine="0"/>
      <w:jc w:val="left"/>
    </w:pPr>
    <w:rPr>
      <w:sz w:val="16"/>
      <w:szCs w:val="16"/>
      <w:lang w:val="x-none" w:eastAsia="x-none"/>
    </w:rPr>
  </w:style>
  <w:style w:type="character" w:customStyle="1" w:styleId="33">
    <w:name w:val="Основной текст 3 Знак"/>
    <w:basedOn w:val="a2"/>
    <w:link w:val="32"/>
    <w:semiHidden/>
    <w:rsid w:val="007B4B96"/>
    <w:rPr>
      <w:rFonts w:ascii="Times New Roman" w:eastAsia="Times New Roman" w:hAnsi="Times New Roman" w:cs="Times New Roman"/>
      <w:sz w:val="16"/>
      <w:szCs w:val="16"/>
      <w:lang w:val="x-none" w:eastAsia="x-none"/>
    </w:rPr>
  </w:style>
  <w:style w:type="paragraph" w:styleId="28">
    <w:name w:val="Body Text Indent 2"/>
    <w:basedOn w:val="a1"/>
    <w:link w:val="29"/>
    <w:semiHidden/>
    <w:unhideWhenUsed/>
    <w:rsid w:val="007B4B96"/>
    <w:pPr>
      <w:spacing w:after="120" w:line="480" w:lineRule="auto"/>
      <w:ind w:left="283" w:firstLine="0"/>
      <w:jc w:val="left"/>
    </w:pPr>
    <w:rPr>
      <w:lang w:val="x-none" w:eastAsia="x-none"/>
    </w:rPr>
  </w:style>
  <w:style w:type="character" w:customStyle="1" w:styleId="29">
    <w:name w:val="Основной текст с отступом 2 Знак"/>
    <w:basedOn w:val="a2"/>
    <w:link w:val="28"/>
    <w:semiHidden/>
    <w:rsid w:val="007B4B96"/>
    <w:rPr>
      <w:rFonts w:ascii="Times New Roman" w:eastAsia="Times New Roman" w:hAnsi="Times New Roman" w:cs="Times New Roman"/>
      <w:sz w:val="24"/>
      <w:szCs w:val="24"/>
      <w:lang w:val="x-none" w:eastAsia="x-none"/>
    </w:rPr>
  </w:style>
  <w:style w:type="paragraph" w:styleId="34">
    <w:name w:val="Body Text Indent 3"/>
    <w:basedOn w:val="a1"/>
    <w:link w:val="35"/>
    <w:semiHidden/>
    <w:unhideWhenUsed/>
    <w:rsid w:val="007B4B96"/>
    <w:pPr>
      <w:ind w:left="540" w:firstLine="720"/>
    </w:pPr>
    <w:rPr>
      <w:sz w:val="22"/>
      <w:szCs w:val="22"/>
      <w:lang w:val="x-none" w:eastAsia="x-none"/>
    </w:rPr>
  </w:style>
  <w:style w:type="character" w:customStyle="1" w:styleId="35">
    <w:name w:val="Основной текст с отступом 3 Знак"/>
    <w:basedOn w:val="a2"/>
    <w:link w:val="34"/>
    <w:semiHidden/>
    <w:rsid w:val="007B4B96"/>
    <w:rPr>
      <w:rFonts w:ascii="Times New Roman" w:eastAsia="Times New Roman" w:hAnsi="Times New Roman" w:cs="Times New Roman"/>
      <w:lang w:val="x-none" w:eastAsia="x-none"/>
    </w:rPr>
  </w:style>
  <w:style w:type="paragraph" w:styleId="afe">
    <w:name w:val="Block Text"/>
    <w:basedOn w:val="a1"/>
    <w:semiHidden/>
    <w:unhideWhenUsed/>
    <w:rsid w:val="007B4B96"/>
    <w:pPr>
      <w:tabs>
        <w:tab w:val="left" w:pos="10440"/>
      </w:tabs>
      <w:spacing w:before="120"/>
      <w:ind w:left="360" w:right="333" w:firstLine="0"/>
    </w:pPr>
    <w:rPr>
      <w:b/>
      <w:bCs/>
      <w:lang w:eastAsia="ru-RU"/>
    </w:rPr>
  </w:style>
  <w:style w:type="paragraph" w:styleId="aff">
    <w:name w:val="Document Map"/>
    <w:basedOn w:val="a1"/>
    <w:link w:val="aff0"/>
    <w:uiPriority w:val="99"/>
    <w:semiHidden/>
    <w:unhideWhenUsed/>
    <w:rsid w:val="007B4B96"/>
    <w:pPr>
      <w:shd w:val="clear" w:color="auto" w:fill="000080"/>
      <w:ind w:firstLine="0"/>
      <w:jc w:val="left"/>
    </w:pPr>
    <w:rPr>
      <w:rFonts w:ascii="Tahoma" w:eastAsia="SimSun" w:hAnsi="Tahoma"/>
      <w:sz w:val="20"/>
      <w:szCs w:val="20"/>
      <w:lang w:val="x-none" w:eastAsia="zh-CN"/>
    </w:rPr>
  </w:style>
  <w:style w:type="character" w:customStyle="1" w:styleId="aff0">
    <w:name w:val="Схема документа Знак"/>
    <w:basedOn w:val="a2"/>
    <w:link w:val="aff"/>
    <w:uiPriority w:val="99"/>
    <w:semiHidden/>
    <w:rsid w:val="007B4B96"/>
    <w:rPr>
      <w:rFonts w:ascii="Tahoma" w:eastAsia="SimSun" w:hAnsi="Tahoma" w:cs="Times New Roman"/>
      <w:sz w:val="20"/>
      <w:szCs w:val="20"/>
      <w:shd w:val="clear" w:color="auto" w:fill="000080"/>
      <w:lang w:val="x-none" w:eastAsia="zh-CN"/>
    </w:rPr>
  </w:style>
  <w:style w:type="paragraph" w:styleId="aff1">
    <w:name w:val="Plain Text"/>
    <w:basedOn w:val="a1"/>
    <w:link w:val="aff2"/>
    <w:semiHidden/>
    <w:unhideWhenUsed/>
    <w:rsid w:val="007B4B96"/>
    <w:pPr>
      <w:ind w:firstLine="0"/>
      <w:jc w:val="left"/>
    </w:pPr>
    <w:rPr>
      <w:rFonts w:ascii="Courier New" w:eastAsia="SimSun" w:hAnsi="Courier New"/>
      <w:sz w:val="20"/>
      <w:szCs w:val="20"/>
      <w:lang w:val="x-none" w:eastAsia="zh-CN"/>
    </w:rPr>
  </w:style>
  <w:style w:type="character" w:customStyle="1" w:styleId="aff2">
    <w:name w:val="Текст Знак"/>
    <w:basedOn w:val="a2"/>
    <w:link w:val="aff1"/>
    <w:semiHidden/>
    <w:rsid w:val="007B4B96"/>
    <w:rPr>
      <w:rFonts w:ascii="Courier New" w:eastAsia="SimSun" w:hAnsi="Courier New" w:cs="Times New Roman"/>
      <w:sz w:val="20"/>
      <w:szCs w:val="20"/>
      <w:lang w:val="x-none" w:eastAsia="zh-CN"/>
    </w:rPr>
  </w:style>
  <w:style w:type="paragraph" w:styleId="aff3">
    <w:name w:val="annotation subject"/>
    <w:basedOn w:val="ab"/>
    <w:next w:val="ab"/>
    <w:link w:val="aff4"/>
    <w:semiHidden/>
    <w:unhideWhenUsed/>
    <w:rsid w:val="007B4B96"/>
    <w:rPr>
      <w:b/>
      <w:bCs/>
    </w:rPr>
  </w:style>
  <w:style w:type="character" w:customStyle="1" w:styleId="aff4">
    <w:name w:val="Тема примечания Знак"/>
    <w:basedOn w:val="ac"/>
    <w:link w:val="aff3"/>
    <w:semiHidden/>
    <w:rsid w:val="007B4B96"/>
    <w:rPr>
      <w:rFonts w:ascii="Times New Roman" w:eastAsia="SimSun" w:hAnsi="Times New Roman" w:cs="Times New Roman"/>
      <w:b/>
      <w:bCs/>
      <w:sz w:val="20"/>
      <w:szCs w:val="20"/>
      <w:lang w:val="x-none" w:eastAsia="zh-CN"/>
    </w:rPr>
  </w:style>
  <w:style w:type="paragraph" w:styleId="aff5">
    <w:name w:val="Balloon Text"/>
    <w:basedOn w:val="a1"/>
    <w:link w:val="aff6"/>
    <w:semiHidden/>
    <w:unhideWhenUsed/>
    <w:rsid w:val="007B4B96"/>
    <w:pPr>
      <w:ind w:firstLine="0"/>
      <w:jc w:val="left"/>
    </w:pPr>
    <w:rPr>
      <w:rFonts w:ascii="Tahoma" w:eastAsia="Calibri" w:hAnsi="Tahoma"/>
      <w:sz w:val="16"/>
      <w:szCs w:val="16"/>
      <w:lang w:val="x-none" w:eastAsia="en-US"/>
    </w:rPr>
  </w:style>
  <w:style w:type="character" w:customStyle="1" w:styleId="aff6">
    <w:name w:val="Текст выноски Знак"/>
    <w:basedOn w:val="a2"/>
    <w:link w:val="aff5"/>
    <w:semiHidden/>
    <w:rsid w:val="007B4B96"/>
    <w:rPr>
      <w:rFonts w:ascii="Tahoma" w:eastAsia="Calibri" w:hAnsi="Tahoma" w:cs="Times New Roman"/>
      <w:sz w:val="16"/>
      <w:szCs w:val="16"/>
      <w:lang w:val="x-none"/>
    </w:rPr>
  </w:style>
  <w:style w:type="character" w:customStyle="1" w:styleId="aff7">
    <w:name w:val="Без интервала Знак"/>
    <w:link w:val="aff8"/>
    <w:locked/>
    <w:rsid w:val="007B4B96"/>
    <w:rPr>
      <w:lang w:eastAsia="ar-SA"/>
    </w:rPr>
  </w:style>
  <w:style w:type="paragraph" w:styleId="aff8">
    <w:name w:val="No Spacing"/>
    <w:link w:val="aff7"/>
    <w:qFormat/>
    <w:rsid w:val="007B4B96"/>
    <w:pPr>
      <w:widowControl w:val="0"/>
      <w:suppressAutoHyphens/>
      <w:spacing w:after="0" w:line="240" w:lineRule="auto"/>
    </w:pPr>
    <w:rPr>
      <w:lang w:eastAsia="ar-SA"/>
    </w:rPr>
  </w:style>
  <w:style w:type="character" w:customStyle="1" w:styleId="aff9">
    <w:name w:val="Абзац списка Знак"/>
    <w:link w:val="affa"/>
    <w:uiPriority w:val="34"/>
    <w:locked/>
    <w:rsid w:val="007B4B96"/>
    <w:rPr>
      <w:rFonts w:ascii="Calibri" w:eastAsia="Calibri" w:hAnsi="Calibri"/>
      <w:lang w:val="x-none"/>
    </w:rPr>
  </w:style>
  <w:style w:type="paragraph" w:styleId="affa">
    <w:name w:val="List Paragraph"/>
    <w:basedOn w:val="a1"/>
    <w:link w:val="aff9"/>
    <w:uiPriority w:val="34"/>
    <w:qFormat/>
    <w:rsid w:val="007B4B96"/>
    <w:pPr>
      <w:spacing w:after="200" w:line="276" w:lineRule="auto"/>
      <w:ind w:left="720" w:firstLine="0"/>
      <w:contextualSpacing/>
      <w:jc w:val="left"/>
    </w:pPr>
    <w:rPr>
      <w:rFonts w:ascii="Calibri" w:eastAsia="Calibri" w:hAnsi="Calibri" w:cstheme="minorBidi"/>
      <w:sz w:val="22"/>
      <w:szCs w:val="22"/>
      <w:lang w:val="x-none" w:eastAsia="en-US"/>
    </w:rPr>
  </w:style>
  <w:style w:type="paragraph" w:customStyle="1" w:styleId="affb">
    <w:name w:val="Внимание"/>
    <w:basedOn w:val="a1"/>
    <w:next w:val="a1"/>
    <w:rsid w:val="007B4B96"/>
    <w:pPr>
      <w:widowControl w:val="0"/>
      <w:shd w:val="clear" w:color="auto" w:fill="F5F3DA"/>
      <w:autoSpaceDE w:val="0"/>
      <w:autoSpaceDN w:val="0"/>
      <w:adjustRightInd w:val="0"/>
      <w:spacing w:before="240" w:after="240"/>
      <w:ind w:left="420" w:right="420" w:firstLine="300"/>
    </w:pPr>
    <w:rPr>
      <w:rFonts w:ascii="Arial" w:hAnsi="Arial" w:cs="Arial"/>
      <w:lang w:eastAsia="ru-RU"/>
    </w:rPr>
  </w:style>
  <w:style w:type="paragraph" w:customStyle="1" w:styleId="affc">
    <w:name w:val="Внимание: криминал!!"/>
    <w:basedOn w:val="affb"/>
    <w:next w:val="a1"/>
    <w:rsid w:val="007B4B96"/>
  </w:style>
  <w:style w:type="paragraph" w:customStyle="1" w:styleId="affd">
    <w:name w:val="Внимание: недобросовестность!"/>
    <w:basedOn w:val="affb"/>
    <w:next w:val="a1"/>
    <w:rsid w:val="007B4B96"/>
  </w:style>
  <w:style w:type="paragraph" w:customStyle="1" w:styleId="affe">
    <w:name w:val="Дочерний элемент списка"/>
    <w:basedOn w:val="a1"/>
    <w:next w:val="a1"/>
    <w:rsid w:val="007B4B96"/>
    <w:pPr>
      <w:widowControl w:val="0"/>
      <w:autoSpaceDE w:val="0"/>
      <w:autoSpaceDN w:val="0"/>
      <w:adjustRightInd w:val="0"/>
      <w:ind w:left="240" w:right="300" w:firstLine="0"/>
    </w:pPr>
    <w:rPr>
      <w:rFonts w:ascii="Arial" w:hAnsi="Arial" w:cs="Arial"/>
      <w:color w:val="868381"/>
      <w:sz w:val="20"/>
      <w:szCs w:val="20"/>
      <w:lang w:eastAsia="ru-RU"/>
    </w:rPr>
  </w:style>
  <w:style w:type="paragraph" w:customStyle="1" w:styleId="afff">
    <w:name w:val="Основное меню (преемственное)"/>
    <w:basedOn w:val="a1"/>
    <w:next w:val="a1"/>
    <w:rsid w:val="007B4B96"/>
    <w:pPr>
      <w:widowControl w:val="0"/>
      <w:autoSpaceDE w:val="0"/>
      <w:autoSpaceDN w:val="0"/>
      <w:adjustRightInd w:val="0"/>
      <w:ind w:firstLine="720"/>
    </w:pPr>
    <w:rPr>
      <w:rFonts w:ascii="Verdana" w:hAnsi="Verdana" w:cs="Verdana"/>
      <w:sz w:val="22"/>
      <w:szCs w:val="22"/>
      <w:lang w:eastAsia="ru-RU"/>
    </w:rPr>
  </w:style>
  <w:style w:type="paragraph" w:customStyle="1" w:styleId="afff0">
    <w:name w:val="Заголовок группы контролов"/>
    <w:basedOn w:val="a1"/>
    <w:next w:val="a1"/>
    <w:rsid w:val="007B4B96"/>
    <w:pPr>
      <w:widowControl w:val="0"/>
      <w:autoSpaceDE w:val="0"/>
      <w:autoSpaceDN w:val="0"/>
      <w:adjustRightInd w:val="0"/>
      <w:ind w:firstLine="720"/>
    </w:pPr>
    <w:rPr>
      <w:rFonts w:ascii="Arial" w:hAnsi="Arial" w:cs="Arial"/>
      <w:b/>
      <w:bCs/>
      <w:color w:val="000000"/>
      <w:lang w:eastAsia="ru-RU"/>
    </w:rPr>
  </w:style>
  <w:style w:type="paragraph" w:customStyle="1" w:styleId="afff1">
    <w:name w:val="Заголовок для информации об изменениях"/>
    <w:basedOn w:val="10"/>
    <w:next w:val="a1"/>
    <w:rsid w:val="007B4B96"/>
    <w:pPr>
      <w:shd w:val="clear" w:color="auto" w:fill="FFFFFF"/>
      <w:spacing w:before="0"/>
      <w:outlineLvl w:val="9"/>
    </w:pPr>
    <w:rPr>
      <w:b w:val="0"/>
      <w:bCs w:val="0"/>
      <w:sz w:val="18"/>
      <w:szCs w:val="18"/>
    </w:rPr>
  </w:style>
  <w:style w:type="paragraph" w:customStyle="1" w:styleId="afff2">
    <w:name w:val="Заголовок распахивающейся части диалога"/>
    <w:basedOn w:val="a1"/>
    <w:next w:val="a1"/>
    <w:rsid w:val="007B4B96"/>
    <w:pPr>
      <w:widowControl w:val="0"/>
      <w:autoSpaceDE w:val="0"/>
      <w:autoSpaceDN w:val="0"/>
      <w:adjustRightInd w:val="0"/>
      <w:ind w:firstLine="720"/>
    </w:pPr>
    <w:rPr>
      <w:rFonts w:ascii="Arial" w:hAnsi="Arial" w:cs="Arial"/>
      <w:i/>
      <w:iCs/>
      <w:color w:val="000080"/>
      <w:sz w:val="22"/>
      <w:szCs w:val="22"/>
      <w:lang w:eastAsia="ru-RU"/>
    </w:rPr>
  </w:style>
  <w:style w:type="paragraph" w:customStyle="1" w:styleId="afff3">
    <w:name w:val="Заголовок статьи"/>
    <w:basedOn w:val="a1"/>
    <w:next w:val="a1"/>
    <w:rsid w:val="007B4B96"/>
    <w:pPr>
      <w:widowControl w:val="0"/>
      <w:autoSpaceDE w:val="0"/>
      <w:autoSpaceDN w:val="0"/>
      <w:adjustRightInd w:val="0"/>
      <w:ind w:left="1612" w:hanging="892"/>
    </w:pPr>
    <w:rPr>
      <w:rFonts w:ascii="Arial" w:hAnsi="Arial" w:cs="Arial"/>
      <w:lang w:eastAsia="ru-RU"/>
    </w:rPr>
  </w:style>
  <w:style w:type="paragraph" w:customStyle="1" w:styleId="afff4">
    <w:name w:val="Заголовок ЭР (левое окно)"/>
    <w:basedOn w:val="a1"/>
    <w:next w:val="a1"/>
    <w:rsid w:val="007B4B96"/>
    <w:pPr>
      <w:widowControl w:val="0"/>
      <w:autoSpaceDE w:val="0"/>
      <w:autoSpaceDN w:val="0"/>
      <w:adjustRightInd w:val="0"/>
      <w:spacing w:before="300" w:after="250"/>
      <w:ind w:firstLine="0"/>
      <w:jc w:val="center"/>
    </w:pPr>
    <w:rPr>
      <w:rFonts w:ascii="Arial" w:hAnsi="Arial" w:cs="Arial"/>
      <w:b/>
      <w:bCs/>
      <w:color w:val="26282F"/>
      <w:sz w:val="26"/>
      <w:szCs w:val="26"/>
      <w:lang w:eastAsia="ru-RU"/>
    </w:rPr>
  </w:style>
  <w:style w:type="paragraph" w:customStyle="1" w:styleId="afff5">
    <w:name w:val="Заголовок ЭР (правое окно)"/>
    <w:basedOn w:val="afff4"/>
    <w:next w:val="a1"/>
    <w:rsid w:val="007B4B96"/>
    <w:pPr>
      <w:spacing w:after="0"/>
      <w:jc w:val="left"/>
    </w:pPr>
  </w:style>
  <w:style w:type="paragraph" w:customStyle="1" w:styleId="afff6">
    <w:name w:val="Интерактивный заголовок"/>
    <w:basedOn w:val="af4"/>
    <w:next w:val="a1"/>
    <w:rsid w:val="007B4B96"/>
    <w:pPr>
      <w:widowControl w:val="0"/>
      <w:shd w:val="clear" w:color="auto" w:fill="F0F0F0"/>
      <w:autoSpaceDE w:val="0"/>
      <w:autoSpaceDN w:val="0"/>
      <w:adjustRightInd w:val="0"/>
      <w:ind w:firstLine="720"/>
      <w:jc w:val="both"/>
    </w:pPr>
    <w:rPr>
      <w:rFonts w:ascii="Verdana" w:hAnsi="Verdana" w:cs="Verdana"/>
      <w:b/>
      <w:bCs/>
      <w:color w:val="0058A9"/>
      <w:sz w:val="22"/>
      <w:szCs w:val="22"/>
      <w:u w:val="single"/>
      <w:lang w:val="ru-RU" w:eastAsia="ru-RU"/>
    </w:rPr>
  </w:style>
  <w:style w:type="paragraph" w:customStyle="1" w:styleId="afff7">
    <w:name w:val="Текст информации об изменениях"/>
    <w:basedOn w:val="a1"/>
    <w:next w:val="a1"/>
    <w:rsid w:val="007B4B96"/>
    <w:pPr>
      <w:widowControl w:val="0"/>
      <w:autoSpaceDE w:val="0"/>
      <w:autoSpaceDN w:val="0"/>
      <w:adjustRightInd w:val="0"/>
      <w:ind w:firstLine="720"/>
    </w:pPr>
    <w:rPr>
      <w:rFonts w:ascii="Arial" w:hAnsi="Arial" w:cs="Arial"/>
      <w:color w:val="353842"/>
      <w:sz w:val="18"/>
      <w:szCs w:val="18"/>
      <w:lang w:eastAsia="ru-RU"/>
    </w:rPr>
  </w:style>
  <w:style w:type="paragraph" w:customStyle="1" w:styleId="afff8">
    <w:name w:val="Информация об изменениях"/>
    <w:basedOn w:val="afff7"/>
    <w:next w:val="a1"/>
    <w:rsid w:val="007B4B96"/>
    <w:pPr>
      <w:shd w:val="clear" w:color="auto" w:fill="EAEFED"/>
      <w:spacing w:before="180"/>
      <w:ind w:left="360" w:right="360" w:firstLine="0"/>
    </w:pPr>
  </w:style>
  <w:style w:type="paragraph" w:customStyle="1" w:styleId="afff9">
    <w:name w:val="Текст (справка)"/>
    <w:basedOn w:val="a1"/>
    <w:next w:val="a1"/>
    <w:rsid w:val="007B4B96"/>
    <w:pPr>
      <w:widowControl w:val="0"/>
      <w:autoSpaceDE w:val="0"/>
      <w:autoSpaceDN w:val="0"/>
      <w:adjustRightInd w:val="0"/>
      <w:ind w:left="170" w:right="170" w:firstLine="0"/>
      <w:jc w:val="left"/>
    </w:pPr>
    <w:rPr>
      <w:rFonts w:ascii="Arial" w:hAnsi="Arial" w:cs="Arial"/>
      <w:lang w:eastAsia="ru-RU"/>
    </w:rPr>
  </w:style>
  <w:style w:type="paragraph" w:customStyle="1" w:styleId="afffa">
    <w:name w:val="Комментарий"/>
    <w:basedOn w:val="afff9"/>
    <w:next w:val="a1"/>
    <w:rsid w:val="007B4B96"/>
    <w:pPr>
      <w:shd w:val="clear" w:color="auto" w:fill="F0F0F0"/>
      <w:spacing w:before="75"/>
      <w:ind w:right="0"/>
      <w:jc w:val="both"/>
    </w:pPr>
    <w:rPr>
      <w:color w:val="353842"/>
    </w:rPr>
  </w:style>
  <w:style w:type="paragraph" w:customStyle="1" w:styleId="afffb">
    <w:name w:val="Информация об изменениях документа"/>
    <w:basedOn w:val="afffa"/>
    <w:next w:val="a1"/>
    <w:rsid w:val="007B4B96"/>
    <w:rPr>
      <w:i/>
      <w:iCs/>
    </w:rPr>
  </w:style>
  <w:style w:type="paragraph" w:customStyle="1" w:styleId="afffc">
    <w:name w:val="Текст (лев. подпись)"/>
    <w:basedOn w:val="a1"/>
    <w:next w:val="a1"/>
    <w:rsid w:val="007B4B96"/>
    <w:pPr>
      <w:widowControl w:val="0"/>
      <w:autoSpaceDE w:val="0"/>
      <w:autoSpaceDN w:val="0"/>
      <w:adjustRightInd w:val="0"/>
      <w:ind w:firstLine="0"/>
      <w:jc w:val="left"/>
    </w:pPr>
    <w:rPr>
      <w:rFonts w:ascii="Arial" w:hAnsi="Arial" w:cs="Arial"/>
      <w:lang w:eastAsia="ru-RU"/>
    </w:rPr>
  </w:style>
  <w:style w:type="paragraph" w:customStyle="1" w:styleId="afffd">
    <w:name w:val="Колонтитул (левый)"/>
    <w:basedOn w:val="afffc"/>
    <w:next w:val="a1"/>
    <w:rsid w:val="007B4B96"/>
    <w:rPr>
      <w:sz w:val="14"/>
      <w:szCs w:val="14"/>
    </w:rPr>
  </w:style>
  <w:style w:type="paragraph" w:customStyle="1" w:styleId="afffe">
    <w:name w:val="Текст (прав. подпись)"/>
    <w:basedOn w:val="a1"/>
    <w:next w:val="a1"/>
    <w:rsid w:val="007B4B96"/>
    <w:pPr>
      <w:widowControl w:val="0"/>
      <w:autoSpaceDE w:val="0"/>
      <w:autoSpaceDN w:val="0"/>
      <w:adjustRightInd w:val="0"/>
      <w:ind w:firstLine="0"/>
      <w:jc w:val="right"/>
    </w:pPr>
    <w:rPr>
      <w:rFonts w:ascii="Arial" w:hAnsi="Arial" w:cs="Arial"/>
      <w:lang w:eastAsia="ru-RU"/>
    </w:rPr>
  </w:style>
  <w:style w:type="paragraph" w:customStyle="1" w:styleId="affff">
    <w:name w:val="Колонтитул (правый)"/>
    <w:basedOn w:val="afffe"/>
    <w:next w:val="a1"/>
    <w:rsid w:val="007B4B96"/>
    <w:rPr>
      <w:sz w:val="14"/>
      <w:szCs w:val="14"/>
    </w:rPr>
  </w:style>
  <w:style w:type="paragraph" w:customStyle="1" w:styleId="affff0">
    <w:name w:val="Комментарий пользователя"/>
    <w:basedOn w:val="afffa"/>
    <w:next w:val="a1"/>
    <w:rsid w:val="007B4B96"/>
    <w:pPr>
      <w:shd w:val="clear" w:color="auto" w:fill="FFDFE0"/>
      <w:jc w:val="left"/>
    </w:pPr>
  </w:style>
  <w:style w:type="paragraph" w:customStyle="1" w:styleId="affff1">
    <w:name w:val="Куда обратиться?"/>
    <w:basedOn w:val="affb"/>
    <w:next w:val="a1"/>
    <w:rsid w:val="007B4B96"/>
  </w:style>
  <w:style w:type="paragraph" w:customStyle="1" w:styleId="affff2">
    <w:name w:val="Моноширинный"/>
    <w:basedOn w:val="a1"/>
    <w:next w:val="a1"/>
    <w:rsid w:val="007B4B96"/>
    <w:pPr>
      <w:widowControl w:val="0"/>
      <w:autoSpaceDE w:val="0"/>
      <w:autoSpaceDN w:val="0"/>
      <w:adjustRightInd w:val="0"/>
      <w:ind w:firstLine="0"/>
      <w:jc w:val="left"/>
    </w:pPr>
    <w:rPr>
      <w:rFonts w:ascii="Courier New" w:hAnsi="Courier New" w:cs="Courier New"/>
      <w:lang w:eastAsia="ru-RU"/>
    </w:rPr>
  </w:style>
  <w:style w:type="paragraph" w:customStyle="1" w:styleId="affff3">
    <w:name w:val="Напишите нам"/>
    <w:basedOn w:val="a1"/>
    <w:next w:val="a1"/>
    <w:rsid w:val="007B4B96"/>
    <w:pPr>
      <w:widowControl w:val="0"/>
      <w:shd w:val="clear" w:color="auto" w:fill="EFFFAD"/>
      <w:autoSpaceDE w:val="0"/>
      <w:autoSpaceDN w:val="0"/>
      <w:adjustRightInd w:val="0"/>
      <w:spacing w:before="90" w:after="90"/>
      <w:ind w:left="180" w:right="180" w:firstLine="0"/>
    </w:pPr>
    <w:rPr>
      <w:rFonts w:ascii="Arial" w:hAnsi="Arial" w:cs="Arial"/>
      <w:sz w:val="20"/>
      <w:szCs w:val="20"/>
      <w:lang w:eastAsia="ru-RU"/>
    </w:rPr>
  </w:style>
  <w:style w:type="paragraph" w:customStyle="1" w:styleId="affff4">
    <w:name w:val="Необходимые документы"/>
    <w:basedOn w:val="affb"/>
    <w:next w:val="a1"/>
    <w:rsid w:val="007B4B96"/>
    <w:pPr>
      <w:ind w:firstLine="118"/>
    </w:pPr>
  </w:style>
  <w:style w:type="paragraph" w:customStyle="1" w:styleId="affff5">
    <w:name w:val="Нормальный (таблица)"/>
    <w:basedOn w:val="a1"/>
    <w:next w:val="a1"/>
    <w:uiPriority w:val="99"/>
    <w:rsid w:val="007B4B96"/>
    <w:pPr>
      <w:widowControl w:val="0"/>
      <w:autoSpaceDE w:val="0"/>
      <w:autoSpaceDN w:val="0"/>
      <w:adjustRightInd w:val="0"/>
      <w:ind w:firstLine="0"/>
    </w:pPr>
    <w:rPr>
      <w:rFonts w:ascii="Arial" w:hAnsi="Arial" w:cs="Arial"/>
      <w:lang w:eastAsia="ru-RU"/>
    </w:rPr>
  </w:style>
  <w:style w:type="paragraph" w:customStyle="1" w:styleId="affff6">
    <w:name w:val="Таблицы (моноширинный)"/>
    <w:basedOn w:val="a1"/>
    <w:next w:val="a1"/>
    <w:rsid w:val="007B4B96"/>
    <w:pPr>
      <w:widowControl w:val="0"/>
      <w:autoSpaceDE w:val="0"/>
      <w:autoSpaceDN w:val="0"/>
      <w:adjustRightInd w:val="0"/>
      <w:ind w:firstLine="0"/>
      <w:jc w:val="left"/>
    </w:pPr>
    <w:rPr>
      <w:rFonts w:ascii="Courier New" w:hAnsi="Courier New" w:cs="Courier New"/>
      <w:lang w:eastAsia="ru-RU"/>
    </w:rPr>
  </w:style>
  <w:style w:type="paragraph" w:customStyle="1" w:styleId="affff7">
    <w:name w:val="Оглавление"/>
    <w:basedOn w:val="affff6"/>
    <w:next w:val="a1"/>
    <w:rsid w:val="007B4B96"/>
    <w:pPr>
      <w:ind w:left="140"/>
    </w:pPr>
  </w:style>
  <w:style w:type="paragraph" w:customStyle="1" w:styleId="affff8">
    <w:name w:val="Переменная часть"/>
    <w:basedOn w:val="afff"/>
    <w:next w:val="a1"/>
    <w:rsid w:val="007B4B96"/>
    <w:rPr>
      <w:sz w:val="18"/>
      <w:szCs w:val="18"/>
    </w:rPr>
  </w:style>
  <w:style w:type="paragraph" w:customStyle="1" w:styleId="affff9">
    <w:name w:val="Подвал для информации об изменениях"/>
    <w:basedOn w:val="10"/>
    <w:next w:val="a1"/>
    <w:rsid w:val="007B4B96"/>
    <w:pPr>
      <w:outlineLvl w:val="9"/>
    </w:pPr>
    <w:rPr>
      <w:b w:val="0"/>
      <w:bCs w:val="0"/>
      <w:sz w:val="18"/>
      <w:szCs w:val="18"/>
    </w:rPr>
  </w:style>
  <w:style w:type="paragraph" w:customStyle="1" w:styleId="affffa">
    <w:name w:val="Подзаголовок для информации об изменениях"/>
    <w:basedOn w:val="afff7"/>
    <w:next w:val="a1"/>
    <w:rsid w:val="007B4B96"/>
    <w:rPr>
      <w:b/>
      <w:bCs/>
    </w:rPr>
  </w:style>
  <w:style w:type="paragraph" w:customStyle="1" w:styleId="affffb">
    <w:name w:val="Подчёркнутый текст"/>
    <w:basedOn w:val="a1"/>
    <w:next w:val="a1"/>
    <w:rsid w:val="007B4B96"/>
    <w:pPr>
      <w:widowControl w:val="0"/>
      <w:pBdr>
        <w:bottom w:val="single" w:sz="4" w:space="0" w:color="auto"/>
      </w:pBdr>
      <w:autoSpaceDE w:val="0"/>
      <w:autoSpaceDN w:val="0"/>
      <w:adjustRightInd w:val="0"/>
      <w:ind w:firstLine="720"/>
    </w:pPr>
    <w:rPr>
      <w:rFonts w:ascii="Arial" w:hAnsi="Arial" w:cs="Arial"/>
      <w:lang w:eastAsia="ru-RU"/>
    </w:rPr>
  </w:style>
  <w:style w:type="paragraph" w:customStyle="1" w:styleId="affffc">
    <w:name w:val="Постоянная часть"/>
    <w:basedOn w:val="afff"/>
    <w:next w:val="a1"/>
    <w:rsid w:val="007B4B96"/>
    <w:rPr>
      <w:sz w:val="20"/>
      <w:szCs w:val="20"/>
    </w:rPr>
  </w:style>
  <w:style w:type="paragraph" w:customStyle="1" w:styleId="affffd">
    <w:name w:val="Прижатый влево"/>
    <w:basedOn w:val="a1"/>
    <w:next w:val="a1"/>
    <w:uiPriority w:val="99"/>
    <w:rsid w:val="007B4B96"/>
    <w:pPr>
      <w:widowControl w:val="0"/>
      <w:autoSpaceDE w:val="0"/>
      <w:autoSpaceDN w:val="0"/>
      <w:adjustRightInd w:val="0"/>
      <w:ind w:firstLine="0"/>
      <w:jc w:val="left"/>
    </w:pPr>
    <w:rPr>
      <w:rFonts w:ascii="Arial" w:hAnsi="Arial" w:cs="Arial"/>
      <w:lang w:eastAsia="ru-RU"/>
    </w:rPr>
  </w:style>
  <w:style w:type="paragraph" w:customStyle="1" w:styleId="affffe">
    <w:name w:val="Пример."/>
    <w:basedOn w:val="affb"/>
    <w:next w:val="a1"/>
    <w:rsid w:val="007B4B96"/>
  </w:style>
  <w:style w:type="paragraph" w:customStyle="1" w:styleId="afffff">
    <w:name w:val="Примечание."/>
    <w:basedOn w:val="affb"/>
    <w:next w:val="a1"/>
    <w:rsid w:val="007B4B96"/>
  </w:style>
  <w:style w:type="paragraph" w:customStyle="1" w:styleId="afffff0">
    <w:name w:val="Словарная статья"/>
    <w:basedOn w:val="a1"/>
    <w:next w:val="a1"/>
    <w:rsid w:val="007B4B96"/>
    <w:pPr>
      <w:widowControl w:val="0"/>
      <w:autoSpaceDE w:val="0"/>
      <w:autoSpaceDN w:val="0"/>
      <w:adjustRightInd w:val="0"/>
      <w:ind w:right="118" w:firstLine="0"/>
    </w:pPr>
    <w:rPr>
      <w:rFonts w:ascii="Arial" w:hAnsi="Arial" w:cs="Arial"/>
      <w:lang w:eastAsia="ru-RU"/>
    </w:rPr>
  </w:style>
  <w:style w:type="paragraph" w:customStyle="1" w:styleId="afffff1">
    <w:name w:val="Ссылка на официальную публикацию"/>
    <w:basedOn w:val="a1"/>
    <w:next w:val="a1"/>
    <w:rsid w:val="007B4B96"/>
    <w:pPr>
      <w:widowControl w:val="0"/>
      <w:autoSpaceDE w:val="0"/>
      <w:autoSpaceDN w:val="0"/>
      <w:adjustRightInd w:val="0"/>
      <w:ind w:firstLine="720"/>
    </w:pPr>
    <w:rPr>
      <w:rFonts w:ascii="Arial" w:hAnsi="Arial" w:cs="Arial"/>
      <w:lang w:eastAsia="ru-RU"/>
    </w:rPr>
  </w:style>
  <w:style w:type="paragraph" w:customStyle="1" w:styleId="afffff2">
    <w:name w:val="Текст в таблице"/>
    <w:basedOn w:val="affff5"/>
    <w:next w:val="a1"/>
    <w:rsid w:val="007B4B96"/>
    <w:pPr>
      <w:ind w:firstLine="500"/>
    </w:pPr>
  </w:style>
  <w:style w:type="paragraph" w:customStyle="1" w:styleId="afffff3">
    <w:name w:val="Текст ЭР (см. также)"/>
    <w:basedOn w:val="a1"/>
    <w:next w:val="a1"/>
    <w:rsid w:val="007B4B96"/>
    <w:pPr>
      <w:widowControl w:val="0"/>
      <w:autoSpaceDE w:val="0"/>
      <w:autoSpaceDN w:val="0"/>
      <w:adjustRightInd w:val="0"/>
      <w:spacing w:before="200"/>
      <w:ind w:firstLine="0"/>
      <w:jc w:val="left"/>
    </w:pPr>
    <w:rPr>
      <w:rFonts w:ascii="Arial" w:hAnsi="Arial" w:cs="Arial"/>
      <w:sz w:val="20"/>
      <w:szCs w:val="20"/>
      <w:lang w:eastAsia="ru-RU"/>
    </w:rPr>
  </w:style>
  <w:style w:type="paragraph" w:customStyle="1" w:styleId="afffff4">
    <w:name w:val="Технический комментарий"/>
    <w:basedOn w:val="a1"/>
    <w:next w:val="a1"/>
    <w:rsid w:val="007B4B96"/>
    <w:pPr>
      <w:widowControl w:val="0"/>
      <w:shd w:val="clear" w:color="auto" w:fill="FFFFA6"/>
      <w:autoSpaceDE w:val="0"/>
      <w:autoSpaceDN w:val="0"/>
      <w:adjustRightInd w:val="0"/>
      <w:ind w:firstLine="0"/>
      <w:jc w:val="left"/>
    </w:pPr>
    <w:rPr>
      <w:rFonts w:ascii="Arial" w:hAnsi="Arial" w:cs="Arial"/>
      <w:color w:val="463F31"/>
      <w:lang w:eastAsia="ru-RU"/>
    </w:rPr>
  </w:style>
  <w:style w:type="paragraph" w:customStyle="1" w:styleId="afffff5">
    <w:name w:val="Формула"/>
    <w:basedOn w:val="a1"/>
    <w:next w:val="a1"/>
    <w:rsid w:val="007B4B96"/>
    <w:pPr>
      <w:widowControl w:val="0"/>
      <w:shd w:val="clear" w:color="auto" w:fill="F5F3DA"/>
      <w:autoSpaceDE w:val="0"/>
      <w:autoSpaceDN w:val="0"/>
      <w:adjustRightInd w:val="0"/>
      <w:spacing w:before="240" w:after="240"/>
      <w:ind w:left="420" w:right="420" w:firstLine="300"/>
    </w:pPr>
    <w:rPr>
      <w:rFonts w:ascii="Arial" w:hAnsi="Arial" w:cs="Arial"/>
      <w:lang w:eastAsia="ru-RU"/>
    </w:rPr>
  </w:style>
  <w:style w:type="paragraph" w:customStyle="1" w:styleId="afffff6">
    <w:name w:val="Центрированный (таблица)"/>
    <w:basedOn w:val="affff5"/>
    <w:next w:val="a1"/>
    <w:uiPriority w:val="99"/>
    <w:rsid w:val="007B4B96"/>
    <w:pPr>
      <w:jc w:val="center"/>
    </w:pPr>
  </w:style>
  <w:style w:type="paragraph" w:customStyle="1" w:styleId="-0">
    <w:name w:val="ЭР-содержание (правое окно)"/>
    <w:basedOn w:val="a1"/>
    <w:next w:val="a1"/>
    <w:rsid w:val="007B4B96"/>
    <w:pPr>
      <w:widowControl w:val="0"/>
      <w:autoSpaceDE w:val="0"/>
      <w:autoSpaceDN w:val="0"/>
      <w:adjustRightInd w:val="0"/>
      <w:spacing w:before="300"/>
      <w:ind w:firstLine="0"/>
      <w:jc w:val="left"/>
    </w:pPr>
    <w:rPr>
      <w:rFonts w:ascii="Arial" w:hAnsi="Arial" w:cs="Arial"/>
      <w:lang w:eastAsia="ru-RU"/>
    </w:rPr>
  </w:style>
  <w:style w:type="paragraph" w:customStyle="1" w:styleId="210">
    <w:name w:val="Основной текст 21"/>
    <w:basedOn w:val="a1"/>
    <w:rsid w:val="007B4B96"/>
    <w:pPr>
      <w:widowControl w:val="0"/>
      <w:suppressAutoHyphens/>
      <w:spacing w:after="120" w:line="480" w:lineRule="auto"/>
      <w:ind w:firstLine="0"/>
      <w:jc w:val="left"/>
    </w:pPr>
    <w:rPr>
      <w:rFonts w:eastAsia="Arial Unicode MS"/>
    </w:rPr>
  </w:style>
  <w:style w:type="paragraph" w:customStyle="1" w:styleId="ConsNormal">
    <w:name w:val="ConsNormal"/>
    <w:rsid w:val="007B4B96"/>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paragraph" w:customStyle="1" w:styleId="ConsNonformat">
    <w:name w:val="ConsNonformat"/>
    <w:rsid w:val="007B4B96"/>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7B4B96"/>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7B4B96"/>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7B4B96"/>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
    <w:name w:val="- СТРАНИЦА -"/>
    <w:rsid w:val="007B4B96"/>
    <w:pPr>
      <w:spacing w:after="0" w:line="240" w:lineRule="auto"/>
    </w:pPr>
    <w:rPr>
      <w:rFonts w:ascii="Times New Roman" w:eastAsia="Times New Roman" w:hAnsi="Times New Roman" w:cs="Times New Roman"/>
      <w:sz w:val="20"/>
      <w:szCs w:val="20"/>
      <w:lang w:eastAsia="ru-RU"/>
    </w:rPr>
  </w:style>
  <w:style w:type="paragraph" w:customStyle="1" w:styleId="afffff7">
    <w:name w:val="Îáû÷íûé"/>
    <w:rsid w:val="007B4B96"/>
    <w:pPr>
      <w:spacing w:after="0" w:line="240" w:lineRule="auto"/>
    </w:pPr>
    <w:rPr>
      <w:rFonts w:ascii="Times New Roman" w:eastAsia="Times New Roman" w:hAnsi="Times New Roman" w:cs="Times New Roman"/>
      <w:sz w:val="20"/>
      <w:szCs w:val="20"/>
      <w:lang w:val="en-US" w:eastAsia="ru-RU"/>
    </w:rPr>
  </w:style>
  <w:style w:type="paragraph" w:customStyle="1" w:styleId="ConsPlusNormal">
    <w:name w:val="ConsPlusNormal"/>
    <w:rsid w:val="007B4B9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7B4B9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B4B96"/>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6">
    <w:name w:val="текст 1"/>
    <w:basedOn w:val="a1"/>
    <w:next w:val="a1"/>
    <w:rsid w:val="007B4B96"/>
    <w:pPr>
      <w:ind w:firstLine="540"/>
    </w:pPr>
    <w:rPr>
      <w:sz w:val="20"/>
      <w:lang w:eastAsia="ru-RU"/>
    </w:rPr>
  </w:style>
  <w:style w:type="paragraph" w:customStyle="1" w:styleId="S">
    <w:name w:val="S_Титульный"/>
    <w:basedOn w:val="a1"/>
    <w:rsid w:val="007B4B96"/>
    <w:pPr>
      <w:spacing w:line="360" w:lineRule="auto"/>
      <w:ind w:left="3060" w:firstLine="0"/>
      <w:jc w:val="right"/>
    </w:pPr>
    <w:rPr>
      <w:b/>
      <w:caps/>
      <w:lang w:eastAsia="ru-RU"/>
    </w:rPr>
  </w:style>
  <w:style w:type="paragraph" w:customStyle="1" w:styleId="afffff8">
    <w:name w:val="Таблица"/>
    <w:basedOn w:val="a1"/>
    <w:rsid w:val="007B4B96"/>
    <w:pPr>
      <w:ind w:firstLine="0"/>
    </w:pPr>
    <w:rPr>
      <w:lang w:eastAsia="ru-RU"/>
    </w:rPr>
  </w:style>
  <w:style w:type="paragraph" w:customStyle="1" w:styleId="17">
    <w:name w:val="Текст1"/>
    <w:basedOn w:val="a1"/>
    <w:rsid w:val="007B4B96"/>
    <w:pPr>
      <w:suppressAutoHyphens/>
      <w:ind w:firstLine="0"/>
      <w:jc w:val="left"/>
    </w:pPr>
    <w:rPr>
      <w:rFonts w:ascii="Courier New" w:hAnsi="Courier New" w:cs="Courier New"/>
      <w:sz w:val="20"/>
      <w:szCs w:val="20"/>
    </w:rPr>
  </w:style>
  <w:style w:type="paragraph" w:customStyle="1" w:styleId="nienie">
    <w:name w:val="nienie"/>
    <w:basedOn w:val="a1"/>
    <w:rsid w:val="007B4B96"/>
    <w:pPr>
      <w:keepLines/>
      <w:widowControl w:val="0"/>
      <w:ind w:left="709" w:hanging="284"/>
    </w:pPr>
    <w:rPr>
      <w:rFonts w:ascii="Peterburg" w:hAnsi="Peterburg" w:cs="Peterburg"/>
      <w:lang w:eastAsia="ru-RU"/>
    </w:rPr>
  </w:style>
  <w:style w:type="paragraph" w:customStyle="1" w:styleId="Iauiue">
    <w:name w:val="Iau?iue"/>
    <w:rsid w:val="007B4B96"/>
    <w:pPr>
      <w:widowControl w:val="0"/>
      <w:spacing w:after="0" w:line="240" w:lineRule="auto"/>
    </w:pPr>
    <w:rPr>
      <w:rFonts w:ascii="Times New Roman" w:eastAsia="Times New Roman" w:hAnsi="Times New Roman" w:cs="Times New Roman"/>
      <w:sz w:val="20"/>
      <w:szCs w:val="20"/>
      <w:lang w:eastAsia="ru-RU"/>
    </w:rPr>
  </w:style>
  <w:style w:type="paragraph" w:customStyle="1" w:styleId="ConsPlusCell">
    <w:name w:val="ConsPlusCell"/>
    <w:rsid w:val="007B4B9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9">
    <w:name w:val="основной"/>
    <w:basedOn w:val="a1"/>
    <w:rsid w:val="007B4B96"/>
    <w:pPr>
      <w:keepNext/>
      <w:ind w:firstLine="0"/>
      <w:jc w:val="left"/>
    </w:pPr>
    <w:rPr>
      <w:lang w:eastAsia="ru-RU"/>
    </w:rPr>
  </w:style>
  <w:style w:type="paragraph" w:customStyle="1" w:styleId="18">
    <w:name w:val="Основной текст с отступом1"/>
    <w:basedOn w:val="a1"/>
    <w:rsid w:val="007B4B96"/>
    <w:pPr>
      <w:keepLines/>
      <w:widowControl w:val="0"/>
      <w:suppressAutoHyphens/>
      <w:overflowPunct w:val="0"/>
      <w:autoSpaceDE w:val="0"/>
      <w:spacing w:line="320" w:lineRule="atLeast"/>
    </w:pPr>
    <w:rPr>
      <w:sz w:val="28"/>
      <w:szCs w:val="28"/>
    </w:rPr>
  </w:style>
  <w:style w:type="paragraph" w:customStyle="1" w:styleId="2a">
    <w:name w:val="Îñíîâíîé òåêñò 2"/>
    <w:basedOn w:val="afffff7"/>
    <w:rsid w:val="007B4B96"/>
    <w:pPr>
      <w:widowControl w:val="0"/>
      <w:suppressAutoHyphens/>
      <w:ind w:firstLine="720"/>
      <w:jc w:val="both"/>
    </w:pPr>
    <w:rPr>
      <w:rFonts w:eastAsia="Arial"/>
      <w:b/>
      <w:bCs/>
      <w:color w:val="000000"/>
      <w:sz w:val="24"/>
      <w:szCs w:val="24"/>
      <w:lang w:eastAsia="ar-SA"/>
    </w:rPr>
  </w:style>
  <w:style w:type="paragraph" w:customStyle="1" w:styleId="36">
    <w:name w:val="Обычный3"/>
    <w:rsid w:val="007B4B96"/>
    <w:pPr>
      <w:widowControl w:val="0"/>
      <w:suppressAutoHyphens/>
      <w:spacing w:after="0" w:line="100" w:lineRule="atLeast"/>
    </w:pPr>
    <w:rPr>
      <w:rFonts w:ascii="Times New Roman" w:eastAsia="Arial Unicode MS" w:hAnsi="Times New Roman" w:cs="Times New Roman"/>
      <w:sz w:val="24"/>
      <w:szCs w:val="24"/>
      <w:lang w:eastAsia="ar-SA"/>
    </w:rPr>
  </w:style>
  <w:style w:type="character" w:customStyle="1" w:styleId="2b">
    <w:name w:val="Новый абзац Знак2"/>
    <w:link w:val="afffffa"/>
    <w:locked/>
    <w:rsid w:val="007B4B96"/>
    <w:rPr>
      <w:rFonts w:ascii="Arial" w:hAnsi="Arial" w:cs="Arial"/>
      <w:sz w:val="24"/>
      <w:lang w:val="x-none" w:eastAsia="x-none"/>
    </w:rPr>
  </w:style>
  <w:style w:type="paragraph" w:customStyle="1" w:styleId="afffffa">
    <w:name w:val="Новый абзац"/>
    <w:basedOn w:val="a1"/>
    <w:link w:val="2b"/>
    <w:rsid w:val="007B4B96"/>
    <w:pPr>
      <w:spacing w:line="360" w:lineRule="auto"/>
      <w:ind w:firstLine="567"/>
    </w:pPr>
    <w:rPr>
      <w:rFonts w:ascii="Arial" w:eastAsiaTheme="minorHAnsi" w:hAnsi="Arial" w:cs="Arial"/>
      <w:szCs w:val="22"/>
      <w:lang w:val="x-none" w:eastAsia="x-none"/>
    </w:rPr>
  </w:style>
  <w:style w:type="character" w:customStyle="1" w:styleId="afffffb">
    <w:name w:val="Стандартный Знак"/>
    <w:link w:val="afffffc"/>
    <w:locked/>
    <w:rsid w:val="007B4B96"/>
    <w:rPr>
      <w:rFonts w:ascii="Arial" w:hAnsi="Arial" w:cs="Arial"/>
      <w:sz w:val="24"/>
      <w:lang w:val="x-none" w:eastAsia="x-none"/>
    </w:rPr>
  </w:style>
  <w:style w:type="paragraph" w:customStyle="1" w:styleId="afffffc">
    <w:name w:val="Стандартный"/>
    <w:basedOn w:val="a1"/>
    <w:link w:val="afffffb"/>
    <w:qFormat/>
    <w:rsid w:val="007B4B96"/>
    <w:pPr>
      <w:spacing w:line="360" w:lineRule="auto"/>
      <w:ind w:firstLine="851"/>
    </w:pPr>
    <w:rPr>
      <w:rFonts w:ascii="Arial" w:eastAsiaTheme="minorHAnsi" w:hAnsi="Arial" w:cs="Arial"/>
      <w:szCs w:val="22"/>
      <w:lang w:val="x-none" w:eastAsia="x-none"/>
    </w:rPr>
  </w:style>
  <w:style w:type="paragraph" w:customStyle="1" w:styleId="310">
    <w:name w:val="Основной текст 31"/>
    <w:basedOn w:val="a1"/>
    <w:rsid w:val="007B4B96"/>
    <w:pPr>
      <w:widowControl w:val="0"/>
      <w:suppressAutoHyphens/>
      <w:autoSpaceDE w:val="0"/>
      <w:ind w:firstLine="0"/>
      <w:jc w:val="center"/>
    </w:pPr>
    <w:rPr>
      <w:b/>
      <w:sz w:val="20"/>
    </w:rPr>
  </w:style>
  <w:style w:type="paragraph" w:customStyle="1" w:styleId="western">
    <w:name w:val="western"/>
    <w:basedOn w:val="a1"/>
    <w:rsid w:val="007B4B96"/>
    <w:pPr>
      <w:spacing w:before="100" w:beforeAutospacing="1" w:after="119"/>
      <w:ind w:firstLine="0"/>
      <w:jc w:val="left"/>
    </w:pPr>
    <w:rPr>
      <w:color w:val="000000"/>
      <w:lang w:eastAsia="ru-RU"/>
    </w:rPr>
  </w:style>
  <w:style w:type="paragraph" w:customStyle="1" w:styleId="u">
    <w:name w:val="u"/>
    <w:basedOn w:val="a1"/>
    <w:rsid w:val="007B4B96"/>
    <w:pPr>
      <w:spacing w:before="100" w:beforeAutospacing="1" w:after="100" w:afterAutospacing="1"/>
      <w:ind w:firstLine="0"/>
      <w:jc w:val="left"/>
    </w:pPr>
    <w:rPr>
      <w:lang w:eastAsia="ru-RU"/>
    </w:rPr>
  </w:style>
  <w:style w:type="paragraph" w:customStyle="1" w:styleId="afffffd">
    <w:name w:val="??????? (???)"/>
    <w:basedOn w:val="a1"/>
    <w:rsid w:val="007B4B96"/>
    <w:pPr>
      <w:widowControl w:val="0"/>
      <w:overflowPunct w:val="0"/>
      <w:autoSpaceDE w:val="0"/>
      <w:autoSpaceDN w:val="0"/>
      <w:adjustRightInd w:val="0"/>
      <w:spacing w:before="100" w:after="119"/>
      <w:ind w:firstLine="0"/>
      <w:jc w:val="left"/>
    </w:pPr>
    <w:rPr>
      <w:szCs w:val="20"/>
      <w:lang w:eastAsia="ru-RU"/>
    </w:rPr>
  </w:style>
  <w:style w:type="paragraph" w:customStyle="1" w:styleId="afffffe">
    <w:name w:val="?????????? ???????"/>
    <w:basedOn w:val="a1"/>
    <w:rsid w:val="007B4B96"/>
    <w:pPr>
      <w:widowControl w:val="0"/>
      <w:suppressLineNumbers/>
      <w:suppressAutoHyphens/>
      <w:overflowPunct w:val="0"/>
      <w:autoSpaceDE w:val="0"/>
      <w:autoSpaceDN w:val="0"/>
      <w:adjustRightInd w:val="0"/>
      <w:ind w:firstLine="0"/>
      <w:jc w:val="left"/>
    </w:pPr>
    <w:rPr>
      <w:szCs w:val="20"/>
      <w:lang w:eastAsia="ru-RU"/>
    </w:rPr>
  </w:style>
  <w:style w:type="paragraph" w:customStyle="1" w:styleId="affffff">
    <w:name w:val="????????? ???????"/>
    <w:basedOn w:val="afffffe"/>
    <w:rsid w:val="007B4B96"/>
    <w:pPr>
      <w:jc w:val="center"/>
    </w:pPr>
    <w:rPr>
      <w:b/>
      <w:i/>
    </w:rPr>
  </w:style>
  <w:style w:type="paragraph" w:customStyle="1" w:styleId="2c">
    <w:name w:val="???????? ????? 2"/>
    <w:basedOn w:val="a1"/>
    <w:rsid w:val="007B4B96"/>
    <w:pPr>
      <w:widowControl w:val="0"/>
      <w:overflowPunct w:val="0"/>
      <w:autoSpaceDE w:val="0"/>
      <w:autoSpaceDN w:val="0"/>
      <w:adjustRightInd w:val="0"/>
      <w:spacing w:after="120" w:line="480" w:lineRule="auto"/>
      <w:ind w:firstLine="0"/>
      <w:jc w:val="left"/>
    </w:pPr>
    <w:rPr>
      <w:szCs w:val="20"/>
      <w:lang w:eastAsia="ru-RU"/>
    </w:rPr>
  </w:style>
  <w:style w:type="paragraph" w:customStyle="1" w:styleId="211">
    <w:name w:val="???????? ????? 21"/>
    <w:basedOn w:val="a1"/>
    <w:rsid w:val="007B4B96"/>
    <w:pPr>
      <w:widowControl w:val="0"/>
      <w:suppressAutoHyphens/>
      <w:overflowPunct w:val="0"/>
      <w:autoSpaceDE w:val="0"/>
      <w:autoSpaceDN w:val="0"/>
      <w:adjustRightInd w:val="0"/>
      <w:spacing w:after="120" w:line="480" w:lineRule="auto"/>
      <w:ind w:firstLine="0"/>
      <w:jc w:val="left"/>
    </w:pPr>
    <w:rPr>
      <w:szCs w:val="20"/>
      <w:lang w:eastAsia="ru-RU"/>
    </w:rPr>
  </w:style>
  <w:style w:type="paragraph" w:customStyle="1" w:styleId="Standard">
    <w:name w:val="Standard"/>
    <w:rsid w:val="007B4B96"/>
    <w:pPr>
      <w:widowControl w:val="0"/>
      <w:suppressAutoHyphens/>
      <w:autoSpaceDN w:val="0"/>
      <w:spacing w:after="0" w:line="240" w:lineRule="auto"/>
    </w:pPr>
    <w:rPr>
      <w:rFonts w:ascii="Times New Roman" w:eastAsia="Lucida Sans Unicode" w:hAnsi="Times New Roman" w:cs="Tahoma"/>
      <w:kern w:val="3"/>
      <w:sz w:val="24"/>
      <w:szCs w:val="24"/>
      <w:lang w:eastAsia="ru-RU"/>
    </w:rPr>
  </w:style>
  <w:style w:type="character" w:customStyle="1" w:styleId="S0">
    <w:name w:val="S_Обычный в таблице Знак"/>
    <w:link w:val="S1"/>
    <w:locked/>
    <w:rsid w:val="007B4B96"/>
    <w:rPr>
      <w:sz w:val="24"/>
      <w:szCs w:val="24"/>
      <w:lang w:val="x-none" w:eastAsia="x-none"/>
    </w:rPr>
  </w:style>
  <w:style w:type="paragraph" w:customStyle="1" w:styleId="S1">
    <w:name w:val="S_Обычный в таблице"/>
    <w:basedOn w:val="a1"/>
    <w:link w:val="S0"/>
    <w:rsid w:val="007B4B96"/>
    <w:pPr>
      <w:spacing w:line="360" w:lineRule="auto"/>
      <w:ind w:firstLine="0"/>
      <w:jc w:val="center"/>
    </w:pPr>
    <w:rPr>
      <w:rFonts w:asciiTheme="minorHAnsi" w:eastAsiaTheme="minorHAnsi" w:hAnsiTheme="minorHAnsi" w:cstheme="minorBidi"/>
      <w:lang w:val="x-none" w:eastAsia="x-none"/>
    </w:rPr>
  </w:style>
  <w:style w:type="paragraph" w:customStyle="1" w:styleId="IG">
    <w:name w:val="Обычный_IG Знак Знак Знак"/>
    <w:basedOn w:val="a1"/>
    <w:rsid w:val="007B4B96"/>
    <w:pPr>
      <w:spacing w:line="360" w:lineRule="auto"/>
    </w:pPr>
    <w:rPr>
      <w:sz w:val="28"/>
      <w:szCs w:val="28"/>
      <w:lang w:eastAsia="ru-RU"/>
    </w:rPr>
  </w:style>
  <w:style w:type="character" w:customStyle="1" w:styleId="affffff0">
    <w:name w:val="АРИАЛ Знак"/>
    <w:link w:val="affffff1"/>
    <w:locked/>
    <w:rsid w:val="007B4B96"/>
    <w:rPr>
      <w:rFonts w:ascii="Arial" w:hAnsi="Arial" w:cs="Arial"/>
      <w:sz w:val="24"/>
      <w:szCs w:val="24"/>
    </w:rPr>
  </w:style>
  <w:style w:type="paragraph" w:customStyle="1" w:styleId="affffff1">
    <w:name w:val="АРИАЛ"/>
    <w:basedOn w:val="a1"/>
    <w:link w:val="affffff0"/>
    <w:qFormat/>
    <w:rsid w:val="007B4B96"/>
    <w:pPr>
      <w:ind w:firstLine="0"/>
    </w:pPr>
    <w:rPr>
      <w:rFonts w:ascii="Arial" w:eastAsiaTheme="minorHAnsi" w:hAnsi="Arial" w:cs="Arial"/>
      <w:lang w:eastAsia="en-US"/>
    </w:rPr>
  </w:style>
  <w:style w:type="paragraph" w:customStyle="1" w:styleId="140">
    <w:name w:val="Стиль 14 пт По ширине"/>
    <w:basedOn w:val="a1"/>
    <w:rsid w:val="007B4B96"/>
    <w:pPr>
      <w:ind w:firstLine="0"/>
    </w:pPr>
    <w:rPr>
      <w:sz w:val="28"/>
      <w:szCs w:val="20"/>
      <w:lang w:eastAsia="ru-RU"/>
    </w:rPr>
  </w:style>
  <w:style w:type="paragraph" w:customStyle="1" w:styleId="19">
    <w:name w:val="Обычный1"/>
    <w:rsid w:val="007B4B96"/>
    <w:pPr>
      <w:widowControl w:val="0"/>
      <w:snapToGrid w:val="0"/>
      <w:spacing w:after="0" w:line="240" w:lineRule="auto"/>
    </w:pPr>
    <w:rPr>
      <w:rFonts w:ascii="Arial" w:eastAsia="Times New Roman" w:hAnsi="Arial" w:cs="Times New Roman"/>
      <w:sz w:val="20"/>
      <w:szCs w:val="20"/>
      <w:lang w:eastAsia="ru-RU"/>
    </w:rPr>
  </w:style>
  <w:style w:type="paragraph" w:customStyle="1" w:styleId="220">
    <w:name w:val="Основной текст 22"/>
    <w:basedOn w:val="a1"/>
    <w:rsid w:val="007B4B96"/>
    <w:pPr>
      <w:ind w:firstLine="0"/>
    </w:pPr>
    <w:rPr>
      <w:szCs w:val="20"/>
      <w:lang w:eastAsia="ru-RU"/>
    </w:rPr>
  </w:style>
  <w:style w:type="paragraph" w:customStyle="1" w:styleId="1400">
    <w:name w:val="Стиль Обычный (веб) + 14 пт По ширине Слева:  0 см Первая строка..."/>
    <w:basedOn w:val="a1"/>
    <w:next w:val="aff1"/>
    <w:rsid w:val="007B4B96"/>
    <w:pPr>
      <w:ind w:firstLine="900"/>
    </w:pPr>
    <w:rPr>
      <w:sz w:val="28"/>
      <w:szCs w:val="20"/>
      <w:lang w:eastAsia="ru-RU"/>
    </w:rPr>
  </w:style>
  <w:style w:type="paragraph" w:customStyle="1" w:styleId="110">
    <w:name w:val="Стиль_11"/>
    <w:basedOn w:val="a1"/>
    <w:rsid w:val="007B4B96"/>
    <w:pPr>
      <w:ind w:firstLine="720"/>
      <w:jc w:val="left"/>
    </w:pPr>
    <w:rPr>
      <w:rFonts w:ascii="Arial" w:hAnsi="Arial"/>
      <w:szCs w:val="20"/>
      <w:lang w:eastAsia="ru-RU"/>
    </w:rPr>
  </w:style>
  <w:style w:type="paragraph" w:customStyle="1" w:styleId="top">
    <w:name w:val="top"/>
    <w:basedOn w:val="a1"/>
    <w:rsid w:val="007B4B96"/>
    <w:pPr>
      <w:spacing w:before="100" w:beforeAutospacing="1" w:after="100" w:afterAutospacing="1"/>
      <w:ind w:firstLine="0"/>
    </w:pPr>
    <w:rPr>
      <w:rFonts w:ascii="Arial" w:hAnsi="Arial" w:cs="Arial"/>
      <w:color w:val="000000"/>
      <w:sz w:val="20"/>
      <w:szCs w:val="20"/>
      <w:lang w:eastAsia="ru-RU"/>
    </w:rPr>
  </w:style>
  <w:style w:type="paragraph" w:customStyle="1" w:styleId="top1">
    <w:name w:val="top1"/>
    <w:basedOn w:val="a1"/>
    <w:rsid w:val="007B4B96"/>
    <w:pPr>
      <w:spacing w:before="100" w:beforeAutospacing="1" w:after="100" w:afterAutospacing="1"/>
      <w:ind w:firstLine="0"/>
      <w:jc w:val="center"/>
    </w:pPr>
    <w:rPr>
      <w:rFonts w:ascii="Arial" w:hAnsi="Arial" w:cs="Arial"/>
      <w:color w:val="000000"/>
      <w:sz w:val="20"/>
      <w:szCs w:val="20"/>
      <w:lang w:eastAsia="ru-RU"/>
    </w:rPr>
  </w:style>
  <w:style w:type="paragraph" w:customStyle="1" w:styleId="FR1">
    <w:name w:val="FR1"/>
    <w:rsid w:val="007B4B96"/>
    <w:pPr>
      <w:widowControl w:val="0"/>
      <w:snapToGrid w:val="0"/>
      <w:spacing w:before="380" w:after="0" w:line="240" w:lineRule="auto"/>
      <w:ind w:left="2720"/>
    </w:pPr>
    <w:rPr>
      <w:rFonts w:ascii="Arial" w:eastAsia="Times New Roman" w:hAnsi="Arial" w:cs="Times New Roman"/>
      <w:sz w:val="28"/>
      <w:szCs w:val="20"/>
      <w:lang w:eastAsia="ru-RU"/>
    </w:rPr>
  </w:style>
  <w:style w:type="paragraph" w:customStyle="1" w:styleId="text1">
    <w:name w:val="text_1"/>
    <w:basedOn w:val="a1"/>
    <w:rsid w:val="007B4B96"/>
    <w:pPr>
      <w:spacing w:before="100" w:beforeAutospacing="1" w:after="100" w:afterAutospacing="1"/>
      <w:ind w:firstLine="0"/>
      <w:jc w:val="left"/>
    </w:pPr>
    <w:rPr>
      <w:rFonts w:ascii="Verdana" w:hAnsi="Verdana"/>
      <w:sz w:val="18"/>
      <w:szCs w:val="18"/>
      <w:lang w:eastAsia="ru-RU"/>
    </w:rPr>
  </w:style>
  <w:style w:type="paragraph" w:customStyle="1" w:styleId="xl36">
    <w:name w:val="xl36"/>
    <w:basedOn w:val="a1"/>
    <w:rsid w:val="007B4B96"/>
    <w:pPr>
      <w:pBdr>
        <w:top w:val="single" w:sz="8" w:space="0" w:color="auto"/>
        <w:left w:val="single" w:sz="8" w:space="0" w:color="auto"/>
        <w:right w:val="single" w:sz="8" w:space="0" w:color="auto"/>
      </w:pBdr>
      <w:spacing w:before="100" w:beforeAutospacing="1" w:after="100" w:afterAutospacing="1"/>
      <w:ind w:firstLine="0"/>
      <w:jc w:val="center"/>
    </w:pPr>
    <w:rPr>
      <w:sz w:val="28"/>
      <w:szCs w:val="28"/>
      <w:lang w:eastAsia="ru-RU"/>
    </w:rPr>
  </w:style>
  <w:style w:type="paragraph" w:customStyle="1" w:styleId="1a">
    <w:name w:val="Стиль1"/>
    <w:basedOn w:val="a1"/>
    <w:rsid w:val="007B4B96"/>
    <w:rPr>
      <w:sz w:val="28"/>
      <w:szCs w:val="28"/>
      <w:lang w:eastAsia="ru-RU"/>
    </w:rPr>
  </w:style>
  <w:style w:type="paragraph" w:customStyle="1" w:styleId="1b">
    <w:name w:val="Красная строка1"/>
    <w:basedOn w:val="af6"/>
    <w:rsid w:val="007B4B96"/>
    <w:pPr>
      <w:suppressAutoHyphens/>
      <w:spacing w:after="120"/>
      <w:ind w:firstLine="210"/>
      <w:jc w:val="left"/>
    </w:pPr>
    <w:rPr>
      <w:rFonts w:ascii="Times New Roman" w:hAnsi="Times New Roman"/>
      <w:sz w:val="20"/>
      <w:szCs w:val="20"/>
      <w:lang w:eastAsia="ar-SA"/>
    </w:rPr>
  </w:style>
  <w:style w:type="paragraph" w:customStyle="1" w:styleId="212">
    <w:name w:val="Список 21"/>
    <w:basedOn w:val="a1"/>
    <w:rsid w:val="007B4B96"/>
    <w:pPr>
      <w:suppressAutoHyphens/>
      <w:ind w:left="566" w:hanging="283"/>
      <w:jc w:val="left"/>
    </w:pPr>
    <w:rPr>
      <w:sz w:val="20"/>
      <w:szCs w:val="20"/>
    </w:rPr>
  </w:style>
  <w:style w:type="paragraph" w:customStyle="1" w:styleId="213">
    <w:name w:val="Основной текст с отступом 21"/>
    <w:basedOn w:val="a1"/>
    <w:rsid w:val="007B4B96"/>
    <w:pPr>
      <w:suppressAutoHyphens/>
      <w:ind w:firstLine="720"/>
      <w:jc w:val="center"/>
    </w:pPr>
    <w:rPr>
      <w:sz w:val="36"/>
      <w:szCs w:val="20"/>
    </w:rPr>
  </w:style>
  <w:style w:type="paragraph" w:customStyle="1" w:styleId="311">
    <w:name w:val="Основной текст с отступом 31"/>
    <w:basedOn w:val="a1"/>
    <w:rsid w:val="007B4B96"/>
    <w:pPr>
      <w:suppressAutoHyphens/>
      <w:spacing w:after="120"/>
      <w:ind w:left="283" w:firstLine="0"/>
      <w:jc w:val="left"/>
    </w:pPr>
    <w:rPr>
      <w:sz w:val="16"/>
      <w:szCs w:val="16"/>
    </w:rPr>
  </w:style>
  <w:style w:type="paragraph" w:customStyle="1" w:styleId="1c">
    <w:name w:val="Цитата1"/>
    <w:basedOn w:val="a1"/>
    <w:rsid w:val="007B4B96"/>
    <w:pPr>
      <w:shd w:val="clear" w:color="auto" w:fill="FFFFFF"/>
      <w:suppressAutoHyphens/>
      <w:spacing w:before="5" w:line="480" w:lineRule="auto"/>
      <w:ind w:left="426" w:right="14" w:firstLine="0"/>
    </w:pPr>
    <w:rPr>
      <w:rFonts w:ascii="CG Times" w:hAnsi="CG Times"/>
      <w:color w:val="000000"/>
      <w:szCs w:val="18"/>
    </w:rPr>
  </w:style>
  <w:style w:type="paragraph" w:customStyle="1" w:styleId="2d">
    <w:name w:val="Красная строка2"/>
    <w:basedOn w:val="af6"/>
    <w:rsid w:val="007B4B96"/>
    <w:pPr>
      <w:suppressAutoHyphens/>
      <w:spacing w:after="120"/>
      <w:ind w:firstLine="210"/>
      <w:jc w:val="left"/>
    </w:pPr>
    <w:rPr>
      <w:rFonts w:ascii="Times New Roman" w:hAnsi="Times New Roman"/>
      <w:sz w:val="20"/>
      <w:szCs w:val="20"/>
      <w:lang w:eastAsia="ar-SA"/>
    </w:rPr>
  </w:style>
  <w:style w:type="paragraph" w:customStyle="1" w:styleId="214">
    <w:name w:val="Красная строка 21"/>
    <w:basedOn w:val="af8"/>
    <w:rsid w:val="007B4B96"/>
    <w:pPr>
      <w:suppressAutoHyphens/>
      <w:spacing w:line="100" w:lineRule="atLeast"/>
      <w:ind w:firstLine="210"/>
    </w:pPr>
    <w:rPr>
      <w:sz w:val="20"/>
      <w:szCs w:val="20"/>
      <w:lang w:eastAsia="ar-SA"/>
    </w:rPr>
  </w:style>
  <w:style w:type="character" w:customStyle="1" w:styleId="S31">
    <w:name w:val="S_Нумерованный_3.1 Знак Знак"/>
    <w:link w:val="S310"/>
    <w:locked/>
    <w:rsid w:val="007B4B96"/>
    <w:rPr>
      <w:sz w:val="28"/>
      <w:szCs w:val="28"/>
      <w:lang w:val="x-none" w:eastAsia="x-none"/>
    </w:rPr>
  </w:style>
  <w:style w:type="paragraph" w:customStyle="1" w:styleId="S310">
    <w:name w:val="S_Нумерованный_3.1"/>
    <w:basedOn w:val="a1"/>
    <w:link w:val="S31"/>
    <w:autoRedefine/>
    <w:rsid w:val="007B4B96"/>
    <w:pPr>
      <w:ind w:right="170"/>
    </w:pPr>
    <w:rPr>
      <w:rFonts w:asciiTheme="minorHAnsi" w:eastAsiaTheme="minorHAnsi" w:hAnsiTheme="minorHAnsi" w:cstheme="minorBidi"/>
      <w:sz w:val="28"/>
      <w:szCs w:val="28"/>
      <w:lang w:val="x-none" w:eastAsia="x-none"/>
    </w:rPr>
  </w:style>
  <w:style w:type="character" w:customStyle="1" w:styleId="S2">
    <w:name w:val="S_Маркированный Знак Знак"/>
    <w:link w:val="S3"/>
    <w:locked/>
    <w:rsid w:val="007B4B96"/>
    <w:rPr>
      <w:sz w:val="24"/>
      <w:szCs w:val="24"/>
      <w:lang w:val="x-none" w:eastAsia="x-none"/>
    </w:rPr>
  </w:style>
  <w:style w:type="paragraph" w:customStyle="1" w:styleId="S3">
    <w:name w:val="S_Маркированный"/>
    <w:basedOn w:val="a"/>
    <w:link w:val="S2"/>
    <w:autoRedefine/>
    <w:rsid w:val="007B4B96"/>
    <w:pPr>
      <w:numPr>
        <w:numId w:val="0"/>
      </w:numPr>
      <w:tabs>
        <w:tab w:val="num" w:pos="720"/>
        <w:tab w:val="left" w:pos="1260"/>
      </w:tabs>
      <w:spacing w:line="360" w:lineRule="auto"/>
      <w:ind w:left="360" w:hanging="360"/>
      <w:jc w:val="both"/>
    </w:pPr>
    <w:rPr>
      <w:rFonts w:asciiTheme="minorHAnsi" w:eastAsiaTheme="minorHAnsi" w:hAnsiTheme="minorHAnsi" w:cstheme="minorBidi"/>
      <w:lang w:val="x-none" w:eastAsia="x-none"/>
    </w:rPr>
  </w:style>
  <w:style w:type="paragraph" w:customStyle="1" w:styleId="1d">
    <w:name w:val="Обычный1"/>
    <w:rsid w:val="007B4B96"/>
    <w:pPr>
      <w:widowControl w:val="0"/>
      <w:snapToGrid w:val="0"/>
      <w:spacing w:after="0" w:line="240" w:lineRule="auto"/>
    </w:pPr>
    <w:rPr>
      <w:rFonts w:ascii="Arial" w:eastAsia="Times New Roman" w:hAnsi="Arial" w:cs="Times New Roman"/>
      <w:sz w:val="20"/>
      <w:szCs w:val="20"/>
      <w:lang w:eastAsia="ru-RU"/>
    </w:rPr>
  </w:style>
  <w:style w:type="paragraph" w:customStyle="1" w:styleId="WW-3">
    <w:name w:val="WW-Основной текст 3"/>
    <w:basedOn w:val="a1"/>
    <w:rsid w:val="007B4B96"/>
    <w:pPr>
      <w:widowControl w:val="0"/>
      <w:suppressAutoHyphens/>
      <w:spacing w:after="120"/>
      <w:ind w:firstLine="0"/>
      <w:jc w:val="left"/>
    </w:pPr>
    <w:rPr>
      <w:rFonts w:eastAsia="Arial Unicode MS"/>
      <w:sz w:val="16"/>
      <w:szCs w:val="16"/>
      <w:lang w:eastAsia="ru-RU"/>
    </w:rPr>
  </w:style>
  <w:style w:type="paragraph" w:customStyle="1" w:styleId="affffff2">
    <w:name w:val="?????????"/>
    <w:basedOn w:val="a1"/>
    <w:next w:val="af6"/>
    <w:rsid w:val="007B4B96"/>
    <w:pPr>
      <w:keepNext/>
      <w:suppressAutoHyphens/>
      <w:overflowPunct w:val="0"/>
      <w:autoSpaceDE w:val="0"/>
      <w:autoSpaceDN w:val="0"/>
      <w:adjustRightInd w:val="0"/>
      <w:spacing w:before="240" w:after="120"/>
      <w:ind w:firstLine="0"/>
      <w:jc w:val="left"/>
    </w:pPr>
    <w:rPr>
      <w:rFonts w:ascii="Arial" w:hAnsi="Arial"/>
      <w:sz w:val="28"/>
      <w:szCs w:val="20"/>
      <w:lang w:eastAsia="ru-RU"/>
    </w:rPr>
  </w:style>
  <w:style w:type="paragraph" w:customStyle="1" w:styleId="affffff3">
    <w:name w:val="????????"/>
    <w:basedOn w:val="a1"/>
    <w:rsid w:val="007B4B96"/>
    <w:pPr>
      <w:suppressLineNumbers/>
      <w:suppressAutoHyphens/>
      <w:overflowPunct w:val="0"/>
      <w:autoSpaceDE w:val="0"/>
      <w:autoSpaceDN w:val="0"/>
      <w:adjustRightInd w:val="0"/>
      <w:spacing w:before="120" w:after="120"/>
      <w:ind w:firstLine="0"/>
      <w:jc w:val="left"/>
    </w:pPr>
    <w:rPr>
      <w:i/>
      <w:sz w:val="20"/>
      <w:szCs w:val="20"/>
      <w:lang w:eastAsia="ru-RU"/>
    </w:rPr>
  </w:style>
  <w:style w:type="paragraph" w:customStyle="1" w:styleId="1e">
    <w:name w:val="????????1"/>
    <w:basedOn w:val="a1"/>
    <w:rsid w:val="007B4B96"/>
    <w:pPr>
      <w:suppressLineNumbers/>
      <w:suppressAutoHyphens/>
      <w:overflowPunct w:val="0"/>
      <w:autoSpaceDE w:val="0"/>
      <w:autoSpaceDN w:val="0"/>
      <w:adjustRightInd w:val="0"/>
      <w:spacing w:before="120" w:after="120"/>
      <w:ind w:firstLine="0"/>
      <w:jc w:val="left"/>
    </w:pPr>
    <w:rPr>
      <w:i/>
      <w:sz w:val="20"/>
      <w:szCs w:val="20"/>
      <w:lang w:eastAsia="ru-RU"/>
    </w:rPr>
  </w:style>
  <w:style w:type="paragraph" w:customStyle="1" w:styleId="1f">
    <w:name w:val="?????????1"/>
    <w:basedOn w:val="a1"/>
    <w:rsid w:val="007B4B96"/>
    <w:pPr>
      <w:suppressLineNumbers/>
      <w:suppressAutoHyphens/>
      <w:overflowPunct w:val="0"/>
      <w:autoSpaceDE w:val="0"/>
      <w:autoSpaceDN w:val="0"/>
      <w:adjustRightInd w:val="0"/>
      <w:ind w:firstLine="0"/>
      <w:jc w:val="left"/>
    </w:pPr>
    <w:rPr>
      <w:sz w:val="20"/>
      <w:szCs w:val="20"/>
      <w:lang w:eastAsia="ru-RU"/>
    </w:rPr>
  </w:style>
  <w:style w:type="paragraph" w:customStyle="1" w:styleId="221">
    <w:name w:val="???????? ????? 22"/>
    <w:basedOn w:val="a1"/>
    <w:rsid w:val="007B4B96"/>
    <w:pPr>
      <w:suppressAutoHyphens/>
      <w:overflowPunct w:val="0"/>
      <w:autoSpaceDE w:val="0"/>
      <w:autoSpaceDN w:val="0"/>
      <w:adjustRightInd w:val="0"/>
      <w:spacing w:after="120" w:line="480" w:lineRule="auto"/>
      <w:ind w:firstLine="0"/>
      <w:jc w:val="left"/>
    </w:pPr>
    <w:rPr>
      <w:sz w:val="20"/>
      <w:szCs w:val="20"/>
      <w:lang w:eastAsia="ru-RU"/>
    </w:rPr>
  </w:style>
  <w:style w:type="paragraph" w:customStyle="1" w:styleId="222">
    <w:name w:val="???????? ????? ? ???????? 22"/>
    <w:basedOn w:val="a1"/>
    <w:rsid w:val="007B4B96"/>
    <w:pPr>
      <w:suppressAutoHyphens/>
      <w:overflowPunct w:val="0"/>
      <w:autoSpaceDE w:val="0"/>
      <w:autoSpaceDN w:val="0"/>
      <w:adjustRightInd w:val="0"/>
      <w:spacing w:after="120" w:line="480" w:lineRule="auto"/>
      <w:ind w:left="283" w:firstLine="0"/>
      <w:jc w:val="left"/>
    </w:pPr>
    <w:rPr>
      <w:sz w:val="20"/>
      <w:szCs w:val="20"/>
      <w:lang w:eastAsia="ru-RU"/>
    </w:rPr>
  </w:style>
  <w:style w:type="paragraph" w:customStyle="1" w:styleId="312">
    <w:name w:val="???????? ????? 31"/>
    <w:basedOn w:val="a1"/>
    <w:rsid w:val="007B4B96"/>
    <w:pPr>
      <w:suppressAutoHyphens/>
      <w:overflowPunct w:val="0"/>
      <w:autoSpaceDE w:val="0"/>
      <w:autoSpaceDN w:val="0"/>
      <w:adjustRightInd w:val="0"/>
      <w:spacing w:after="120"/>
      <w:ind w:firstLine="0"/>
      <w:jc w:val="left"/>
    </w:pPr>
    <w:rPr>
      <w:sz w:val="16"/>
      <w:szCs w:val="20"/>
      <w:lang w:eastAsia="ru-RU"/>
    </w:rPr>
  </w:style>
  <w:style w:type="paragraph" w:customStyle="1" w:styleId="320">
    <w:name w:val="???????? ????? ? ???????? 32"/>
    <w:basedOn w:val="a1"/>
    <w:rsid w:val="007B4B96"/>
    <w:pPr>
      <w:suppressAutoHyphens/>
      <w:overflowPunct w:val="0"/>
      <w:autoSpaceDE w:val="0"/>
      <w:autoSpaceDN w:val="0"/>
      <w:adjustRightInd w:val="0"/>
      <w:ind w:left="1276" w:hanging="142"/>
    </w:pPr>
    <w:rPr>
      <w:sz w:val="28"/>
      <w:szCs w:val="20"/>
      <w:lang w:eastAsia="ru-RU"/>
    </w:rPr>
  </w:style>
  <w:style w:type="paragraph" w:customStyle="1" w:styleId="313">
    <w:name w:val="???????? ????? ? ???????? 31"/>
    <w:basedOn w:val="a1"/>
    <w:rsid w:val="007B4B96"/>
    <w:pPr>
      <w:suppressAutoHyphens/>
      <w:overflowPunct w:val="0"/>
      <w:autoSpaceDE w:val="0"/>
      <w:autoSpaceDN w:val="0"/>
      <w:adjustRightInd w:val="0"/>
      <w:ind w:left="1276" w:hanging="142"/>
    </w:pPr>
    <w:rPr>
      <w:sz w:val="28"/>
      <w:szCs w:val="20"/>
      <w:lang w:eastAsia="ru-RU"/>
    </w:rPr>
  </w:style>
  <w:style w:type="paragraph" w:customStyle="1" w:styleId="WW-2">
    <w:name w:val="WW-???????? ????? 2"/>
    <w:basedOn w:val="a1"/>
    <w:rsid w:val="007B4B96"/>
    <w:pPr>
      <w:suppressAutoHyphens/>
      <w:overflowPunct w:val="0"/>
      <w:autoSpaceDE w:val="0"/>
      <w:autoSpaceDN w:val="0"/>
      <w:adjustRightInd w:val="0"/>
      <w:spacing w:after="120" w:line="480" w:lineRule="auto"/>
      <w:ind w:firstLine="0"/>
      <w:jc w:val="left"/>
    </w:pPr>
    <w:rPr>
      <w:sz w:val="20"/>
      <w:szCs w:val="20"/>
      <w:lang w:eastAsia="ru-RU"/>
    </w:rPr>
  </w:style>
  <w:style w:type="paragraph" w:customStyle="1" w:styleId="215">
    <w:name w:val="???????? ????? ? ???????? 21"/>
    <w:basedOn w:val="a1"/>
    <w:rsid w:val="007B4B96"/>
    <w:pPr>
      <w:suppressAutoHyphens/>
      <w:overflowPunct w:val="0"/>
      <w:autoSpaceDE w:val="0"/>
      <w:autoSpaceDN w:val="0"/>
      <w:adjustRightInd w:val="0"/>
      <w:spacing w:after="120" w:line="480" w:lineRule="auto"/>
      <w:ind w:left="283" w:firstLine="0"/>
      <w:jc w:val="left"/>
    </w:pPr>
    <w:rPr>
      <w:sz w:val="20"/>
      <w:szCs w:val="20"/>
      <w:lang w:eastAsia="ru-RU"/>
    </w:rPr>
  </w:style>
  <w:style w:type="paragraph" w:customStyle="1" w:styleId="WW-30">
    <w:name w:val="WW-???????? ????? 3"/>
    <w:basedOn w:val="a1"/>
    <w:rsid w:val="007B4B96"/>
    <w:pPr>
      <w:suppressAutoHyphens/>
      <w:overflowPunct w:val="0"/>
      <w:autoSpaceDE w:val="0"/>
      <w:autoSpaceDN w:val="0"/>
      <w:adjustRightInd w:val="0"/>
      <w:spacing w:after="120"/>
      <w:ind w:firstLine="0"/>
      <w:jc w:val="left"/>
    </w:pPr>
    <w:rPr>
      <w:sz w:val="16"/>
      <w:szCs w:val="20"/>
      <w:lang w:eastAsia="ru-RU"/>
    </w:rPr>
  </w:style>
  <w:style w:type="paragraph" w:customStyle="1" w:styleId="WW-20">
    <w:name w:val="WW-???????? ????? ? ???????? 2"/>
    <w:basedOn w:val="a1"/>
    <w:rsid w:val="007B4B96"/>
    <w:pPr>
      <w:suppressAutoHyphens/>
      <w:overflowPunct w:val="0"/>
      <w:autoSpaceDE w:val="0"/>
      <w:autoSpaceDN w:val="0"/>
      <w:adjustRightInd w:val="0"/>
      <w:spacing w:after="120" w:line="480" w:lineRule="auto"/>
      <w:ind w:left="283" w:firstLine="0"/>
      <w:jc w:val="left"/>
    </w:pPr>
    <w:rPr>
      <w:sz w:val="20"/>
      <w:szCs w:val="20"/>
      <w:lang w:eastAsia="ru-RU"/>
    </w:rPr>
  </w:style>
  <w:style w:type="paragraph" w:customStyle="1" w:styleId="affffff4">
    <w:name w:val="Название таблицы"/>
    <w:basedOn w:val="af1"/>
    <w:rsid w:val="007B4B96"/>
    <w:pPr>
      <w:spacing w:before="120" w:after="120"/>
      <w:ind w:firstLine="720"/>
    </w:pPr>
    <w:rPr>
      <w:rFonts w:ascii="Arial" w:hAnsi="Arial"/>
      <w:b w:val="0"/>
      <w:bCs w:val="0"/>
      <w:sz w:val="24"/>
    </w:rPr>
  </w:style>
  <w:style w:type="paragraph" w:customStyle="1" w:styleId="-">
    <w:name w:val="Маркер [-]"/>
    <w:basedOn w:val="a1"/>
    <w:rsid w:val="007B4B96"/>
    <w:pPr>
      <w:numPr>
        <w:numId w:val="5"/>
      </w:numPr>
      <w:spacing w:after="120"/>
    </w:pPr>
    <w:rPr>
      <w:rFonts w:ascii="Arial" w:hAnsi="Arial"/>
      <w:szCs w:val="20"/>
      <w:lang w:eastAsia="ru-RU"/>
    </w:rPr>
  </w:style>
  <w:style w:type="paragraph" w:customStyle="1" w:styleId="formattext">
    <w:name w:val="formattext"/>
    <w:basedOn w:val="a1"/>
    <w:rsid w:val="007B4B96"/>
    <w:pPr>
      <w:spacing w:before="100" w:beforeAutospacing="1" w:after="100" w:afterAutospacing="1"/>
      <w:ind w:firstLine="0"/>
      <w:jc w:val="left"/>
    </w:pPr>
    <w:rPr>
      <w:lang w:eastAsia="ru-RU"/>
    </w:rPr>
  </w:style>
  <w:style w:type="paragraph" w:customStyle="1" w:styleId="headertext">
    <w:name w:val="headertext"/>
    <w:basedOn w:val="a1"/>
    <w:rsid w:val="007B4B96"/>
    <w:pPr>
      <w:spacing w:before="100" w:beforeAutospacing="1" w:after="100" w:afterAutospacing="1"/>
      <w:ind w:firstLine="0"/>
      <w:jc w:val="left"/>
    </w:pPr>
    <w:rPr>
      <w:lang w:eastAsia="ru-RU"/>
    </w:rPr>
  </w:style>
  <w:style w:type="paragraph" w:customStyle="1" w:styleId="affffff5">
    <w:name w:val="Отступ перед"/>
    <w:basedOn w:val="a1"/>
    <w:rsid w:val="007B4B96"/>
    <w:pPr>
      <w:widowControl w:val="0"/>
      <w:shd w:val="clear" w:color="auto" w:fill="FFFFFF"/>
      <w:autoSpaceDE w:val="0"/>
      <w:autoSpaceDN w:val="0"/>
      <w:adjustRightInd w:val="0"/>
      <w:spacing w:before="120"/>
      <w:ind w:firstLine="284"/>
    </w:pPr>
    <w:rPr>
      <w:szCs w:val="22"/>
      <w:lang w:eastAsia="ru-RU"/>
    </w:rPr>
  </w:style>
  <w:style w:type="paragraph" w:customStyle="1" w:styleId="affffff6">
    <w:name w:val="Знак Знак Знак Знак"/>
    <w:basedOn w:val="a1"/>
    <w:rsid w:val="007B4B96"/>
    <w:pPr>
      <w:autoSpaceDE w:val="0"/>
      <w:autoSpaceDN w:val="0"/>
      <w:spacing w:after="160" w:line="240" w:lineRule="exact"/>
      <w:ind w:firstLine="0"/>
      <w:jc w:val="left"/>
    </w:pPr>
    <w:rPr>
      <w:rFonts w:ascii="Arial" w:hAnsi="Arial" w:cs="Arial"/>
      <w:b/>
      <w:bCs/>
      <w:sz w:val="20"/>
      <w:szCs w:val="20"/>
      <w:lang w:val="en-US" w:eastAsia="de-DE"/>
    </w:rPr>
  </w:style>
  <w:style w:type="paragraph" w:customStyle="1" w:styleId="Style4">
    <w:name w:val="Style4"/>
    <w:basedOn w:val="a1"/>
    <w:rsid w:val="007B4B96"/>
    <w:pPr>
      <w:widowControl w:val="0"/>
      <w:autoSpaceDE w:val="0"/>
      <w:autoSpaceDN w:val="0"/>
      <w:adjustRightInd w:val="0"/>
      <w:spacing w:line="322" w:lineRule="exact"/>
      <w:ind w:firstLine="734"/>
    </w:pPr>
    <w:rPr>
      <w:lang w:eastAsia="ru-RU"/>
    </w:rPr>
  </w:style>
  <w:style w:type="paragraph" w:customStyle="1" w:styleId="321">
    <w:name w:val="Основной текст с отступом 32"/>
    <w:basedOn w:val="a1"/>
    <w:rsid w:val="007B4B96"/>
    <w:pPr>
      <w:widowControl w:val="0"/>
      <w:shd w:val="clear" w:color="auto" w:fill="FFFFFF"/>
      <w:suppressAutoHyphens/>
      <w:spacing w:after="100"/>
      <w:ind w:firstLine="720"/>
    </w:pPr>
    <w:rPr>
      <w:sz w:val="28"/>
      <w:szCs w:val="20"/>
    </w:rPr>
  </w:style>
  <w:style w:type="paragraph" w:customStyle="1" w:styleId="322">
    <w:name w:val="Основной текст с отступом 32"/>
    <w:basedOn w:val="a1"/>
    <w:rsid w:val="007B4B96"/>
    <w:pPr>
      <w:widowControl w:val="0"/>
      <w:shd w:val="clear" w:color="auto" w:fill="FFFFFF"/>
      <w:suppressAutoHyphens/>
      <w:spacing w:after="100"/>
      <w:ind w:firstLine="720"/>
    </w:pPr>
    <w:rPr>
      <w:sz w:val="28"/>
      <w:szCs w:val="20"/>
    </w:rPr>
  </w:style>
  <w:style w:type="paragraph" w:customStyle="1" w:styleId="HeadDoc">
    <w:name w:val="HeadDoc"/>
    <w:rsid w:val="007B4B96"/>
    <w:pPr>
      <w:keepLines/>
      <w:overflowPunct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Iauiue2">
    <w:name w:val="Iau?iue2"/>
    <w:rsid w:val="007B4B96"/>
    <w:pPr>
      <w:widowControl w:val="0"/>
      <w:spacing w:after="0" w:line="240" w:lineRule="auto"/>
    </w:pPr>
    <w:rPr>
      <w:rFonts w:ascii="Times New Roman" w:eastAsia="Times New Roman" w:hAnsi="Times New Roman" w:cs="Times New Roman"/>
      <w:sz w:val="28"/>
      <w:szCs w:val="28"/>
      <w:lang w:eastAsia="ru-RU"/>
    </w:rPr>
  </w:style>
  <w:style w:type="paragraph" w:customStyle="1" w:styleId="1f0">
    <w:name w:val="Основной текст с отступом1"/>
    <w:basedOn w:val="a1"/>
    <w:rsid w:val="007B4B96"/>
    <w:pPr>
      <w:keepLines/>
      <w:widowControl w:val="0"/>
      <w:overflowPunct w:val="0"/>
      <w:autoSpaceDE w:val="0"/>
      <w:autoSpaceDN w:val="0"/>
      <w:adjustRightInd w:val="0"/>
      <w:spacing w:line="320" w:lineRule="atLeast"/>
    </w:pPr>
    <w:rPr>
      <w:sz w:val="28"/>
      <w:szCs w:val="28"/>
      <w:lang w:eastAsia="ru-RU"/>
    </w:rPr>
  </w:style>
  <w:style w:type="paragraph" w:customStyle="1" w:styleId="37">
    <w:name w:val="Îñíîâíîé òåêñò ñ îòñòóïîì 3"/>
    <w:basedOn w:val="afffff7"/>
    <w:rsid w:val="007B4B96"/>
    <w:pPr>
      <w:widowControl w:val="0"/>
      <w:ind w:firstLine="567"/>
      <w:jc w:val="both"/>
    </w:pPr>
    <w:rPr>
      <w:rFonts w:ascii="Peterburg" w:hAnsi="Peterburg" w:cs="Peterburg"/>
      <w:b/>
      <w:bCs/>
      <w:i/>
      <w:iCs/>
      <w:sz w:val="24"/>
      <w:szCs w:val="24"/>
      <w:lang w:val="ru-RU"/>
    </w:rPr>
  </w:style>
  <w:style w:type="paragraph" w:customStyle="1" w:styleId="Iniiaiieoaeno">
    <w:name w:val="Iniiaiie oaeno"/>
    <w:basedOn w:val="Iauiue"/>
    <w:rsid w:val="007B4B96"/>
    <w:pPr>
      <w:widowControl/>
      <w:jc w:val="both"/>
    </w:pPr>
    <w:rPr>
      <w:rFonts w:ascii="Peterburg" w:hAnsi="Peterburg" w:cs="Peterburg"/>
    </w:rPr>
  </w:style>
  <w:style w:type="paragraph" w:customStyle="1" w:styleId="Iniiaiieoaeno2">
    <w:name w:val="Iniiaiie oaeno 2"/>
    <w:basedOn w:val="a1"/>
    <w:rsid w:val="007B4B96"/>
    <w:pPr>
      <w:widowControl w:val="0"/>
      <w:ind w:firstLine="567"/>
    </w:pPr>
    <w:rPr>
      <w:b/>
      <w:bCs/>
      <w:color w:val="000000"/>
      <w:lang w:eastAsia="ru-RU"/>
    </w:rPr>
  </w:style>
  <w:style w:type="paragraph" w:customStyle="1" w:styleId="caaieiaie2">
    <w:name w:val="caaieiaie 2"/>
    <w:basedOn w:val="Iauiue"/>
    <w:next w:val="Iauiue"/>
    <w:rsid w:val="007B4B96"/>
    <w:pPr>
      <w:keepNext/>
      <w:keepLines/>
      <w:spacing w:before="240" w:after="60"/>
      <w:jc w:val="center"/>
    </w:pPr>
    <w:rPr>
      <w:rFonts w:ascii="Peterburg" w:hAnsi="Peterburg" w:cs="Peterburg"/>
      <w:b/>
      <w:bCs/>
      <w:sz w:val="24"/>
      <w:szCs w:val="24"/>
    </w:rPr>
  </w:style>
  <w:style w:type="paragraph" w:customStyle="1" w:styleId="1f1">
    <w:name w:val="çàãîëîâîê 1"/>
    <w:basedOn w:val="afffff7"/>
    <w:next w:val="afffff7"/>
    <w:rsid w:val="007B4B96"/>
    <w:pPr>
      <w:keepNext/>
      <w:widowControl w:val="0"/>
    </w:pPr>
    <w:rPr>
      <w:sz w:val="28"/>
      <w:szCs w:val="28"/>
      <w:lang w:val="ru-RU"/>
    </w:rPr>
  </w:style>
  <w:style w:type="paragraph" w:customStyle="1" w:styleId="affffff7">
    <w:name w:val="Îñíîâíîé òåêñò"/>
    <w:basedOn w:val="afffff7"/>
    <w:rsid w:val="007B4B96"/>
    <w:pPr>
      <w:widowControl w:val="0"/>
      <w:tabs>
        <w:tab w:val="left" w:leader="dot" w:pos="9072"/>
      </w:tabs>
      <w:jc w:val="both"/>
    </w:pPr>
    <w:rPr>
      <w:b/>
      <w:bCs/>
      <w:sz w:val="24"/>
      <w:szCs w:val="24"/>
      <w:lang w:val="ru-RU"/>
    </w:rPr>
  </w:style>
  <w:style w:type="paragraph" w:customStyle="1" w:styleId="Iniiaiieoaenonionooiii2">
    <w:name w:val="Iniiaiie oaeno n ionooiii 2"/>
    <w:basedOn w:val="Iauiue"/>
    <w:rsid w:val="007B4B96"/>
    <w:pPr>
      <w:widowControl/>
      <w:ind w:firstLine="284"/>
      <w:jc w:val="both"/>
    </w:pPr>
    <w:rPr>
      <w:rFonts w:ascii="Peterburg" w:hAnsi="Peterburg" w:cs="Peterburg"/>
    </w:rPr>
  </w:style>
  <w:style w:type="paragraph" w:customStyle="1" w:styleId="1f2">
    <w:name w:val="З1"/>
    <w:basedOn w:val="a1"/>
    <w:next w:val="a1"/>
    <w:rsid w:val="007B4B96"/>
    <w:pPr>
      <w:snapToGrid w:val="0"/>
      <w:spacing w:line="360" w:lineRule="auto"/>
      <w:ind w:firstLine="748"/>
    </w:pPr>
    <w:rPr>
      <w:b/>
      <w:lang w:eastAsia="ru-RU"/>
    </w:rPr>
  </w:style>
  <w:style w:type="paragraph" w:customStyle="1" w:styleId="1f3">
    <w:name w:val="Название1"/>
    <w:basedOn w:val="a1"/>
    <w:rsid w:val="007B4B96"/>
    <w:pPr>
      <w:keepLines/>
      <w:suppressLineNumbers/>
      <w:suppressAutoHyphens/>
      <w:overflowPunct w:val="0"/>
      <w:autoSpaceDE w:val="0"/>
      <w:spacing w:before="120" w:after="120" w:line="320" w:lineRule="exact"/>
      <w:ind w:firstLine="567"/>
    </w:pPr>
    <w:rPr>
      <w:rFonts w:ascii="Arial" w:hAnsi="Arial" w:cs="Tahoma"/>
      <w:i/>
      <w:iCs/>
    </w:rPr>
  </w:style>
  <w:style w:type="paragraph" w:customStyle="1" w:styleId="1f4">
    <w:name w:val="Указатель1"/>
    <w:basedOn w:val="a1"/>
    <w:rsid w:val="007B4B96"/>
    <w:pPr>
      <w:keepLines/>
      <w:suppressLineNumbers/>
      <w:suppressAutoHyphens/>
      <w:overflowPunct w:val="0"/>
      <w:autoSpaceDE w:val="0"/>
      <w:spacing w:line="320" w:lineRule="exact"/>
      <w:ind w:firstLine="567"/>
    </w:pPr>
    <w:rPr>
      <w:rFonts w:ascii="Arial" w:hAnsi="Arial" w:cs="Tahoma"/>
      <w:sz w:val="28"/>
      <w:szCs w:val="28"/>
    </w:rPr>
  </w:style>
  <w:style w:type="paragraph" w:customStyle="1" w:styleId="410">
    <w:name w:val="Маркированный список 41"/>
    <w:basedOn w:val="a1"/>
    <w:rsid w:val="007B4B96"/>
    <w:pPr>
      <w:suppressAutoHyphens/>
      <w:ind w:firstLine="0"/>
      <w:jc w:val="left"/>
    </w:pPr>
    <w:rPr>
      <w:sz w:val="20"/>
      <w:szCs w:val="20"/>
      <w:lang w:val="en-GB"/>
    </w:rPr>
  </w:style>
  <w:style w:type="paragraph" w:customStyle="1" w:styleId="affffff8">
    <w:name w:val="Содержимое таблицы"/>
    <w:basedOn w:val="a1"/>
    <w:rsid w:val="007B4B96"/>
    <w:pPr>
      <w:keepLines/>
      <w:suppressLineNumbers/>
      <w:suppressAutoHyphens/>
      <w:overflowPunct w:val="0"/>
      <w:autoSpaceDE w:val="0"/>
      <w:spacing w:line="320" w:lineRule="exact"/>
      <w:ind w:firstLine="567"/>
    </w:pPr>
    <w:rPr>
      <w:sz w:val="28"/>
      <w:szCs w:val="28"/>
    </w:rPr>
  </w:style>
  <w:style w:type="paragraph" w:customStyle="1" w:styleId="affffff9">
    <w:name w:val="Заголовок таблицы"/>
    <w:basedOn w:val="affffff8"/>
    <w:rsid w:val="007B4B96"/>
    <w:pPr>
      <w:jc w:val="center"/>
    </w:pPr>
    <w:rPr>
      <w:b/>
      <w:bCs/>
      <w:i/>
      <w:iCs/>
    </w:rPr>
  </w:style>
  <w:style w:type="paragraph" w:customStyle="1" w:styleId="38">
    <w:name w:val="Название3"/>
    <w:basedOn w:val="a1"/>
    <w:rsid w:val="007B4B96"/>
    <w:pPr>
      <w:suppressLineNumbers/>
      <w:suppressAutoHyphens/>
      <w:spacing w:before="120" w:after="120"/>
      <w:ind w:firstLine="0"/>
      <w:jc w:val="left"/>
    </w:pPr>
    <w:rPr>
      <w:rFonts w:eastAsia="SimSun" w:cs="Mangal"/>
      <w:i/>
      <w:iCs/>
    </w:rPr>
  </w:style>
  <w:style w:type="paragraph" w:customStyle="1" w:styleId="39">
    <w:name w:val="Указатель3"/>
    <w:basedOn w:val="a1"/>
    <w:rsid w:val="007B4B96"/>
    <w:pPr>
      <w:suppressLineNumbers/>
      <w:suppressAutoHyphens/>
      <w:ind w:firstLine="0"/>
      <w:jc w:val="left"/>
    </w:pPr>
    <w:rPr>
      <w:rFonts w:eastAsia="SimSun" w:cs="Mangal"/>
    </w:rPr>
  </w:style>
  <w:style w:type="paragraph" w:customStyle="1" w:styleId="1">
    <w:name w:val="Маркированный список1"/>
    <w:basedOn w:val="a1"/>
    <w:rsid w:val="007B4B96"/>
    <w:pPr>
      <w:numPr>
        <w:numId w:val="6"/>
      </w:numPr>
      <w:suppressAutoHyphens/>
      <w:jc w:val="left"/>
    </w:pPr>
    <w:rPr>
      <w:rFonts w:eastAsia="SimSun"/>
    </w:rPr>
  </w:style>
  <w:style w:type="paragraph" w:customStyle="1" w:styleId="21">
    <w:name w:val="Нумерованный список 21"/>
    <w:basedOn w:val="a1"/>
    <w:rsid w:val="007B4B96"/>
    <w:pPr>
      <w:numPr>
        <w:numId w:val="7"/>
      </w:numPr>
      <w:tabs>
        <w:tab w:val="left" w:pos="720"/>
      </w:tabs>
      <w:suppressAutoHyphens/>
      <w:ind w:left="360" w:firstLine="0"/>
      <w:jc w:val="left"/>
    </w:pPr>
    <w:rPr>
      <w:rFonts w:eastAsia="SimSun"/>
      <w:sz w:val="28"/>
    </w:rPr>
  </w:style>
  <w:style w:type="paragraph" w:customStyle="1" w:styleId="2e">
    <w:name w:val="Текст2"/>
    <w:basedOn w:val="a1"/>
    <w:rsid w:val="007B4B96"/>
    <w:pPr>
      <w:suppressAutoHyphens/>
      <w:ind w:firstLine="0"/>
      <w:jc w:val="left"/>
    </w:pPr>
    <w:rPr>
      <w:rFonts w:ascii="Courier New" w:eastAsia="SimSun" w:hAnsi="Courier New" w:cs="Courier New"/>
      <w:sz w:val="20"/>
      <w:szCs w:val="20"/>
    </w:rPr>
  </w:style>
  <w:style w:type="paragraph" w:customStyle="1" w:styleId="2f">
    <w:name w:val="Цитата2"/>
    <w:basedOn w:val="a1"/>
    <w:rsid w:val="007B4B96"/>
    <w:pPr>
      <w:tabs>
        <w:tab w:val="left" w:pos="10440"/>
      </w:tabs>
      <w:suppressAutoHyphens/>
      <w:spacing w:before="120"/>
      <w:ind w:left="360" w:right="333" w:firstLine="0"/>
    </w:pPr>
    <w:rPr>
      <w:b/>
      <w:bCs/>
    </w:rPr>
  </w:style>
  <w:style w:type="paragraph" w:customStyle="1" w:styleId="223">
    <w:name w:val="Основной текст с отступом 22"/>
    <w:basedOn w:val="a1"/>
    <w:rsid w:val="007B4B96"/>
    <w:pPr>
      <w:suppressAutoHyphens/>
      <w:spacing w:after="120" w:line="480" w:lineRule="auto"/>
      <w:ind w:left="283" w:firstLine="0"/>
      <w:jc w:val="left"/>
    </w:pPr>
  </w:style>
  <w:style w:type="paragraph" w:customStyle="1" w:styleId="224">
    <w:name w:val="Основной текст 22"/>
    <w:basedOn w:val="a1"/>
    <w:rsid w:val="007B4B96"/>
    <w:pPr>
      <w:widowControl w:val="0"/>
      <w:suppressAutoHyphens/>
      <w:autoSpaceDE w:val="0"/>
      <w:ind w:left="540" w:firstLine="720"/>
    </w:pPr>
    <w:rPr>
      <w:color w:val="FF0000"/>
      <w:sz w:val="22"/>
      <w:szCs w:val="22"/>
    </w:rPr>
  </w:style>
  <w:style w:type="paragraph" w:customStyle="1" w:styleId="330">
    <w:name w:val="Основной текст с отступом 33"/>
    <w:basedOn w:val="a1"/>
    <w:rsid w:val="007B4B96"/>
    <w:pPr>
      <w:suppressAutoHyphens/>
      <w:ind w:left="540" w:firstLine="720"/>
    </w:pPr>
    <w:rPr>
      <w:sz w:val="22"/>
      <w:szCs w:val="22"/>
    </w:rPr>
  </w:style>
  <w:style w:type="paragraph" w:customStyle="1" w:styleId="1f5">
    <w:name w:val="Схема документа1"/>
    <w:basedOn w:val="a1"/>
    <w:rsid w:val="007B4B96"/>
    <w:pPr>
      <w:shd w:val="clear" w:color="auto" w:fill="000080"/>
      <w:suppressAutoHyphens/>
      <w:ind w:firstLine="0"/>
      <w:jc w:val="left"/>
    </w:pPr>
    <w:rPr>
      <w:rFonts w:ascii="Tahoma" w:eastAsia="SimSun" w:hAnsi="Tahoma" w:cs="Tahoma"/>
      <w:sz w:val="20"/>
      <w:szCs w:val="20"/>
    </w:rPr>
  </w:style>
  <w:style w:type="paragraph" w:customStyle="1" w:styleId="1f6">
    <w:name w:val="Текст примечания1"/>
    <w:basedOn w:val="a1"/>
    <w:rsid w:val="007B4B96"/>
    <w:pPr>
      <w:suppressAutoHyphens/>
      <w:ind w:firstLine="0"/>
      <w:jc w:val="left"/>
    </w:pPr>
    <w:rPr>
      <w:rFonts w:eastAsia="SimSun"/>
      <w:sz w:val="20"/>
      <w:szCs w:val="20"/>
    </w:rPr>
  </w:style>
  <w:style w:type="paragraph" w:customStyle="1" w:styleId="2f0">
    <w:name w:val="Название2"/>
    <w:basedOn w:val="a1"/>
    <w:rsid w:val="007B4B96"/>
    <w:pPr>
      <w:keepLines/>
      <w:suppressLineNumbers/>
      <w:suppressAutoHyphens/>
      <w:overflowPunct w:val="0"/>
      <w:autoSpaceDE w:val="0"/>
      <w:spacing w:before="120" w:after="120" w:line="320" w:lineRule="exact"/>
      <w:ind w:firstLine="567"/>
    </w:pPr>
    <w:rPr>
      <w:rFonts w:ascii="Arial" w:hAnsi="Arial" w:cs="Tahoma"/>
      <w:i/>
      <w:iCs/>
      <w:sz w:val="20"/>
    </w:rPr>
  </w:style>
  <w:style w:type="paragraph" w:customStyle="1" w:styleId="2f1">
    <w:name w:val="Указатель2"/>
    <w:basedOn w:val="a1"/>
    <w:rsid w:val="007B4B96"/>
    <w:pPr>
      <w:keepLines/>
      <w:suppressLineNumbers/>
      <w:suppressAutoHyphens/>
      <w:overflowPunct w:val="0"/>
      <w:autoSpaceDE w:val="0"/>
      <w:spacing w:line="320" w:lineRule="exact"/>
      <w:ind w:firstLine="567"/>
    </w:pPr>
    <w:rPr>
      <w:rFonts w:ascii="Arial" w:hAnsi="Arial" w:cs="Tahoma"/>
      <w:sz w:val="28"/>
      <w:szCs w:val="28"/>
    </w:rPr>
  </w:style>
  <w:style w:type="paragraph" w:customStyle="1" w:styleId="420">
    <w:name w:val="Маркированный список 42"/>
    <w:basedOn w:val="a1"/>
    <w:rsid w:val="007B4B96"/>
    <w:pPr>
      <w:suppressAutoHyphens/>
      <w:ind w:firstLine="0"/>
      <w:jc w:val="left"/>
    </w:pPr>
    <w:rPr>
      <w:sz w:val="20"/>
      <w:szCs w:val="20"/>
      <w:lang w:val="en-GB"/>
    </w:rPr>
  </w:style>
  <w:style w:type="paragraph" w:customStyle="1" w:styleId="affffffa">
    <w:name w:val="Содержимое врезки"/>
    <w:basedOn w:val="af6"/>
    <w:rsid w:val="007B4B96"/>
    <w:pPr>
      <w:keepLines/>
      <w:widowControl w:val="0"/>
      <w:suppressAutoHyphens/>
      <w:overflowPunct w:val="0"/>
      <w:autoSpaceDE w:val="0"/>
      <w:spacing w:after="120" w:line="320" w:lineRule="exact"/>
      <w:ind w:firstLine="567"/>
      <w:jc w:val="left"/>
    </w:pPr>
    <w:rPr>
      <w:rFonts w:ascii="Times New Roman" w:hAnsi="Times New Roman"/>
      <w:sz w:val="20"/>
      <w:szCs w:val="20"/>
      <w:lang w:eastAsia="ar-SA"/>
    </w:rPr>
  </w:style>
  <w:style w:type="paragraph" w:customStyle="1" w:styleId="1f7">
    <w:name w:val="Название объекта1"/>
    <w:basedOn w:val="a1"/>
    <w:next w:val="a1"/>
    <w:rsid w:val="007B4B96"/>
    <w:pPr>
      <w:keepLines/>
      <w:suppressAutoHyphens/>
      <w:overflowPunct w:val="0"/>
      <w:autoSpaceDE w:val="0"/>
      <w:spacing w:line="320" w:lineRule="exact"/>
      <w:ind w:firstLine="567"/>
    </w:pPr>
    <w:rPr>
      <w:b/>
      <w:bCs/>
      <w:sz w:val="28"/>
      <w:szCs w:val="28"/>
    </w:rPr>
  </w:style>
  <w:style w:type="paragraph" w:customStyle="1" w:styleId="affffffb">
    <w:name w:val="Знак Знак Знак Знак Знак Знак Знак"/>
    <w:basedOn w:val="a1"/>
    <w:rsid w:val="007B4B96"/>
    <w:pPr>
      <w:suppressAutoHyphens/>
      <w:spacing w:after="160" w:line="240" w:lineRule="exact"/>
      <w:ind w:firstLine="0"/>
      <w:jc w:val="left"/>
    </w:pPr>
    <w:rPr>
      <w:sz w:val="20"/>
      <w:szCs w:val="20"/>
    </w:rPr>
  </w:style>
  <w:style w:type="paragraph" w:customStyle="1" w:styleId="2f2">
    <w:name w:val="Основной текст с отступом2"/>
    <w:basedOn w:val="a1"/>
    <w:rsid w:val="007B4B96"/>
    <w:pPr>
      <w:keepLines/>
      <w:widowControl w:val="0"/>
      <w:suppressAutoHyphens/>
      <w:overflowPunct w:val="0"/>
      <w:autoSpaceDE w:val="0"/>
      <w:spacing w:line="320" w:lineRule="atLeast"/>
    </w:pPr>
    <w:rPr>
      <w:sz w:val="28"/>
      <w:szCs w:val="28"/>
    </w:rPr>
  </w:style>
  <w:style w:type="paragraph" w:customStyle="1" w:styleId="3a">
    <w:name w:val="Основной текст с отступом3"/>
    <w:basedOn w:val="a1"/>
    <w:rsid w:val="007B4B96"/>
    <w:pPr>
      <w:keepLines/>
      <w:widowControl w:val="0"/>
      <w:suppressAutoHyphens/>
      <w:overflowPunct w:val="0"/>
      <w:autoSpaceDE w:val="0"/>
      <w:spacing w:line="320" w:lineRule="atLeast"/>
    </w:pPr>
    <w:rPr>
      <w:sz w:val="28"/>
      <w:szCs w:val="28"/>
    </w:rPr>
  </w:style>
  <w:style w:type="paragraph" w:customStyle="1" w:styleId="affffffc">
    <w:name w:val="таблица"/>
    <w:basedOn w:val="a1"/>
    <w:rsid w:val="007B4B96"/>
    <w:pPr>
      <w:widowControl w:val="0"/>
      <w:shd w:val="clear" w:color="auto" w:fill="FFFFFF"/>
      <w:autoSpaceDE w:val="0"/>
      <w:autoSpaceDN w:val="0"/>
      <w:adjustRightInd w:val="0"/>
      <w:spacing w:before="120" w:after="120"/>
      <w:ind w:firstLine="284"/>
    </w:pPr>
    <w:rPr>
      <w:lang w:eastAsia="ru-RU"/>
    </w:rPr>
  </w:style>
  <w:style w:type="paragraph" w:customStyle="1" w:styleId="affffffd">
    <w:name w:val="Примечание"/>
    <w:basedOn w:val="a1"/>
    <w:rsid w:val="007B4B96"/>
    <w:pPr>
      <w:widowControl w:val="0"/>
      <w:shd w:val="clear" w:color="auto" w:fill="FFFFFF"/>
      <w:autoSpaceDE w:val="0"/>
      <w:autoSpaceDN w:val="0"/>
      <w:adjustRightInd w:val="0"/>
      <w:spacing w:before="120" w:after="120"/>
      <w:ind w:firstLine="284"/>
    </w:pPr>
    <w:rPr>
      <w:sz w:val="20"/>
      <w:szCs w:val="20"/>
      <w:lang w:eastAsia="ru-RU"/>
    </w:rPr>
  </w:style>
  <w:style w:type="paragraph" w:customStyle="1" w:styleId="43">
    <w:name w:val="Основной текст с отступом4"/>
    <w:basedOn w:val="a1"/>
    <w:rsid w:val="007B4B96"/>
    <w:pPr>
      <w:keepLines/>
      <w:widowControl w:val="0"/>
      <w:overflowPunct w:val="0"/>
      <w:autoSpaceDE w:val="0"/>
      <w:autoSpaceDN w:val="0"/>
      <w:adjustRightInd w:val="0"/>
      <w:spacing w:line="320" w:lineRule="atLeast"/>
    </w:pPr>
    <w:rPr>
      <w:sz w:val="28"/>
      <w:szCs w:val="28"/>
      <w:lang w:eastAsia="ru-RU"/>
    </w:rPr>
  </w:style>
  <w:style w:type="paragraph" w:customStyle="1" w:styleId="230">
    <w:name w:val="Основной текст 23"/>
    <w:basedOn w:val="a1"/>
    <w:rsid w:val="007B4B96"/>
    <w:pPr>
      <w:widowControl w:val="0"/>
      <w:spacing w:before="120"/>
      <w:ind w:firstLine="0"/>
    </w:pPr>
    <w:rPr>
      <w:szCs w:val="20"/>
      <w:lang w:eastAsia="ru-RU"/>
    </w:rPr>
  </w:style>
  <w:style w:type="paragraph" w:customStyle="1" w:styleId="52">
    <w:name w:val="Основной текст с отступом5"/>
    <w:basedOn w:val="a1"/>
    <w:rsid w:val="007B4B96"/>
    <w:pPr>
      <w:keepLines/>
      <w:widowControl w:val="0"/>
      <w:overflowPunct w:val="0"/>
      <w:autoSpaceDE w:val="0"/>
      <w:autoSpaceDN w:val="0"/>
      <w:adjustRightInd w:val="0"/>
      <w:spacing w:line="320" w:lineRule="atLeast"/>
    </w:pPr>
    <w:rPr>
      <w:sz w:val="28"/>
      <w:szCs w:val="28"/>
      <w:lang w:eastAsia="ru-RU"/>
    </w:rPr>
  </w:style>
  <w:style w:type="paragraph" w:customStyle="1" w:styleId="240">
    <w:name w:val="Основной текст 24"/>
    <w:basedOn w:val="a1"/>
    <w:rsid w:val="007B4B96"/>
    <w:pPr>
      <w:widowControl w:val="0"/>
      <w:spacing w:before="120"/>
      <w:ind w:firstLine="0"/>
    </w:pPr>
    <w:rPr>
      <w:szCs w:val="20"/>
      <w:lang w:eastAsia="ru-RU"/>
    </w:rPr>
  </w:style>
  <w:style w:type="paragraph" w:customStyle="1" w:styleId="3120">
    <w:name w:val="Стиль Заголовок 3 + 12 пт"/>
    <w:basedOn w:val="3"/>
    <w:rsid w:val="007B4B96"/>
    <w:pPr>
      <w:tabs>
        <w:tab w:val="num" w:pos="0"/>
        <w:tab w:val="left" w:pos="2340"/>
      </w:tabs>
      <w:spacing w:before="240" w:after="120" w:line="240" w:lineRule="auto"/>
      <w:ind w:firstLine="0"/>
      <w:jc w:val="left"/>
    </w:pPr>
    <w:rPr>
      <w:rFonts w:eastAsia="Times New Roman"/>
      <w:szCs w:val="26"/>
      <w:lang w:eastAsia="ar-SA"/>
    </w:rPr>
  </w:style>
  <w:style w:type="character" w:customStyle="1" w:styleId="affffffe">
    <w:name w:val="Основной текст_"/>
    <w:link w:val="1f8"/>
    <w:locked/>
    <w:rsid w:val="007B4B96"/>
    <w:rPr>
      <w:rFonts w:ascii="Gungsuh" w:eastAsia="Gungsuh" w:hAnsi="Gungsuh" w:cs="Gungsuh"/>
      <w:spacing w:val="-20"/>
      <w:sz w:val="26"/>
      <w:szCs w:val="26"/>
      <w:shd w:val="clear" w:color="auto" w:fill="FFFFFF"/>
    </w:rPr>
  </w:style>
  <w:style w:type="paragraph" w:customStyle="1" w:styleId="1f8">
    <w:name w:val="Основной текст1"/>
    <w:basedOn w:val="a1"/>
    <w:link w:val="affffffe"/>
    <w:rsid w:val="007B4B96"/>
    <w:pPr>
      <w:shd w:val="clear" w:color="auto" w:fill="FFFFFF"/>
      <w:spacing w:before="480" w:after="180" w:line="360" w:lineRule="exact"/>
      <w:ind w:firstLine="0"/>
      <w:jc w:val="left"/>
    </w:pPr>
    <w:rPr>
      <w:rFonts w:ascii="Gungsuh" w:eastAsia="Gungsuh" w:hAnsi="Gungsuh" w:cs="Gungsuh"/>
      <w:spacing w:val="-20"/>
      <w:sz w:val="26"/>
      <w:szCs w:val="26"/>
      <w:lang w:eastAsia="en-US"/>
    </w:rPr>
  </w:style>
  <w:style w:type="paragraph" w:customStyle="1" w:styleId="111">
    <w:name w:val="Основной текст с отступом11"/>
    <w:basedOn w:val="a1"/>
    <w:rsid w:val="007B4B96"/>
    <w:pPr>
      <w:keepLines/>
      <w:widowControl w:val="0"/>
      <w:suppressAutoHyphens/>
      <w:overflowPunct w:val="0"/>
      <w:autoSpaceDE w:val="0"/>
      <w:spacing w:line="320" w:lineRule="atLeast"/>
    </w:pPr>
    <w:rPr>
      <w:sz w:val="28"/>
      <w:szCs w:val="28"/>
    </w:rPr>
  </w:style>
  <w:style w:type="paragraph" w:customStyle="1" w:styleId="2110">
    <w:name w:val="Основной текст 211"/>
    <w:basedOn w:val="a1"/>
    <w:rsid w:val="007B4B96"/>
    <w:pPr>
      <w:widowControl w:val="0"/>
      <w:suppressAutoHyphens/>
      <w:spacing w:before="120"/>
      <w:ind w:firstLine="0"/>
    </w:pPr>
    <w:rPr>
      <w:szCs w:val="20"/>
    </w:rPr>
  </w:style>
  <w:style w:type="paragraph" w:customStyle="1" w:styleId="340">
    <w:name w:val="Основной текст с отступом 34"/>
    <w:basedOn w:val="a1"/>
    <w:rsid w:val="007B4B96"/>
    <w:pPr>
      <w:widowControl w:val="0"/>
      <w:shd w:val="clear" w:color="auto" w:fill="FFFFFF"/>
      <w:suppressAutoHyphens/>
      <w:spacing w:after="100"/>
      <w:ind w:firstLine="720"/>
    </w:pPr>
    <w:rPr>
      <w:sz w:val="28"/>
      <w:szCs w:val="20"/>
    </w:rPr>
  </w:style>
  <w:style w:type="character" w:customStyle="1" w:styleId="2f3">
    <w:name w:val="ОСНОВНОЙ !!! Знак2"/>
    <w:link w:val="afffffff"/>
    <w:locked/>
    <w:rsid w:val="007B4B96"/>
    <w:rPr>
      <w:rFonts w:ascii="Arial" w:hAnsi="Arial" w:cs="Arial"/>
      <w:color w:val="660066"/>
      <w:sz w:val="26"/>
      <w:szCs w:val="24"/>
      <w:lang w:val="x-none" w:eastAsia="ar-SA"/>
    </w:rPr>
  </w:style>
  <w:style w:type="paragraph" w:customStyle="1" w:styleId="afffffff">
    <w:name w:val="ОСНОВНОЙ !!!"/>
    <w:basedOn w:val="af6"/>
    <w:link w:val="2f3"/>
    <w:rsid w:val="007B4B96"/>
    <w:pPr>
      <w:spacing w:before="120"/>
      <w:ind w:firstLine="900"/>
      <w:jc w:val="both"/>
    </w:pPr>
    <w:rPr>
      <w:rFonts w:eastAsiaTheme="minorHAnsi" w:cs="Arial"/>
      <w:color w:val="660066"/>
      <w:sz w:val="26"/>
      <w:lang w:eastAsia="ar-SA"/>
    </w:rPr>
  </w:style>
  <w:style w:type="paragraph" w:customStyle="1" w:styleId="uni">
    <w:name w:val="uni"/>
    <w:basedOn w:val="a1"/>
    <w:rsid w:val="007B4B96"/>
    <w:pPr>
      <w:spacing w:before="100" w:beforeAutospacing="1" w:after="100" w:afterAutospacing="1"/>
      <w:ind w:firstLine="0"/>
      <w:jc w:val="left"/>
    </w:pPr>
    <w:rPr>
      <w:lang w:eastAsia="ru-RU"/>
    </w:rPr>
  </w:style>
  <w:style w:type="character" w:styleId="afffffff0">
    <w:name w:val="footnote reference"/>
    <w:semiHidden/>
    <w:unhideWhenUsed/>
    <w:rsid w:val="007B4B96"/>
    <w:rPr>
      <w:vertAlign w:val="superscript"/>
    </w:rPr>
  </w:style>
  <w:style w:type="character" w:styleId="afffffff1">
    <w:name w:val="annotation reference"/>
    <w:semiHidden/>
    <w:unhideWhenUsed/>
    <w:rsid w:val="007B4B96"/>
    <w:rPr>
      <w:sz w:val="16"/>
      <w:szCs w:val="16"/>
    </w:rPr>
  </w:style>
  <w:style w:type="character" w:styleId="afffffff2">
    <w:name w:val="endnote reference"/>
    <w:uiPriority w:val="99"/>
    <w:semiHidden/>
    <w:unhideWhenUsed/>
    <w:rsid w:val="007B4B96"/>
    <w:rPr>
      <w:vertAlign w:val="superscript"/>
    </w:rPr>
  </w:style>
  <w:style w:type="character" w:customStyle="1" w:styleId="apple-converted-space">
    <w:name w:val="apple-converted-space"/>
    <w:rsid w:val="007B4B96"/>
  </w:style>
  <w:style w:type="character" w:customStyle="1" w:styleId="afffffff3">
    <w:name w:val="Цветовое выделение"/>
    <w:rsid w:val="007B4B96"/>
    <w:rPr>
      <w:b/>
      <w:bCs w:val="0"/>
      <w:color w:val="26282F"/>
    </w:rPr>
  </w:style>
  <w:style w:type="character" w:customStyle="1" w:styleId="afffffff4">
    <w:name w:val="Гипертекстовая ссылка"/>
    <w:uiPriority w:val="99"/>
    <w:rsid w:val="007B4B96"/>
    <w:rPr>
      <w:rFonts w:ascii="Times New Roman" w:hAnsi="Times New Roman" w:cs="Times New Roman" w:hint="default"/>
      <w:b/>
      <w:bCs w:val="0"/>
      <w:color w:val="106BBE"/>
    </w:rPr>
  </w:style>
  <w:style w:type="character" w:customStyle="1" w:styleId="afffffff5">
    <w:name w:val="Активная гипертекстовая ссылка"/>
    <w:rsid w:val="007B4B96"/>
    <w:rPr>
      <w:rFonts w:ascii="Times New Roman" w:hAnsi="Times New Roman" w:cs="Times New Roman" w:hint="default"/>
      <w:b/>
      <w:bCs w:val="0"/>
      <w:color w:val="106BBE"/>
      <w:u w:val="single"/>
    </w:rPr>
  </w:style>
  <w:style w:type="character" w:customStyle="1" w:styleId="afffffff6">
    <w:name w:val="Выделение для Базового Поиска"/>
    <w:rsid w:val="007B4B96"/>
    <w:rPr>
      <w:rFonts w:ascii="Times New Roman" w:hAnsi="Times New Roman" w:cs="Times New Roman" w:hint="default"/>
      <w:b/>
      <w:bCs/>
      <w:color w:val="0058A9"/>
    </w:rPr>
  </w:style>
  <w:style w:type="character" w:customStyle="1" w:styleId="afffffff7">
    <w:name w:val="Выделение для Базового Поиска (курсив)"/>
    <w:rsid w:val="007B4B96"/>
    <w:rPr>
      <w:rFonts w:ascii="Times New Roman" w:hAnsi="Times New Roman" w:cs="Times New Roman" w:hint="default"/>
      <w:b/>
      <w:bCs/>
      <w:i/>
      <w:iCs/>
      <w:color w:val="0058A9"/>
    </w:rPr>
  </w:style>
  <w:style w:type="character" w:customStyle="1" w:styleId="afffffff8">
    <w:name w:val="Заголовок своего сообщения"/>
    <w:rsid w:val="007B4B96"/>
    <w:rPr>
      <w:rFonts w:ascii="Times New Roman" w:hAnsi="Times New Roman" w:cs="Times New Roman" w:hint="default"/>
      <w:b/>
      <w:bCs/>
      <w:color w:val="26282F"/>
    </w:rPr>
  </w:style>
  <w:style w:type="character" w:customStyle="1" w:styleId="afffffff9">
    <w:name w:val="Заголовок чужого сообщения"/>
    <w:rsid w:val="007B4B96"/>
    <w:rPr>
      <w:rFonts w:ascii="Times New Roman" w:hAnsi="Times New Roman" w:cs="Times New Roman" w:hint="default"/>
      <w:b/>
      <w:bCs/>
      <w:color w:val="FF0000"/>
    </w:rPr>
  </w:style>
  <w:style w:type="character" w:customStyle="1" w:styleId="afffffffa">
    <w:name w:val="Найденные слова"/>
    <w:rsid w:val="007B4B96"/>
    <w:rPr>
      <w:rFonts w:ascii="Times New Roman" w:hAnsi="Times New Roman" w:cs="Times New Roman" w:hint="default"/>
      <w:b/>
      <w:bCs w:val="0"/>
      <w:color w:val="26282F"/>
      <w:shd w:val="clear" w:color="auto" w:fill="FFF580"/>
    </w:rPr>
  </w:style>
  <w:style w:type="character" w:customStyle="1" w:styleId="afffffffb">
    <w:name w:val="Не вступил в силу"/>
    <w:rsid w:val="007B4B96"/>
    <w:rPr>
      <w:rFonts w:ascii="Times New Roman" w:hAnsi="Times New Roman" w:cs="Times New Roman" w:hint="default"/>
      <w:b/>
      <w:bCs w:val="0"/>
      <w:color w:val="000000"/>
      <w:shd w:val="clear" w:color="auto" w:fill="D8EDE8"/>
    </w:rPr>
  </w:style>
  <w:style w:type="character" w:customStyle="1" w:styleId="afffffffc">
    <w:name w:val="Опечатки"/>
    <w:rsid w:val="007B4B96"/>
    <w:rPr>
      <w:color w:val="FF0000"/>
    </w:rPr>
  </w:style>
  <w:style w:type="character" w:customStyle="1" w:styleId="afffffffd">
    <w:name w:val="Продолжение ссылки"/>
    <w:rsid w:val="007B4B96"/>
  </w:style>
  <w:style w:type="character" w:customStyle="1" w:styleId="afffffffe">
    <w:name w:val="Сравнение редакций"/>
    <w:rsid w:val="007B4B96"/>
    <w:rPr>
      <w:rFonts w:ascii="Times New Roman" w:hAnsi="Times New Roman" w:cs="Times New Roman" w:hint="default"/>
      <w:b/>
      <w:bCs w:val="0"/>
      <w:color w:val="26282F"/>
    </w:rPr>
  </w:style>
  <w:style w:type="character" w:customStyle="1" w:styleId="affffffff">
    <w:name w:val="Сравнение редакций. Добавленный фрагмент"/>
    <w:rsid w:val="007B4B96"/>
    <w:rPr>
      <w:color w:val="000000"/>
      <w:shd w:val="clear" w:color="auto" w:fill="C1D7FF"/>
    </w:rPr>
  </w:style>
  <w:style w:type="character" w:customStyle="1" w:styleId="affffffff0">
    <w:name w:val="Сравнение редакций. Удаленный фрагмент"/>
    <w:rsid w:val="007B4B96"/>
    <w:rPr>
      <w:color w:val="000000"/>
      <w:shd w:val="clear" w:color="auto" w:fill="C4C413"/>
    </w:rPr>
  </w:style>
  <w:style w:type="character" w:customStyle="1" w:styleId="affffffff1">
    <w:name w:val="Ссылка на утративший силу документ"/>
    <w:rsid w:val="007B4B96"/>
    <w:rPr>
      <w:rFonts w:ascii="Times New Roman" w:hAnsi="Times New Roman" w:cs="Times New Roman" w:hint="default"/>
      <w:b/>
      <w:bCs w:val="0"/>
      <w:color w:val="749232"/>
    </w:rPr>
  </w:style>
  <w:style w:type="character" w:customStyle="1" w:styleId="affffffff2">
    <w:name w:val="Утратил силу"/>
    <w:rsid w:val="007B4B96"/>
    <w:rPr>
      <w:rFonts w:ascii="Times New Roman" w:hAnsi="Times New Roman" w:cs="Times New Roman" w:hint="default"/>
      <w:b/>
      <w:bCs w:val="0"/>
      <w:strike/>
      <w:color w:val="666600"/>
    </w:rPr>
  </w:style>
  <w:style w:type="character" w:customStyle="1" w:styleId="112">
    <w:name w:val="Заголовок 1 Знак1"/>
    <w:aliases w:val="Заголовок 1 Знак Знак1"/>
    <w:rsid w:val="007B4B96"/>
    <w:rPr>
      <w:rFonts w:ascii="SimSun" w:eastAsia="SimSun" w:hAnsi="SimSun" w:cs="Arial" w:hint="eastAsia"/>
      <w:b/>
      <w:bCs/>
      <w:kern w:val="32"/>
      <w:sz w:val="24"/>
      <w:szCs w:val="32"/>
      <w:lang w:eastAsia="zh-CN"/>
    </w:rPr>
  </w:style>
  <w:style w:type="character" w:customStyle="1" w:styleId="1f9">
    <w:name w:val="Заголовок 1 Знак Знак"/>
    <w:rsid w:val="007B4B96"/>
    <w:rPr>
      <w:b/>
      <w:bCs/>
      <w:sz w:val="28"/>
      <w:szCs w:val="28"/>
      <w:lang w:val="ru-RU" w:eastAsia="ru-RU" w:bidi="ar-SA"/>
    </w:rPr>
  </w:style>
  <w:style w:type="character" w:customStyle="1" w:styleId="2f4">
    <w:name w:val="Основной шрифт абзаца2"/>
    <w:rsid w:val="007B4B96"/>
  </w:style>
  <w:style w:type="character" w:customStyle="1" w:styleId="highlight">
    <w:name w:val="highlight"/>
    <w:rsid w:val="007B4B96"/>
  </w:style>
  <w:style w:type="character" w:customStyle="1" w:styleId="s102">
    <w:name w:val="s_102"/>
    <w:rsid w:val="007B4B96"/>
    <w:rPr>
      <w:b/>
      <w:bCs/>
      <w:color w:val="000080"/>
    </w:rPr>
  </w:style>
  <w:style w:type="character" w:customStyle="1" w:styleId="affffffff3">
    <w:name w:val="??????? ???????? ??????"/>
    <w:rsid w:val="007B4B96"/>
    <w:rPr>
      <w:vertAlign w:val="superscript"/>
    </w:rPr>
  </w:style>
  <w:style w:type="character" w:customStyle="1" w:styleId="EndnoteSymbol">
    <w:name w:val="Endnote Symbol"/>
    <w:rsid w:val="007B4B96"/>
    <w:rPr>
      <w:position w:val="0"/>
      <w:vertAlign w:val="superscript"/>
    </w:rPr>
  </w:style>
  <w:style w:type="character" w:customStyle="1" w:styleId="270">
    <w:name w:val="Знак Знак27"/>
    <w:rsid w:val="007B4B96"/>
    <w:rPr>
      <w:rFonts w:ascii="Arial" w:hAnsi="Arial" w:cs="Arial" w:hint="default"/>
      <w:b/>
      <w:bCs w:val="0"/>
      <w:sz w:val="28"/>
    </w:rPr>
  </w:style>
  <w:style w:type="character" w:customStyle="1" w:styleId="260">
    <w:name w:val="Знак Знак26"/>
    <w:rsid w:val="007B4B96"/>
    <w:rPr>
      <w:rFonts w:ascii="Arial" w:hAnsi="Arial" w:cs="Arial" w:hint="default"/>
      <w:b/>
      <w:bCs/>
      <w:i/>
      <w:iCs/>
      <w:sz w:val="28"/>
      <w:szCs w:val="28"/>
    </w:rPr>
  </w:style>
  <w:style w:type="character" w:customStyle="1" w:styleId="250">
    <w:name w:val="Знак Знак25"/>
    <w:rsid w:val="007B4B96"/>
    <w:rPr>
      <w:rFonts w:ascii="Arial" w:hAnsi="Arial" w:cs="Arial" w:hint="default"/>
      <w:b/>
      <w:bCs/>
      <w:sz w:val="26"/>
      <w:szCs w:val="26"/>
    </w:rPr>
  </w:style>
  <w:style w:type="character" w:customStyle="1" w:styleId="180">
    <w:name w:val="Знак Знак18"/>
    <w:rsid w:val="007B4B96"/>
  </w:style>
  <w:style w:type="character" w:customStyle="1" w:styleId="170">
    <w:name w:val="Знак Знак17"/>
    <w:rsid w:val="007B4B96"/>
  </w:style>
  <w:style w:type="character" w:customStyle="1" w:styleId="120">
    <w:name w:val="Знак Знак12"/>
    <w:rsid w:val="007B4B96"/>
  </w:style>
  <w:style w:type="character" w:customStyle="1" w:styleId="WW-Absatz-Standardschriftart1111111111111111111">
    <w:name w:val="WW-Absatz-Standardschriftart1111111111111111111"/>
    <w:rsid w:val="007B4B96"/>
  </w:style>
  <w:style w:type="character" w:customStyle="1" w:styleId="241">
    <w:name w:val="Знак Знак24"/>
    <w:rsid w:val="007B4B96"/>
    <w:rPr>
      <w:sz w:val="24"/>
    </w:rPr>
  </w:style>
  <w:style w:type="character" w:customStyle="1" w:styleId="affffffff4">
    <w:name w:val="?????? ?????????"/>
    <w:rsid w:val="007B4B96"/>
    <w:rPr>
      <w:b w:val="0"/>
      <w:bCs w:val="0"/>
      <w:sz w:val="28"/>
    </w:rPr>
  </w:style>
  <w:style w:type="character" w:customStyle="1" w:styleId="affffffff5">
    <w:name w:val="??????? ??????"/>
    <w:rsid w:val="007B4B96"/>
    <w:rPr>
      <w:rFonts w:ascii="StarSymbol" w:hAnsi="StarSymbol" w:hint="default"/>
      <w:sz w:val="18"/>
    </w:rPr>
  </w:style>
  <w:style w:type="character" w:customStyle="1" w:styleId="WW8Num1z0">
    <w:name w:val="WW8Num1z0"/>
    <w:rsid w:val="007B4B96"/>
    <w:rPr>
      <w:rFonts w:ascii="Times New Roman" w:hAnsi="Times New Roman" w:cs="Times New Roman" w:hint="default"/>
    </w:rPr>
  </w:style>
  <w:style w:type="character" w:customStyle="1" w:styleId="WW8Num2z0">
    <w:name w:val="WW8Num2z0"/>
    <w:rsid w:val="007B4B96"/>
    <w:rPr>
      <w:rFonts w:ascii="Times New Roman" w:hAnsi="Times New Roman" w:cs="Times New Roman" w:hint="default"/>
      <w:sz w:val="28"/>
    </w:rPr>
  </w:style>
  <w:style w:type="character" w:customStyle="1" w:styleId="WW8Num3z0">
    <w:name w:val="WW8Num3z0"/>
    <w:rsid w:val="007B4B96"/>
    <w:rPr>
      <w:rFonts w:ascii="Symbol" w:hAnsi="Symbol" w:hint="default"/>
    </w:rPr>
  </w:style>
  <w:style w:type="character" w:customStyle="1" w:styleId="WW8Num4z0">
    <w:name w:val="WW8Num4z0"/>
    <w:rsid w:val="007B4B96"/>
    <w:rPr>
      <w:rFonts w:ascii="Times New Roman" w:hAnsi="Times New Roman" w:cs="Times New Roman" w:hint="default"/>
    </w:rPr>
  </w:style>
  <w:style w:type="character" w:customStyle="1" w:styleId="WW8Num5z0">
    <w:name w:val="WW8Num5z0"/>
    <w:rsid w:val="007B4B96"/>
    <w:rPr>
      <w:rFonts w:ascii="Times New Roman" w:hAnsi="Times New Roman" w:cs="Times New Roman" w:hint="default"/>
    </w:rPr>
  </w:style>
  <w:style w:type="character" w:customStyle="1" w:styleId="WW8Num6z0">
    <w:name w:val="WW8Num6z0"/>
    <w:rsid w:val="007B4B96"/>
    <w:rPr>
      <w:rFonts w:ascii="Symbol" w:hAnsi="Symbol" w:hint="default"/>
      <w:sz w:val="18"/>
    </w:rPr>
  </w:style>
  <w:style w:type="character" w:customStyle="1" w:styleId="WW8Num7z0">
    <w:name w:val="WW8Num7z0"/>
    <w:rsid w:val="007B4B96"/>
    <w:rPr>
      <w:b w:val="0"/>
      <w:bCs w:val="0"/>
      <w:sz w:val="28"/>
    </w:rPr>
  </w:style>
  <w:style w:type="character" w:customStyle="1" w:styleId="WW8Num8z0">
    <w:name w:val="WW8Num8z0"/>
    <w:rsid w:val="007B4B96"/>
    <w:rPr>
      <w:rFonts w:ascii="Symbol" w:hAnsi="Symbol" w:hint="default"/>
    </w:rPr>
  </w:style>
  <w:style w:type="character" w:customStyle="1" w:styleId="WW8Num9z0">
    <w:name w:val="WW8Num9z0"/>
    <w:rsid w:val="007B4B96"/>
    <w:rPr>
      <w:b w:val="0"/>
      <w:bCs w:val="0"/>
    </w:rPr>
  </w:style>
  <w:style w:type="character" w:customStyle="1" w:styleId="WW8Num10z0">
    <w:name w:val="WW8Num10z0"/>
    <w:rsid w:val="007B4B96"/>
    <w:rPr>
      <w:b w:val="0"/>
      <w:bCs w:val="0"/>
      <w:sz w:val="28"/>
    </w:rPr>
  </w:style>
  <w:style w:type="character" w:customStyle="1" w:styleId="WW8Num11z0">
    <w:name w:val="WW8Num11z0"/>
    <w:rsid w:val="007B4B96"/>
    <w:rPr>
      <w:rFonts w:ascii="Times New Roman" w:hAnsi="Times New Roman" w:cs="Times New Roman" w:hint="default"/>
    </w:rPr>
  </w:style>
  <w:style w:type="character" w:customStyle="1" w:styleId="Absatz-Standardschriftart">
    <w:name w:val="Absatz-Standardschriftart"/>
    <w:rsid w:val="007B4B96"/>
  </w:style>
  <w:style w:type="character" w:customStyle="1" w:styleId="WW8Num10z1">
    <w:name w:val="WW8Num10z1"/>
    <w:rsid w:val="007B4B96"/>
    <w:rPr>
      <w:rFonts w:ascii="Courier New" w:hAnsi="Courier New" w:cs="Courier New" w:hint="default"/>
      <w:sz w:val="20"/>
    </w:rPr>
  </w:style>
  <w:style w:type="character" w:customStyle="1" w:styleId="WW8Num12z1">
    <w:name w:val="WW8Num12z1"/>
    <w:rsid w:val="007B4B96"/>
    <w:rPr>
      <w:rFonts w:ascii="Courier New" w:hAnsi="Courier New" w:cs="Courier New" w:hint="default"/>
      <w:sz w:val="20"/>
    </w:rPr>
  </w:style>
  <w:style w:type="character" w:customStyle="1" w:styleId="WW8Num15z1">
    <w:name w:val="WW8Num15z1"/>
    <w:rsid w:val="007B4B96"/>
    <w:rPr>
      <w:rFonts w:ascii="Courier New" w:hAnsi="Courier New" w:cs="Courier New" w:hint="default"/>
      <w:sz w:val="20"/>
    </w:rPr>
  </w:style>
  <w:style w:type="character" w:customStyle="1" w:styleId="WW8Num16z1">
    <w:name w:val="WW8Num16z1"/>
    <w:rsid w:val="007B4B96"/>
    <w:rPr>
      <w:rFonts w:ascii="Courier New" w:hAnsi="Courier New" w:cs="Courier New" w:hint="default"/>
      <w:sz w:val="20"/>
    </w:rPr>
  </w:style>
  <w:style w:type="character" w:customStyle="1" w:styleId="WW8Num18z0">
    <w:name w:val="WW8Num18z0"/>
    <w:rsid w:val="007B4B96"/>
    <w:rPr>
      <w:rFonts w:ascii="Symbol" w:hAnsi="Symbol" w:hint="default"/>
    </w:rPr>
  </w:style>
  <w:style w:type="character" w:customStyle="1" w:styleId="WW8Num18z1">
    <w:name w:val="WW8Num18z1"/>
    <w:rsid w:val="007B4B96"/>
    <w:rPr>
      <w:rFonts w:ascii="Courier New" w:hAnsi="Courier New" w:cs="Courier New" w:hint="default"/>
      <w:sz w:val="20"/>
    </w:rPr>
  </w:style>
  <w:style w:type="character" w:customStyle="1" w:styleId="WW8Num18z2">
    <w:name w:val="WW8Num18z2"/>
    <w:rsid w:val="007B4B96"/>
    <w:rPr>
      <w:rFonts w:ascii="Wingdings" w:hAnsi="Wingdings" w:hint="default"/>
      <w:sz w:val="20"/>
    </w:rPr>
  </w:style>
  <w:style w:type="character" w:customStyle="1" w:styleId="WW8Num20z1">
    <w:name w:val="WW8Num20z1"/>
    <w:rsid w:val="007B4B96"/>
    <w:rPr>
      <w:rFonts w:ascii="Courier New" w:hAnsi="Courier New" w:cs="Courier New" w:hint="default"/>
      <w:sz w:val="20"/>
    </w:rPr>
  </w:style>
  <w:style w:type="character" w:customStyle="1" w:styleId="WW8Num22z1">
    <w:name w:val="WW8Num22z1"/>
    <w:rsid w:val="007B4B96"/>
    <w:rPr>
      <w:rFonts w:ascii="Courier New" w:hAnsi="Courier New" w:cs="Courier New" w:hint="default"/>
      <w:sz w:val="20"/>
    </w:rPr>
  </w:style>
  <w:style w:type="character" w:customStyle="1" w:styleId="WW8Num23z1">
    <w:name w:val="WW8Num23z1"/>
    <w:rsid w:val="007B4B96"/>
    <w:rPr>
      <w:rFonts w:ascii="Courier New" w:hAnsi="Courier New" w:cs="Courier New" w:hint="default"/>
      <w:sz w:val="20"/>
    </w:rPr>
  </w:style>
  <w:style w:type="character" w:customStyle="1" w:styleId="WW8Num24z1">
    <w:name w:val="WW8Num24z1"/>
    <w:rsid w:val="007B4B96"/>
    <w:rPr>
      <w:rFonts w:ascii="Courier New" w:hAnsi="Courier New" w:cs="Courier New" w:hint="default"/>
      <w:sz w:val="20"/>
    </w:rPr>
  </w:style>
  <w:style w:type="character" w:customStyle="1" w:styleId="WW8Num26z0">
    <w:name w:val="WW8Num26z0"/>
    <w:rsid w:val="007B4B96"/>
    <w:rPr>
      <w:rFonts w:ascii="Symbol" w:hAnsi="Symbol" w:hint="default"/>
      <w:sz w:val="20"/>
    </w:rPr>
  </w:style>
  <w:style w:type="character" w:customStyle="1" w:styleId="WW8Num26z1">
    <w:name w:val="WW8Num26z1"/>
    <w:rsid w:val="007B4B96"/>
    <w:rPr>
      <w:rFonts w:ascii="Courier New" w:hAnsi="Courier New" w:cs="Courier New" w:hint="default"/>
      <w:sz w:val="20"/>
    </w:rPr>
  </w:style>
  <w:style w:type="character" w:customStyle="1" w:styleId="WW8Num26z2">
    <w:name w:val="WW8Num26z2"/>
    <w:rsid w:val="007B4B96"/>
    <w:rPr>
      <w:rFonts w:ascii="Wingdings" w:hAnsi="Wingdings" w:hint="default"/>
      <w:sz w:val="20"/>
    </w:rPr>
  </w:style>
  <w:style w:type="character" w:customStyle="1" w:styleId="WW8Num27z1">
    <w:name w:val="WW8Num27z1"/>
    <w:rsid w:val="007B4B96"/>
    <w:rPr>
      <w:rFonts w:ascii="Courier New" w:hAnsi="Courier New" w:cs="Courier New" w:hint="default"/>
      <w:sz w:val="20"/>
    </w:rPr>
  </w:style>
  <w:style w:type="character" w:customStyle="1" w:styleId="WW8Num28z1">
    <w:name w:val="WW8Num28z1"/>
    <w:rsid w:val="007B4B96"/>
    <w:rPr>
      <w:rFonts w:ascii="Courier New" w:hAnsi="Courier New" w:cs="Courier New" w:hint="default"/>
    </w:rPr>
  </w:style>
  <w:style w:type="character" w:customStyle="1" w:styleId="WW8Num30z0">
    <w:name w:val="WW8Num30z0"/>
    <w:rsid w:val="007B4B96"/>
    <w:rPr>
      <w:rFonts w:ascii="Symbol" w:hAnsi="Symbol" w:hint="default"/>
      <w:sz w:val="20"/>
    </w:rPr>
  </w:style>
  <w:style w:type="character" w:customStyle="1" w:styleId="WW8Num30z1">
    <w:name w:val="WW8Num30z1"/>
    <w:rsid w:val="007B4B96"/>
    <w:rPr>
      <w:rFonts w:ascii="Courier New" w:hAnsi="Courier New" w:cs="Courier New" w:hint="default"/>
      <w:sz w:val="20"/>
    </w:rPr>
  </w:style>
  <w:style w:type="character" w:customStyle="1" w:styleId="WW8Num30z2">
    <w:name w:val="WW8Num30z2"/>
    <w:rsid w:val="007B4B96"/>
    <w:rPr>
      <w:rFonts w:ascii="Wingdings" w:hAnsi="Wingdings" w:hint="default"/>
      <w:sz w:val="20"/>
    </w:rPr>
  </w:style>
  <w:style w:type="character" w:customStyle="1" w:styleId="WW8Num31z1">
    <w:name w:val="WW8Num31z1"/>
    <w:rsid w:val="007B4B96"/>
    <w:rPr>
      <w:rFonts w:ascii="Courier New" w:hAnsi="Courier New" w:cs="Courier New" w:hint="default"/>
      <w:sz w:val="20"/>
    </w:rPr>
  </w:style>
  <w:style w:type="character" w:customStyle="1" w:styleId="WW8Num34z1">
    <w:name w:val="WW8Num34z1"/>
    <w:rsid w:val="007B4B96"/>
    <w:rPr>
      <w:rFonts w:ascii="Courier New" w:hAnsi="Courier New" w:cs="Courier New" w:hint="default"/>
    </w:rPr>
  </w:style>
  <w:style w:type="character" w:customStyle="1" w:styleId="WW8Num38z1">
    <w:name w:val="WW8Num38z1"/>
    <w:rsid w:val="007B4B96"/>
    <w:rPr>
      <w:rFonts w:ascii="Courier New" w:hAnsi="Courier New" w:cs="Courier New" w:hint="default"/>
      <w:sz w:val="20"/>
    </w:rPr>
  </w:style>
  <w:style w:type="character" w:customStyle="1" w:styleId="WW8Num39z1">
    <w:name w:val="WW8Num39z1"/>
    <w:rsid w:val="007B4B96"/>
    <w:rPr>
      <w:rFonts w:ascii="Courier New" w:hAnsi="Courier New" w:cs="Courier New" w:hint="default"/>
      <w:sz w:val="20"/>
    </w:rPr>
  </w:style>
  <w:style w:type="character" w:customStyle="1" w:styleId="WW8Num41z1">
    <w:name w:val="WW8Num41z1"/>
    <w:rsid w:val="007B4B96"/>
    <w:rPr>
      <w:rFonts w:ascii="Courier New" w:hAnsi="Courier New" w:cs="Courier New" w:hint="default"/>
      <w:sz w:val="20"/>
    </w:rPr>
  </w:style>
  <w:style w:type="character" w:customStyle="1" w:styleId="WW8Num44z1">
    <w:name w:val="WW8Num44z1"/>
    <w:rsid w:val="007B4B96"/>
    <w:rPr>
      <w:rFonts w:ascii="Courier New" w:hAnsi="Courier New" w:cs="Courier New" w:hint="default"/>
      <w:sz w:val="20"/>
    </w:rPr>
  </w:style>
  <w:style w:type="character" w:customStyle="1" w:styleId="WW8Num46z1">
    <w:name w:val="WW8Num46z1"/>
    <w:rsid w:val="007B4B96"/>
    <w:rPr>
      <w:rFonts w:ascii="Courier New" w:hAnsi="Courier New" w:cs="Courier New" w:hint="default"/>
      <w:sz w:val="20"/>
    </w:rPr>
  </w:style>
  <w:style w:type="character" w:customStyle="1" w:styleId="WW8Num48z1">
    <w:name w:val="WW8Num48z1"/>
    <w:rsid w:val="007B4B96"/>
    <w:rPr>
      <w:rFonts w:ascii="Courier New" w:hAnsi="Courier New" w:cs="Courier New" w:hint="default"/>
      <w:sz w:val="20"/>
    </w:rPr>
  </w:style>
  <w:style w:type="character" w:customStyle="1" w:styleId="affffffff6">
    <w:name w:val="???????? ????? ??????"/>
    <w:rsid w:val="007B4B96"/>
  </w:style>
  <w:style w:type="character" w:customStyle="1" w:styleId="WW8Num1z2">
    <w:name w:val="WW8Num1z2"/>
    <w:rsid w:val="007B4B96"/>
    <w:rPr>
      <w:rFonts w:ascii="Wingdings" w:hAnsi="Wingdings" w:hint="default"/>
    </w:rPr>
  </w:style>
  <w:style w:type="character" w:customStyle="1" w:styleId="WW8Num1z3">
    <w:name w:val="WW8Num1z3"/>
    <w:rsid w:val="007B4B96"/>
    <w:rPr>
      <w:rFonts w:ascii="Symbol" w:hAnsi="Symbol" w:hint="default"/>
    </w:rPr>
  </w:style>
  <w:style w:type="character" w:customStyle="1" w:styleId="WW8Num1z4">
    <w:name w:val="WW8Num1z4"/>
    <w:rsid w:val="007B4B96"/>
    <w:rPr>
      <w:rFonts w:ascii="Courier New" w:hAnsi="Courier New" w:cs="Courier New" w:hint="default"/>
    </w:rPr>
  </w:style>
  <w:style w:type="character" w:customStyle="1" w:styleId="WW-Absatz-Standardschriftart">
    <w:name w:val="WW-Absatz-Standardschriftart"/>
    <w:rsid w:val="007B4B96"/>
  </w:style>
  <w:style w:type="character" w:customStyle="1" w:styleId="WW-Absatz-Standardschriftart1">
    <w:name w:val="WW-Absatz-Standardschriftart1"/>
    <w:rsid w:val="007B4B96"/>
  </w:style>
  <w:style w:type="character" w:customStyle="1" w:styleId="WW8Num4z1">
    <w:name w:val="WW8Num4z1"/>
    <w:rsid w:val="007B4B96"/>
    <w:rPr>
      <w:rFonts w:ascii="Courier New" w:hAnsi="Courier New" w:cs="Courier New" w:hint="default"/>
    </w:rPr>
  </w:style>
  <w:style w:type="character" w:customStyle="1" w:styleId="WW8Num4z2">
    <w:name w:val="WW8Num4z2"/>
    <w:rsid w:val="007B4B96"/>
    <w:rPr>
      <w:rFonts w:ascii="Wingdings" w:hAnsi="Wingdings" w:hint="default"/>
    </w:rPr>
  </w:style>
  <w:style w:type="character" w:customStyle="1" w:styleId="WW8Num4z3">
    <w:name w:val="WW8Num4z3"/>
    <w:rsid w:val="007B4B96"/>
    <w:rPr>
      <w:rFonts w:ascii="Symbol" w:hAnsi="Symbol" w:hint="default"/>
    </w:rPr>
  </w:style>
  <w:style w:type="character" w:customStyle="1" w:styleId="WW8Num5z1">
    <w:name w:val="WW8Num5z1"/>
    <w:rsid w:val="007B4B96"/>
    <w:rPr>
      <w:rFonts w:ascii="Courier New" w:hAnsi="Courier New" w:cs="Courier New" w:hint="default"/>
    </w:rPr>
  </w:style>
  <w:style w:type="character" w:customStyle="1" w:styleId="WW8Num5z2">
    <w:name w:val="WW8Num5z2"/>
    <w:rsid w:val="007B4B96"/>
    <w:rPr>
      <w:rFonts w:ascii="Wingdings" w:hAnsi="Wingdings" w:hint="default"/>
    </w:rPr>
  </w:style>
  <w:style w:type="character" w:customStyle="1" w:styleId="WW8Num5z3">
    <w:name w:val="WW8Num5z3"/>
    <w:rsid w:val="007B4B96"/>
    <w:rPr>
      <w:rFonts w:ascii="Symbol" w:hAnsi="Symbol" w:hint="default"/>
    </w:rPr>
  </w:style>
  <w:style w:type="character" w:customStyle="1" w:styleId="WW8Num11z1">
    <w:name w:val="WW8Num11z1"/>
    <w:rsid w:val="007B4B96"/>
    <w:rPr>
      <w:rFonts w:ascii="Courier New" w:hAnsi="Courier New" w:cs="Courier New" w:hint="default"/>
    </w:rPr>
  </w:style>
  <w:style w:type="character" w:customStyle="1" w:styleId="WW8Num11z2">
    <w:name w:val="WW8Num11z2"/>
    <w:rsid w:val="007B4B96"/>
    <w:rPr>
      <w:rFonts w:ascii="Wingdings" w:hAnsi="Wingdings" w:hint="default"/>
    </w:rPr>
  </w:style>
  <w:style w:type="character" w:customStyle="1" w:styleId="WW8Num11z3">
    <w:name w:val="WW8Num11z3"/>
    <w:rsid w:val="007B4B96"/>
    <w:rPr>
      <w:rFonts w:ascii="Symbol" w:hAnsi="Symbol" w:hint="default"/>
    </w:rPr>
  </w:style>
  <w:style w:type="character" w:customStyle="1" w:styleId="WW8Num17z0">
    <w:name w:val="WW8Num17z0"/>
    <w:rsid w:val="007B4B96"/>
    <w:rPr>
      <w:rFonts w:ascii="Symbol" w:hAnsi="Symbol" w:hint="default"/>
    </w:rPr>
  </w:style>
  <w:style w:type="character" w:customStyle="1" w:styleId="WW8Num19z0">
    <w:name w:val="WW8Num19z0"/>
    <w:rsid w:val="007B4B96"/>
    <w:rPr>
      <w:rFonts w:ascii="Symbol" w:hAnsi="Symbol" w:hint="default"/>
    </w:rPr>
  </w:style>
  <w:style w:type="character" w:customStyle="1" w:styleId="WW8Num21z0">
    <w:name w:val="WW8Num21z0"/>
    <w:rsid w:val="007B4B96"/>
    <w:rPr>
      <w:rFonts w:ascii="Symbol" w:hAnsi="Symbol" w:hint="default"/>
    </w:rPr>
  </w:style>
  <w:style w:type="character" w:customStyle="1" w:styleId="WW8Num24z0">
    <w:name w:val="WW8Num24z0"/>
    <w:rsid w:val="007B4B96"/>
    <w:rPr>
      <w:rFonts w:ascii="Symbol" w:hAnsi="Symbol" w:hint="default"/>
    </w:rPr>
  </w:style>
  <w:style w:type="character" w:customStyle="1" w:styleId="WW8Num25z0">
    <w:name w:val="WW8Num25z0"/>
    <w:rsid w:val="007B4B96"/>
    <w:rPr>
      <w:b w:val="0"/>
      <w:bCs w:val="0"/>
    </w:rPr>
  </w:style>
  <w:style w:type="character" w:customStyle="1" w:styleId="WW8Num27z0">
    <w:name w:val="WW8Num27z0"/>
    <w:rsid w:val="007B4B96"/>
    <w:rPr>
      <w:rFonts w:ascii="Symbol" w:hAnsi="Symbol" w:hint="default"/>
    </w:rPr>
  </w:style>
  <w:style w:type="character" w:customStyle="1" w:styleId="WW8Num28z0">
    <w:name w:val="WW8Num28z0"/>
    <w:rsid w:val="007B4B96"/>
    <w:rPr>
      <w:rFonts w:ascii="Times New Roman" w:hAnsi="Times New Roman" w:cs="Times New Roman" w:hint="default"/>
    </w:rPr>
  </w:style>
  <w:style w:type="character" w:customStyle="1" w:styleId="WW8Num28z2">
    <w:name w:val="WW8Num28z2"/>
    <w:rsid w:val="007B4B96"/>
    <w:rPr>
      <w:rFonts w:ascii="Wingdings" w:hAnsi="Wingdings" w:hint="default"/>
    </w:rPr>
  </w:style>
  <w:style w:type="character" w:customStyle="1" w:styleId="WW8Num28z3">
    <w:name w:val="WW8Num28z3"/>
    <w:rsid w:val="007B4B96"/>
    <w:rPr>
      <w:rFonts w:ascii="Symbol" w:hAnsi="Symbol" w:hint="default"/>
    </w:rPr>
  </w:style>
  <w:style w:type="character" w:customStyle="1" w:styleId="WW8Num34z0">
    <w:name w:val="WW8Num34z0"/>
    <w:rsid w:val="007B4B96"/>
    <w:rPr>
      <w:rFonts w:ascii="Symbol" w:hAnsi="Symbol" w:hint="default"/>
    </w:rPr>
  </w:style>
  <w:style w:type="character" w:customStyle="1" w:styleId="WW8Num34z2">
    <w:name w:val="WW8Num34z2"/>
    <w:rsid w:val="007B4B96"/>
    <w:rPr>
      <w:rFonts w:ascii="Wingdings" w:hAnsi="Wingdings" w:hint="default"/>
    </w:rPr>
  </w:style>
  <w:style w:type="character" w:customStyle="1" w:styleId="WW8Num35z1">
    <w:name w:val="WW8Num35z1"/>
    <w:rsid w:val="007B4B96"/>
    <w:rPr>
      <w:rFonts w:ascii="Symbol" w:hAnsi="Symbol" w:hint="default"/>
    </w:rPr>
  </w:style>
  <w:style w:type="character" w:customStyle="1" w:styleId="1fa">
    <w:name w:val="???????? ????? ??????1"/>
    <w:rsid w:val="007B4B96"/>
  </w:style>
  <w:style w:type="character" w:customStyle="1" w:styleId="FontStyle197">
    <w:name w:val="Font Style197"/>
    <w:rsid w:val="007B4B96"/>
    <w:rPr>
      <w:rFonts w:ascii="Times New Roman" w:hAnsi="Times New Roman" w:cs="Times New Roman" w:hint="default"/>
      <w:sz w:val="22"/>
      <w:szCs w:val="22"/>
    </w:rPr>
  </w:style>
  <w:style w:type="character" w:customStyle="1" w:styleId="text31">
    <w:name w:val="text31"/>
    <w:rsid w:val="007B4B96"/>
    <w:rPr>
      <w:rFonts w:ascii="Arial" w:hAnsi="Arial" w:cs="Arial" w:hint="default"/>
      <w:strike w:val="0"/>
      <w:dstrike w:val="0"/>
      <w:color w:val="000000"/>
      <w:sz w:val="17"/>
      <w:szCs w:val="17"/>
      <w:u w:val="none"/>
      <w:effect w:val="none"/>
    </w:rPr>
  </w:style>
  <w:style w:type="character" w:customStyle="1" w:styleId="FontStyle11">
    <w:name w:val="Font Style11"/>
    <w:rsid w:val="007B4B96"/>
    <w:rPr>
      <w:rFonts w:ascii="Times New Roman" w:hAnsi="Times New Roman" w:cs="Times New Roman" w:hint="default"/>
      <w:sz w:val="26"/>
      <w:szCs w:val="26"/>
    </w:rPr>
  </w:style>
  <w:style w:type="character" w:customStyle="1" w:styleId="FontStyle12">
    <w:name w:val="Font Style12"/>
    <w:rsid w:val="007B4B96"/>
    <w:rPr>
      <w:rFonts w:ascii="Times New Roman" w:hAnsi="Times New Roman" w:cs="Times New Roman" w:hint="default"/>
      <w:sz w:val="24"/>
      <w:szCs w:val="24"/>
    </w:rPr>
  </w:style>
  <w:style w:type="character" w:customStyle="1" w:styleId="2f5">
    <w:name w:val="Основной текст (2)"/>
    <w:rsid w:val="007B4B96"/>
    <w:rPr>
      <w:rFonts w:ascii="Gungsuh" w:eastAsia="Gungsuh" w:hAnsi="Gungsuh" w:cs="Gungsuh" w:hint="eastAsia"/>
      <w:b w:val="0"/>
      <w:bCs w:val="0"/>
      <w:i w:val="0"/>
      <w:iCs w:val="0"/>
      <w:smallCaps w:val="0"/>
      <w:spacing w:val="-20"/>
      <w:sz w:val="25"/>
      <w:szCs w:val="25"/>
      <w:u w:val="single"/>
    </w:rPr>
  </w:style>
  <w:style w:type="character" w:customStyle="1" w:styleId="WW8Num4z4">
    <w:name w:val="WW8Num4z4"/>
    <w:rsid w:val="007B4B96"/>
    <w:rPr>
      <w:rFonts w:ascii="Courier New" w:hAnsi="Courier New" w:cs="Courier New" w:hint="default"/>
    </w:rPr>
  </w:style>
  <w:style w:type="character" w:customStyle="1" w:styleId="WW8Num11z4">
    <w:name w:val="WW8Num11z4"/>
    <w:rsid w:val="007B4B96"/>
    <w:rPr>
      <w:rFonts w:ascii="Courier New" w:hAnsi="Courier New" w:cs="Courier New" w:hint="default"/>
    </w:rPr>
  </w:style>
  <w:style w:type="character" w:customStyle="1" w:styleId="WW8Num12z0">
    <w:name w:val="WW8Num12z0"/>
    <w:rsid w:val="007B4B96"/>
    <w:rPr>
      <w:rFonts w:ascii="Symbol" w:hAnsi="Symbol" w:cs="Symbol" w:hint="default"/>
    </w:rPr>
  </w:style>
  <w:style w:type="character" w:customStyle="1" w:styleId="WW8Num12z2">
    <w:name w:val="WW8Num12z2"/>
    <w:rsid w:val="007B4B96"/>
    <w:rPr>
      <w:rFonts w:ascii="Wingdings" w:hAnsi="Wingdings" w:cs="Wingdings" w:hint="default"/>
    </w:rPr>
  </w:style>
  <w:style w:type="character" w:customStyle="1" w:styleId="WW8Num14z0">
    <w:name w:val="WW8Num14z0"/>
    <w:rsid w:val="007B4B96"/>
    <w:rPr>
      <w:rFonts w:ascii="Times New Roman" w:eastAsia="Times New Roman" w:hAnsi="Times New Roman" w:cs="Times New Roman" w:hint="default"/>
    </w:rPr>
  </w:style>
  <w:style w:type="character" w:customStyle="1" w:styleId="WW8Num14z1">
    <w:name w:val="WW8Num14z1"/>
    <w:rsid w:val="007B4B96"/>
    <w:rPr>
      <w:rFonts w:ascii="Symbol" w:hAnsi="Symbol" w:cs="Symbol" w:hint="default"/>
    </w:rPr>
  </w:style>
  <w:style w:type="character" w:customStyle="1" w:styleId="WW8Num14z2">
    <w:name w:val="WW8Num14z2"/>
    <w:rsid w:val="007B4B96"/>
    <w:rPr>
      <w:rFonts w:ascii="Wingdings" w:hAnsi="Wingdings" w:cs="Wingdings" w:hint="default"/>
    </w:rPr>
  </w:style>
  <w:style w:type="character" w:customStyle="1" w:styleId="WW8Num14z4">
    <w:name w:val="WW8Num14z4"/>
    <w:rsid w:val="007B4B96"/>
    <w:rPr>
      <w:rFonts w:ascii="Courier New" w:hAnsi="Courier New" w:cs="Courier New" w:hint="default"/>
    </w:rPr>
  </w:style>
  <w:style w:type="character" w:customStyle="1" w:styleId="WW8Num15z0">
    <w:name w:val="WW8Num15z0"/>
    <w:rsid w:val="007B4B96"/>
    <w:rPr>
      <w:rFonts w:ascii="Symbol" w:hAnsi="Symbol" w:cs="Symbol" w:hint="default"/>
    </w:rPr>
  </w:style>
  <w:style w:type="character" w:customStyle="1" w:styleId="WW8Num15z2">
    <w:name w:val="WW8Num15z2"/>
    <w:rsid w:val="007B4B96"/>
    <w:rPr>
      <w:rFonts w:ascii="Wingdings" w:hAnsi="Wingdings" w:cs="Wingdings" w:hint="default"/>
    </w:rPr>
  </w:style>
  <w:style w:type="character" w:customStyle="1" w:styleId="WW8Num16z0">
    <w:name w:val="WW8Num16z0"/>
    <w:rsid w:val="007B4B96"/>
    <w:rPr>
      <w:rFonts w:ascii="Symbol" w:hAnsi="Symbol" w:cs="Symbol" w:hint="default"/>
    </w:rPr>
  </w:style>
  <w:style w:type="character" w:customStyle="1" w:styleId="WW8Num16z2">
    <w:name w:val="WW8Num16z2"/>
    <w:rsid w:val="007B4B96"/>
    <w:rPr>
      <w:rFonts w:ascii="Wingdings" w:hAnsi="Wingdings" w:cs="Wingdings" w:hint="default"/>
    </w:rPr>
  </w:style>
  <w:style w:type="character" w:customStyle="1" w:styleId="WW8Num17z2">
    <w:name w:val="WW8Num17z2"/>
    <w:rsid w:val="007B4B96"/>
    <w:rPr>
      <w:rFonts w:ascii="Wingdings" w:hAnsi="Wingdings" w:cs="Wingdings" w:hint="default"/>
    </w:rPr>
  </w:style>
  <w:style w:type="character" w:customStyle="1" w:styleId="WW8Num17z4">
    <w:name w:val="WW8Num17z4"/>
    <w:rsid w:val="007B4B96"/>
    <w:rPr>
      <w:rFonts w:ascii="Courier New" w:hAnsi="Courier New" w:cs="Courier New" w:hint="default"/>
    </w:rPr>
  </w:style>
  <w:style w:type="character" w:customStyle="1" w:styleId="WW8Num19z2">
    <w:name w:val="WW8Num19z2"/>
    <w:rsid w:val="007B4B96"/>
    <w:rPr>
      <w:rFonts w:ascii="Wingdings" w:hAnsi="Wingdings" w:cs="Wingdings" w:hint="default"/>
    </w:rPr>
  </w:style>
  <w:style w:type="character" w:customStyle="1" w:styleId="WW8Num19z4">
    <w:name w:val="WW8Num19z4"/>
    <w:rsid w:val="007B4B96"/>
    <w:rPr>
      <w:rFonts w:ascii="Courier New" w:hAnsi="Courier New" w:cs="Courier New" w:hint="default"/>
    </w:rPr>
  </w:style>
  <w:style w:type="character" w:customStyle="1" w:styleId="WW8Num20z0">
    <w:name w:val="WW8Num20z0"/>
    <w:rsid w:val="007B4B96"/>
    <w:rPr>
      <w:rFonts w:ascii="Symbol" w:hAnsi="Symbol" w:cs="Symbol" w:hint="default"/>
    </w:rPr>
  </w:style>
  <w:style w:type="character" w:customStyle="1" w:styleId="WW8Num20z2">
    <w:name w:val="WW8Num20z2"/>
    <w:rsid w:val="007B4B96"/>
    <w:rPr>
      <w:rFonts w:ascii="Wingdings" w:hAnsi="Wingdings" w:cs="Wingdings" w:hint="default"/>
    </w:rPr>
  </w:style>
  <w:style w:type="character" w:customStyle="1" w:styleId="WW8Num21z1">
    <w:name w:val="WW8Num21z1"/>
    <w:rsid w:val="007B4B96"/>
    <w:rPr>
      <w:rFonts w:ascii="Courier New" w:hAnsi="Courier New" w:cs="Courier New" w:hint="default"/>
    </w:rPr>
  </w:style>
  <w:style w:type="character" w:customStyle="1" w:styleId="WW8Num21z2">
    <w:name w:val="WW8Num21z2"/>
    <w:rsid w:val="007B4B96"/>
    <w:rPr>
      <w:rFonts w:ascii="Wingdings" w:hAnsi="Wingdings" w:cs="Wingdings" w:hint="default"/>
    </w:rPr>
  </w:style>
  <w:style w:type="character" w:customStyle="1" w:styleId="WW8Num22z0">
    <w:name w:val="WW8Num22z0"/>
    <w:rsid w:val="007B4B96"/>
    <w:rPr>
      <w:rFonts w:ascii="Symbol" w:hAnsi="Symbol" w:cs="Symbol" w:hint="default"/>
    </w:rPr>
  </w:style>
  <w:style w:type="character" w:customStyle="1" w:styleId="WW8Num22z2">
    <w:name w:val="WW8Num22z2"/>
    <w:rsid w:val="007B4B96"/>
    <w:rPr>
      <w:rFonts w:ascii="Wingdings" w:hAnsi="Wingdings" w:cs="Wingdings" w:hint="default"/>
    </w:rPr>
  </w:style>
  <w:style w:type="character" w:customStyle="1" w:styleId="WW8Num22z4">
    <w:name w:val="WW8Num22z4"/>
    <w:rsid w:val="007B4B96"/>
    <w:rPr>
      <w:rFonts w:ascii="Courier New" w:hAnsi="Courier New" w:cs="Courier New" w:hint="default"/>
    </w:rPr>
  </w:style>
  <w:style w:type="character" w:customStyle="1" w:styleId="WW8Num23z0">
    <w:name w:val="WW8Num23z0"/>
    <w:rsid w:val="007B4B96"/>
    <w:rPr>
      <w:rFonts w:ascii="Symbol" w:hAnsi="Symbol" w:cs="Symbol" w:hint="default"/>
    </w:rPr>
  </w:style>
  <w:style w:type="character" w:customStyle="1" w:styleId="WW8Num23z2">
    <w:name w:val="WW8Num23z2"/>
    <w:rsid w:val="007B4B96"/>
    <w:rPr>
      <w:rFonts w:ascii="Wingdings" w:hAnsi="Wingdings" w:cs="Wingdings" w:hint="default"/>
    </w:rPr>
  </w:style>
  <w:style w:type="character" w:customStyle="1" w:styleId="WW8Num24z2">
    <w:name w:val="WW8Num24z2"/>
    <w:rsid w:val="007B4B96"/>
    <w:rPr>
      <w:rFonts w:ascii="Wingdings" w:hAnsi="Wingdings" w:cs="Wingdings" w:hint="default"/>
    </w:rPr>
  </w:style>
  <w:style w:type="character" w:customStyle="1" w:styleId="WW8Num25z1">
    <w:name w:val="WW8Num25z1"/>
    <w:rsid w:val="007B4B96"/>
    <w:rPr>
      <w:rFonts w:ascii="Courier New" w:hAnsi="Courier New" w:cs="Courier New" w:hint="default"/>
    </w:rPr>
  </w:style>
  <w:style w:type="character" w:customStyle="1" w:styleId="WW8Num25z2">
    <w:name w:val="WW8Num25z2"/>
    <w:rsid w:val="007B4B96"/>
    <w:rPr>
      <w:rFonts w:ascii="Wingdings" w:hAnsi="Wingdings" w:cs="Wingdings" w:hint="default"/>
    </w:rPr>
  </w:style>
  <w:style w:type="character" w:customStyle="1" w:styleId="WW8Num27z2">
    <w:name w:val="WW8Num27z2"/>
    <w:rsid w:val="007B4B96"/>
    <w:rPr>
      <w:rFonts w:ascii="Wingdings" w:hAnsi="Wingdings" w:cs="Wingdings" w:hint="default"/>
    </w:rPr>
  </w:style>
  <w:style w:type="character" w:customStyle="1" w:styleId="WW8Num28z4">
    <w:name w:val="WW8Num28z4"/>
    <w:rsid w:val="007B4B96"/>
    <w:rPr>
      <w:rFonts w:ascii="Courier New" w:hAnsi="Courier New" w:cs="Courier New" w:hint="default"/>
    </w:rPr>
  </w:style>
  <w:style w:type="character" w:customStyle="1" w:styleId="WW8Num29z0">
    <w:name w:val="WW8Num29z0"/>
    <w:rsid w:val="007B4B96"/>
    <w:rPr>
      <w:rFonts w:ascii="Symbol" w:hAnsi="Symbol" w:cs="Symbol" w:hint="default"/>
    </w:rPr>
  </w:style>
  <w:style w:type="character" w:customStyle="1" w:styleId="WW8Num29z1">
    <w:name w:val="WW8Num29z1"/>
    <w:rsid w:val="007B4B96"/>
    <w:rPr>
      <w:rFonts w:ascii="Courier New" w:hAnsi="Courier New" w:cs="Courier New" w:hint="default"/>
    </w:rPr>
  </w:style>
  <w:style w:type="character" w:customStyle="1" w:styleId="WW8Num29z2">
    <w:name w:val="WW8Num29z2"/>
    <w:rsid w:val="007B4B96"/>
    <w:rPr>
      <w:rFonts w:ascii="Wingdings" w:hAnsi="Wingdings" w:cs="Wingdings" w:hint="default"/>
    </w:rPr>
  </w:style>
  <w:style w:type="character" w:customStyle="1" w:styleId="1fb">
    <w:name w:val="Основной шрифт абзаца1"/>
    <w:rsid w:val="007B4B96"/>
  </w:style>
  <w:style w:type="character" w:customStyle="1" w:styleId="1fc">
    <w:name w:val="Текст примечания Знак1"/>
    <w:uiPriority w:val="99"/>
    <w:semiHidden/>
    <w:rsid w:val="007B4B96"/>
    <w:rPr>
      <w:rFonts w:ascii="Times New Roman" w:eastAsia="Times New Roman" w:hAnsi="Times New Roman" w:cs="Times New Roman" w:hint="default"/>
    </w:rPr>
  </w:style>
  <w:style w:type="character" w:customStyle="1" w:styleId="WW8Num7z1">
    <w:name w:val="WW8Num7z1"/>
    <w:rsid w:val="007B4B96"/>
    <w:rPr>
      <w:rFonts w:ascii="Symbol" w:hAnsi="Symbol" w:cs="Symbol" w:hint="default"/>
    </w:rPr>
  </w:style>
  <w:style w:type="character" w:customStyle="1" w:styleId="WW8Num7z2">
    <w:name w:val="WW8Num7z2"/>
    <w:rsid w:val="007B4B96"/>
    <w:rPr>
      <w:rFonts w:ascii="Wingdings" w:hAnsi="Wingdings" w:cs="Wingdings" w:hint="default"/>
    </w:rPr>
  </w:style>
  <w:style w:type="character" w:customStyle="1" w:styleId="WW8Num7z4">
    <w:name w:val="WW8Num7z4"/>
    <w:rsid w:val="007B4B96"/>
    <w:rPr>
      <w:rFonts w:ascii="Courier New" w:hAnsi="Courier New" w:cs="Courier New" w:hint="default"/>
    </w:rPr>
  </w:style>
  <w:style w:type="character" w:customStyle="1" w:styleId="WW8Num8z2">
    <w:name w:val="WW8Num8z2"/>
    <w:rsid w:val="007B4B96"/>
    <w:rPr>
      <w:rFonts w:ascii="Wingdings" w:hAnsi="Wingdings" w:cs="Wingdings" w:hint="default"/>
    </w:rPr>
  </w:style>
  <w:style w:type="character" w:customStyle="1" w:styleId="WW8Num8z4">
    <w:name w:val="WW8Num8z4"/>
    <w:rsid w:val="007B4B96"/>
    <w:rPr>
      <w:rFonts w:ascii="Courier New" w:hAnsi="Courier New" w:cs="Courier New" w:hint="default"/>
    </w:rPr>
  </w:style>
  <w:style w:type="character" w:customStyle="1" w:styleId="WW8Num9z2">
    <w:name w:val="WW8Num9z2"/>
    <w:rsid w:val="007B4B96"/>
    <w:rPr>
      <w:rFonts w:ascii="Wingdings" w:hAnsi="Wingdings" w:cs="Wingdings" w:hint="default"/>
    </w:rPr>
  </w:style>
  <w:style w:type="character" w:customStyle="1" w:styleId="WW8Num9z4">
    <w:name w:val="WW8Num9z4"/>
    <w:rsid w:val="007B4B96"/>
    <w:rPr>
      <w:rFonts w:ascii="Courier New" w:hAnsi="Courier New" w:cs="Courier New" w:hint="default"/>
    </w:rPr>
  </w:style>
  <w:style w:type="character" w:customStyle="1" w:styleId="WW8Num10z2">
    <w:name w:val="WW8Num10z2"/>
    <w:rsid w:val="007B4B96"/>
    <w:rPr>
      <w:rFonts w:ascii="Wingdings" w:hAnsi="Wingdings" w:cs="Wingdings" w:hint="default"/>
    </w:rPr>
  </w:style>
  <w:style w:type="character" w:customStyle="1" w:styleId="WW8Num10z4">
    <w:name w:val="WW8Num10z4"/>
    <w:rsid w:val="007B4B96"/>
    <w:rPr>
      <w:rFonts w:ascii="Courier New" w:hAnsi="Courier New" w:cs="Courier New" w:hint="default"/>
    </w:rPr>
  </w:style>
  <w:style w:type="character" w:customStyle="1" w:styleId="WW8Num12z4">
    <w:name w:val="WW8Num12z4"/>
    <w:rsid w:val="007B4B96"/>
    <w:rPr>
      <w:rFonts w:ascii="Courier New" w:hAnsi="Courier New" w:cs="Courier New" w:hint="default"/>
    </w:rPr>
  </w:style>
  <w:style w:type="character" w:customStyle="1" w:styleId="WW8Num13z0">
    <w:name w:val="WW8Num13z0"/>
    <w:rsid w:val="007B4B96"/>
    <w:rPr>
      <w:rFonts w:ascii="Times New Roman" w:hAnsi="Times New Roman" w:cs="Times New Roman" w:hint="default"/>
    </w:rPr>
  </w:style>
  <w:style w:type="character" w:customStyle="1" w:styleId="WW8Num13z1">
    <w:name w:val="WW8Num13z1"/>
    <w:rsid w:val="007B4B96"/>
    <w:rPr>
      <w:rFonts w:ascii="Symbol" w:hAnsi="Symbol" w:cs="Symbol" w:hint="default"/>
    </w:rPr>
  </w:style>
  <w:style w:type="character" w:customStyle="1" w:styleId="WW8Num13z2">
    <w:name w:val="WW8Num13z2"/>
    <w:rsid w:val="007B4B96"/>
    <w:rPr>
      <w:rFonts w:ascii="Wingdings" w:hAnsi="Wingdings" w:cs="Wingdings" w:hint="default"/>
    </w:rPr>
  </w:style>
  <w:style w:type="character" w:customStyle="1" w:styleId="WW8Num13z4">
    <w:name w:val="WW8Num13z4"/>
    <w:rsid w:val="007B4B96"/>
    <w:rPr>
      <w:rFonts w:ascii="Courier New" w:hAnsi="Courier New" w:cs="Courier New" w:hint="default"/>
    </w:rPr>
  </w:style>
  <w:style w:type="character" w:customStyle="1" w:styleId="WW8Num3z1">
    <w:name w:val="WW8Num3z1"/>
    <w:rsid w:val="007B4B96"/>
    <w:rPr>
      <w:rFonts w:ascii="Symbol" w:hAnsi="Symbol" w:cs="Symbol" w:hint="default"/>
    </w:rPr>
  </w:style>
  <w:style w:type="character" w:customStyle="1" w:styleId="WW8Num3z2">
    <w:name w:val="WW8Num3z2"/>
    <w:rsid w:val="007B4B96"/>
    <w:rPr>
      <w:rFonts w:ascii="Wingdings" w:hAnsi="Wingdings" w:cs="Wingdings" w:hint="default"/>
    </w:rPr>
  </w:style>
  <w:style w:type="character" w:customStyle="1" w:styleId="WW8Num3z4">
    <w:name w:val="WW8Num3z4"/>
    <w:rsid w:val="007B4B96"/>
    <w:rPr>
      <w:rFonts w:ascii="Courier New" w:hAnsi="Courier New" w:cs="Courier New" w:hint="default"/>
    </w:rPr>
  </w:style>
  <w:style w:type="character" w:customStyle="1" w:styleId="WW8Num6z1">
    <w:name w:val="WW8Num6z1"/>
    <w:rsid w:val="007B4B96"/>
    <w:rPr>
      <w:rFonts w:ascii="Symbol" w:hAnsi="Symbol" w:cs="Symbol" w:hint="default"/>
    </w:rPr>
  </w:style>
  <w:style w:type="character" w:customStyle="1" w:styleId="WW8Num6z2">
    <w:name w:val="WW8Num6z2"/>
    <w:rsid w:val="007B4B96"/>
    <w:rPr>
      <w:rFonts w:ascii="Wingdings" w:hAnsi="Wingdings" w:cs="Wingdings" w:hint="default"/>
    </w:rPr>
  </w:style>
  <w:style w:type="character" w:customStyle="1" w:styleId="WW8Num6z4">
    <w:name w:val="WW8Num6z4"/>
    <w:rsid w:val="007B4B96"/>
    <w:rPr>
      <w:rFonts w:ascii="Courier New" w:hAnsi="Courier New" w:cs="Courier New" w:hint="default"/>
    </w:rPr>
  </w:style>
  <w:style w:type="character" w:customStyle="1" w:styleId="WW8Num9z1">
    <w:name w:val="WW8Num9z1"/>
    <w:rsid w:val="007B4B96"/>
    <w:rPr>
      <w:rFonts w:ascii="Symbol" w:hAnsi="Symbol" w:cs="Symbol" w:hint="default"/>
    </w:rPr>
  </w:style>
  <w:style w:type="character" w:customStyle="1" w:styleId="WW8Num32z0">
    <w:name w:val="WW8Num32z0"/>
    <w:rsid w:val="007B4B96"/>
    <w:rPr>
      <w:rFonts w:ascii="Symbol" w:hAnsi="Symbol" w:hint="default"/>
    </w:rPr>
  </w:style>
  <w:style w:type="character" w:customStyle="1" w:styleId="WW8Num32z1">
    <w:name w:val="WW8Num32z1"/>
    <w:rsid w:val="007B4B96"/>
    <w:rPr>
      <w:rFonts w:ascii="Courier New" w:hAnsi="Courier New" w:cs="Courier New" w:hint="default"/>
    </w:rPr>
  </w:style>
  <w:style w:type="character" w:customStyle="1" w:styleId="WW8Num32z2">
    <w:name w:val="WW8Num32z2"/>
    <w:rsid w:val="007B4B96"/>
    <w:rPr>
      <w:rFonts w:ascii="Wingdings" w:hAnsi="Wingdings" w:hint="default"/>
    </w:rPr>
  </w:style>
  <w:style w:type="character" w:customStyle="1" w:styleId="3b">
    <w:name w:val="Основной шрифт абзаца3"/>
    <w:rsid w:val="007B4B96"/>
  </w:style>
  <w:style w:type="character" w:customStyle="1" w:styleId="affffffff7">
    <w:name w:val="Символ сноски"/>
    <w:rsid w:val="007B4B96"/>
    <w:rPr>
      <w:vertAlign w:val="superscript"/>
    </w:rPr>
  </w:style>
  <w:style w:type="character" w:customStyle="1" w:styleId="1fd">
    <w:name w:val="Знак примечания1"/>
    <w:rsid w:val="007B4B96"/>
    <w:rPr>
      <w:sz w:val="16"/>
      <w:szCs w:val="16"/>
    </w:rPr>
  </w:style>
  <w:style w:type="character" w:customStyle="1" w:styleId="WW8Num15z4">
    <w:name w:val="WW8Num15z4"/>
    <w:rsid w:val="007B4B96"/>
    <w:rPr>
      <w:rFonts w:ascii="Courier New" w:hAnsi="Courier New" w:cs="Courier New" w:hint="default"/>
    </w:rPr>
  </w:style>
  <w:style w:type="character" w:customStyle="1" w:styleId="WW8Num16z4">
    <w:name w:val="WW8Num16z4"/>
    <w:rsid w:val="007B4B96"/>
    <w:rPr>
      <w:rFonts w:ascii="Courier New" w:hAnsi="Courier New" w:cs="Courier New" w:hint="default"/>
    </w:rPr>
  </w:style>
  <w:style w:type="character" w:customStyle="1" w:styleId="WW8Num17z1">
    <w:name w:val="WW8Num17z1"/>
    <w:rsid w:val="007B4B96"/>
    <w:rPr>
      <w:rFonts w:ascii="Symbol" w:hAnsi="Symbol" w:cs="Symbol" w:hint="default"/>
    </w:rPr>
  </w:style>
  <w:style w:type="character" w:customStyle="1" w:styleId="WW8Num18z4">
    <w:name w:val="WW8Num18z4"/>
    <w:rsid w:val="007B4B96"/>
    <w:rPr>
      <w:rFonts w:ascii="Courier New" w:hAnsi="Courier New" w:cs="Courier New" w:hint="default"/>
    </w:rPr>
  </w:style>
  <w:style w:type="character" w:customStyle="1" w:styleId="WW8Num19z1">
    <w:name w:val="WW8Num19z1"/>
    <w:rsid w:val="007B4B96"/>
    <w:rPr>
      <w:rFonts w:ascii="Symbol" w:hAnsi="Symbol" w:cs="Courier New" w:hint="default"/>
    </w:rPr>
  </w:style>
  <w:style w:type="character" w:customStyle="1" w:styleId="WW8Num20z4">
    <w:name w:val="WW8Num20z4"/>
    <w:rsid w:val="007B4B96"/>
    <w:rPr>
      <w:rFonts w:ascii="Courier New" w:hAnsi="Courier New" w:cs="Courier New" w:hint="default"/>
    </w:rPr>
  </w:style>
  <w:style w:type="character" w:customStyle="1" w:styleId="WW8Num23z4">
    <w:name w:val="WW8Num23z4"/>
    <w:rsid w:val="007B4B96"/>
    <w:rPr>
      <w:rFonts w:ascii="Courier New" w:hAnsi="Courier New" w:cs="Courier New" w:hint="default"/>
    </w:rPr>
  </w:style>
  <w:style w:type="character" w:customStyle="1" w:styleId="WW8Num25z4">
    <w:name w:val="WW8Num25z4"/>
    <w:rsid w:val="007B4B96"/>
    <w:rPr>
      <w:rFonts w:ascii="Courier New" w:hAnsi="Courier New" w:cs="Courier New" w:hint="default"/>
    </w:rPr>
  </w:style>
  <w:style w:type="character" w:customStyle="1" w:styleId="WW8Num31z0">
    <w:name w:val="WW8Num31z0"/>
    <w:rsid w:val="007B4B96"/>
    <w:rPr>
      <w:rFonts w:ascii="Symbol" w:hAnsi="Symbol" w:hint="default"/>
    </w:rPr>
  </w:style>
  <w:style w:type="character" w:customStyle="1" w:styleId="WW8Num33z0">
    <w:name w:val="WW8Num33z0"/>
    <w:rsid w:val="007B4B96"/>
    <w:rPr>
      <w:rFonts w:ascii="Symbol" w:hAnsi="Symbol" w:cs="Symbol" w:hint="default"/>
    </w:rPr>
  </w:style>
  <w:style w:type="character" w:customStyle="1" w:styleId="WW8Num35z0">
    <w:name w:val="WW8Num35z0"/>
    <w:rsid w:val="007B4B96"/>
    <w:rPr>
      <w:rFonts w:ascii="Symbol" w:hAnsi="Symbol" w:hint="default"/>
    </w:rPr>
  </w:style>
  <w:style w:type="character" w:customStyle="1" w:styleId="WW8Num37z0">
    <w:name w:val="WW8Num37z0"/>
    <w:rsid w:val="007B4B96"/>
    <w:rPr>
      <w:rFonts w:ascii="Symbol" w:hAnsi="Symbol" w:cs="Symbol" w:hint="default"/>
    </w:rPr>
  </w:style>
  <w:style w:type="character" w:customStyle="1" w:styleId="WW8Num37z1">
    <w:name w:val="WW8Num37z1"/>
    <w:rsid w:val="007B4B96"/>
    <w:rPr>
      <w:rFonts w:ascii="Courier New" w:hAnsi="Courier New" w:cs="Courier New" w:hint="default"/>
    </w:rPr>
  </w:style>
  <w:style w:type="character" w:customStyle="1" w:styleId="WW8Num37z2">
    <w:name w:val="WW8Num37z2"/>
    <w:rsid w:val="007B4B96"/>
    <w:rPr>
      <w:rFonts w:ascii="Wingdings" w:hAnsi="Wingdings" w:cs="Wingdings" w:hint="default"/>
    </w:rPr>
  </w:style>
  <w:style w:type="character" w:customStyle="1" w:styleId="WW8Num38z0">
    <w:name w:val="WW8Num38z0"/>
    <w:rsid w:val="007B4B96"/>
    <w:rPr>
      <w:rFonts w:ascii="Symbol" w:hAnsi="Symbol" w:cs="Symbol" w:hint="default"/>
    </w:rPr>
  </w:style>
  <w:style w:type="character" w:customStyle="1" w:styleId="WW8Num38z2">
    <w:name w:val="WW8Num38z2"/>
    <w:rsid w:val="007B4B96"/>
    <w:rPr>
      <w:rFonts w:ascii="Wingdings" w:hAnsi="Wingdings" w:cs="Wingdings" w:hint="default"/>
    </w:rPr>
  </w:style>
  <w:style w:type="character" w:customStyle="1" w:styleId="WW8Num39z0">
    <w:name w:val="WW8Num39z0"/>
    <w:rsid w:val="007B4B96"/>
    <w:rPr>
      <w:rFonts w:ascii="Symbol" w:hAnsi="Symbol" w:cs="Symbol" w:hint="default"/>
    </w:rPr>
  </w:style>
  <w:style w:type="character" w:customStyle="1" w:styleId="WW8Num39z2">
    <w:name w:val="WW8Num39z2"/>
    <w:rsid w:val="007B4B96"/>
    <w:rPr>
      <w:rFonts w:ascii="Wingdings" w:hAnsi="Wingdings" w:cs="Wingdings" w:hint="default"/>
    </w:rPr>
  </w:style>
  <w:style w:type="character" w:customStyle="1" w:styleId="WW8Num39z4">
    <w:name w:val="WW8Num39z4"/>
    <w:rsid w:val="007B4B96"/>
    <w:rPr>
      <w:rFonts w:ascii="Courier New" w:hAnsi="Courier New" w:cs="Courier New" w:hint="default"/>
    </w:rPr>
  </w:style>
  <w:style w:type="character" w:customStyle="1" w:styleId="WW8Num41z0">
    <w:name w:val="WW8Num41z0"/>
    <w:rsid w:val="007B4B96"/>
    <w:rPr>
      <w:rFonts w:ascii="Symbol" w:hAnsi="Symbol" w:cs="Symbol" w:hint="default"/>
    </w:rPr>
  </w:style>
  <w:style w:type="character" w:customStyle="1" w:styleId="WW8Num41z2">
    <w:name w:val="WW8Num41z2"/>
    <w:rsid w:val="007B4B96"/>
    <w:rPr>
      <w:rFonts w:ascii="Wingdings" w:hAnsi="Wingdings" w:cs="Wingdings" w:hint="default"/>
    </w:rPr>
  </w:style>
  <w:style w:type="character" w:customStyle="1" w:styleId="WW8NumSt37z0">
    <w:name w:val="WW8NumSt37z0"/>
    <w:rsid w:val="007B4B96"/>
    <w:rPr>
      <w:rFonts w:ascii="Helvetica" w:hAnsi="Helvetica" w:cs="Helvetica" w:hint="default"/>
    </w:rPr>
  </w:style>
  <w:style w:type="character" w:customStyle="1" w:styleId="WW8Num8z1">
    <w:name w:val="WW8Num8z1"/>
    <w:rsid w:val="007B4B96"/>
    <w:rPr>
      <w:rFonts w:ascii="Symbol" w:hAnsi="Symbol" w:cs="Symbol" w:hint="default"/>
    </w:rPr>
  </w:style>
  <w:style w:type="character" w:customStyle="1" w:styleId="WW8Num21z4">
    <w:name w:val="WW8Num21z4"/>
    <w:rsid w:val="007B4B96"/>
    <w:rPr>
      <w:rFonts w:ascii="Courier New" w:hAnsi="Courier New" w:cs="Courier New" w:hint="default"/>
    </w:rPr>
  </w:style>
  <w:style w:type="character" w:customStyle="1" w:styleId="WW8Num33z1">
    <w:name w:val="WW8Num33z1"/>
    <w:rsid w:val="007B4B96"/>
    <w:rPr>
      <w:rFonts w:ascii="Courier New" w:hAnsi="Courier New" w:cs="Courier New" w:hint="default"/>
    </w:rPr>
  </w:style>
  <w:style w:type="character" w:customStyle="1" w:styleId="WW8Num33z2">
    <w:name w:val="WW8Num33z2"/>
    <w:rsid w:val="007B4B96"/>
    <w:rPr>
      <w:rFonts w:ascii="Wingdings" w:hAnsi="Wingdings" w:cs="Wingdings" w:hint="default"/>
    </w:rPr>
  </w:style>
  <w:style w:type="character" w:customStyle="1" w:styleId="WW8Num35z2">
    <w:name w:val="WW8Num35z2"/>
    <w:rsid w:val="007B4B96"/>
    <w:rPr>
      <w:rFonts w:ascii="Wingdings" w:hAnsi="Wingdings" w:cs="Wingdings" w:hint="default"/>
    </w:rPr>
  </w:style>
  <w:style w:type="character" w:customStyle="1" w:styleId="WW8Num36z0">
    <w:name w:val="WW8Num36z0"/>
    <w:rsid w:val="007B4B96"/>
    <w:rPr>
      <w:rFonts w:ascii="Symbol" w:hAnsi="Symbol" w:cs="Symbol" w:hint="default"/>
    </w:rPr>
  </w:style>
  <w:style w:type="character" w:customStyle="1" w:styleId="WW8Num36z2">
    <w:name w:val="WW8Num36z2"/>
    <w:rsid w:val="007B4B96"/>
    <w:rPr>
      <w:rFonts w:ascii="Wingdings" w:hAnsi="Wingdings" w:cs="Wingdings" w:hint="default"/>
    </w:rPr>
  </w:style>
  <w:style w:type="character" w:customStyle="1" w:styleId="WW8Num36z4">
    <w:name w:val="WW8Num36z4"/>
    <w:rsid w:val="007B4B96"/>
    <w:rPr>
      <w:rFonts w:ascii="Courier New" w:hAnsi="Courier New" w:cs="Courier New" w:hint="default"/>
    </w:rPr>
  </w:style>
  <w:style w:type="character" w:customStyle="1" w:styleId="WW8NumSt13z0">
    <w:name w:val="WW8NumSt13z0"/>
    <w:rsid w:val="007B4B96"/>
    <w:rPr>
      <w:rFonts w:ascii="Helvetica" w:hAnsi="Helvetica" w:cs="Helvetica" w:hint="default"/>
    </w:rPr>
  </w:style>
  <w:style w:type="character" w:customStyle="1" w:styleId="1fe">
    <w:name w:val="Основной текст с отступом Знак1"/>
    <w:rsid w:val="007B4B96"/>
    <w:rPr>
      <w:sz w:val="24"/>
      <w:szCs w:val="24"/>
    </w:rPr>
  </w:style>
  <w:style w:type="character" w:customStyle="1" w:styleId="1ff">
    <w:name w:val="Текст выноски Знак1"/>
    <w:rsid w:val="007B4B96"/>
    <w:rPr>
      <w:rFonts w:ascii="Tahoma" w:eastAsia="SimSun" w:hAnsi="Tahoma" w:cs="Tahoma" w:hint="default"/>
      <w:sz w:val="16"/>
      <w:szCs w:val="16"/>
    </w:rPr>
  </w:style>
  <w:style w:type="character" w:customStyle="1" w:styleId="affffffff8">
    <w:name w:val="Символ нумерации"/>
    <w:rsid w:val="007B4B96"/>
  </w:style>
  <w:style w:type="character" w:customStyle="1" w:styleId="affffffff9">
    <w:name w:val="Маркеры списка"/>
    <w:rsid w:val="007B4B96"/>
    <w:rPr>
      <w:rFonts w:ascii="OpenSymbol" w:eastAsia="OpenSymbol" w:hAnsi="OpenSymbol" w:cs="OpenSymbol" w:hint="default"/>
    </w:rPr>
  </w:style>
  <w:style w:type="character" w:customStyle="1" w:styleId="1ff0">
    <w:name w:val="Название Знак1"/>
    <w:locked/>
    <w:rsid w:val="007B4B96"/>
    <w:rPr>
      <w:sz w:val="28"/>
      <w:szCs w:val="28"/>
      <w:lang w:eastAsia="ar-SA"/>
    </w:rPr>
  </w:style>
  <w:style w:type="character" w:customStyle="1" w:styleId="1ff1">
    <w:name w:val="Подзаголовок Знак1"/>
    <w:locked/>
    <w:rsid w:val="007B4B96"/>
    <w:rPr>
      <w:rFonts w:ascii="Arial" w:eastAsia="Lucida Sans Unicode" w:hAnsi="Arial" w:cs="Tahoma" w:hint="default"/>
      <w:i/>
      <w:iCs/>
      <w:sz w:val="28"/>
      <w:szCs w:val="28"/>
      <w:lang w:eastAsia="ar-SA"/>
    </w:rPr>
  </w:style>
  <w:style w:type="character" w:customStyle="1" w:styleId="1ff2">
    <w:name w:val="Тема примечания Знак1"/>
    <w:uiPriority w:val="99"/>
    <w:semiHidden/>
    <w:rsid w:val="007B4B96"/>
    <w:rPr>
      <w:rFonts w:ascii="Times New Roman" w:eastAsia="Times New Roman" w:hAnsi="Times New Roman" w:cs="Times New Roman" w:hint="default"/>
      <w:b/>
      <w:bCs/>
    </w:rPr>
  </w:style>
  <w:style w:type="character" w:customStyle="1" w:styleId="3c">
    <w:name w:val="Основной текст (3)"/>
    <w:rsid w:val="007B4B96"/>
    <w:rPr>
      <w:rFonts w:ascii="Gungsuh" w:eastAsia="Gungsuh" w:hAnsi="Gungsuh" w:cs="Gungsuh" w:hint="eastAsia"/>
      <w:b w:val="0"/>
      <w:bCs w:val="0"/>
      <w:i w:val="0"/>
      <w:iCs w:val="0"/>
      <w:smallCaps w:val="0"/>
      <w:spacing w:val="20"/>
      <w:sz w:val="15"/>
      <w:szCs w:val="15"/>
      <w:u w:val="single"/>
    </w:rPr>
  </w:style>
  <w:style w:type="character" w:customStyle="1" w:styleId="0pt">
    <w:name w:val="Основной текст + Интервал 0 pt"/>
    <w:rsid w:val="007B4B96"/>
    <w:rPr>
      <w:rFonts w:ascii="Gungsuh" w:eastAsia="Gungsuh" w:hAnsi="Gungsuh" w:cs="Gungsuh" w:hint="eastAsia"/>
      <w:spacing w:val="0"/>
      <w:sz w:val="26"/>
      <w:szCs w:val="26"/>
      <w:shd w:val="clear" w:color="auto" w:fill="FFFFFF"/>
    </w:rPr>
  </w:style>
  <w:style w:type="character" w:customStyle="1" w:styleId="affffffffa">
    <w:name w:val="Абзац списка Знак Знак"/>
    <w:uiPriority w:val="34"/>
    <w:rsid w:val="007B4B96"/>
    <w:rPr>
      <w:rFonts w:ascii="Times New Roman" w:eastAsia="Times New Roman" w:hAnsi="Times New Roman" w:cs="Times New Roman" w:hint="default"/>
      <w:sz w:val="24"/>
      <w:szCs w:val="24"/>
      <w:lang w:val="en-US" w:bidi="en-US"/>
    </w:rPr>
  </w:style>
  <w:style w:type="character" w:customStyle="1" w:styleId="affffffffb">
    <w:name w:val="Без интервала Знак Знак"/>
    <w:locked/>
    <w:rsid w:val="007B4B96"/>
    <w:rPr>
      <w:rFonts w:ascii="Times New Roman" w:eastAsia="Times New Roman" w:hAnsi="Times New Roman" w:cs="Times New Roman" w:hint="default"/>
      <w:lang w:val="ru-RU" w:eastAsia="ru-RU" w:bidi="ar-SA"/>
    </w:rPr>
  </w:style>
  <w:style w:type="character" w:customStyle="1" w:styleId="affffffffc">
    <w:name w:val="Основной текст_ Знак"/>
    <w:rsid w:val="007B4B96"/>
    <w:rPr>
      <w:rFonts w:ascii="Gungsuh" w:eastAsia="Gungsuh" w:hAnsi="Gungsuh" w:cs="Gungsuh" w:hint="eastAsia"/>
      <w:spacing w:val="-20"/>
      <w:sz w:val="26"/>
      <w:szCs w:val="26"/>
      <w:shd w:val="clear" w:color="auto" w:fill="FFFFFF"/>
    </w:rPr>
  </w:style>
  <w:style w:type="character" w:customStyle="1" w:styleId="affffffffd">
    <w:name w:val="ОСНОВНОЙ !!! Знак"/>
    <w:rsid w:val="007B4B96"/>
    <w:rPr>
      <w:rFonts w:ascii="Arial" w:eastAsia="Times New Roman" w:hAnsi="Arial" w:cs="Arial" w:hint="default"/>
      <w:color w:val="660066"/>
      <w:sz w:val="26"/>
      <w:szCs w:val="24"/>
      <w:lang w:val="x-none" w:eastAsia="ar-SA"/>
    </w:rPr>
  </w:style>
  <w:style w:type="character" w:customStyle="1" w:styleId="highlightsearch">
    <w:name w:val="highlightsearch"/>
    <w:rsid w:val="007B4B96"/>
  </w:style>
  <w:style w:type="table" w:styleId="affffffffe">
    <w:name w:val="Table Grid"/>
    <w:basedOn w:val="a3"/>
    <w:uiPriority w:val="59"/>
    <w:rsid w:val="007B4B9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3">
    <w:name w:val="Сетка таблицы1"/>
    <w:basedOn w:val="a3"/>
    <w:uiPriority w:val="59"/>
    <w:rsid w:val="007B4B9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
    <w:name w:val="Emphasis"/>
    <w:basedOn w:val="a2"/>
    <w:uiPriority w:val="20"/>
    <w:qFormat/>
    <w:rsid w:val="007B4B96"/>
    <w:rPr>
      <w:i/>
      <w:iCs/>
    </w:rPr>
  </w:style>
  <w:style w:type="numbering" w:styleId="111111">
    <w:name w:val="Outline List 2"/>
    <w:basedOn w:val="a4"/>
    <w:semiHidden/>
    <w:unhideWhenUsed/>
    <w:rsid w:val="007B4B96"/>
    <w:pPr>
      <w:numPr>
        <w:numId w:val="109"/>
      </w:numPr>
    </w:pPr>
  </w:style>
  <w:style w:type="numbering" w:customStyle="1" w:styleId="WW8Num9">
    <w:name w:val="WW8Num9"/>
    <w:rsid w:val="007B4B96"/>
    <w:pPr>
      <w:numPr>
        <w:numId w:val="11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0"/>
    <w:lsdException w:name="toc 5" w:uiPriority="0"/>
    <w:lsdException w:name="toc 6" w:uiPriority="0"/>
    <w:lsdException w:name="toc 7" w:uiPriority="0"/>
    <w:lsdException w:name="toc 8" w:uiPriority="39"/>
    <w:lsdException w:name="toc 9" w:uiPriority="0"/>
    <w:lsdException w:name="footnote text" w:uiPriority="0"/>
    <w:lsdException w:name="header" w:uiPriority="0"/>
    <w:lsdException w:name="caption" w:uiPriority="0" w:qFormat="1"/>
    <w:lsdException w:name="footnote reference" w:uiPriority="0"/>
    <w:lsdException w:name="annotation reference" w:uiPriority="0"/>
    <w:lsdException w:name="endnote text" w:uiPriority="0"/>
    <w:lsdException w:name="List" w:uiPriority="0"/>
    <w:lsdException w:name="List Bullet" w:uiPriority="0"/>
    <w:lsdException w:name="List 2" w:uiPriority="0"/>
    <w:lsdException w:name="List Bullet 4" w:uiPriority="0"/>
    <w:lsdException w:name="List Number 2"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B4B96"/>
    <w:pPr>
      <w:spacing w:after="0" w:line="240" w:lineRule="auto"/>
      <w:ind w:firstLine="709"/>
      <w:jc w:val="both"/>
    </w:pPr>
    <w:rPr>
      <w:rFonts w:ascii="Times New Roman" w:eastAsia="Times New Roman" w:hAnsi="Times New Roman" w:cs="Times New Roman"/>
      <w:sz w:val="24"/>
      <w:szCs w:val="24"/>
      <w:lang w:eastAsia="ar-SA"/>
    </w:rPr>
  </w:style>
  <w:style w:type="paragraph" w:styleId="10">
    <w:name w:val="heading 1"/>
    <w:basedOn w:val="a1"/>
    <w:next w:val="a1"/>
    <w:link w:val="11"/>
    <w:qFormat/>
    <w:rsid w:val="007B4B96"/>
    <w:pPr>
      <w:widowControl w:val="0"/>
      <w:autoSpaceDE w:val="0"/>
      <w:autoSpaceDN w:val="0"/>
      <w:adjustRightInd w:val="0"/>
      <w:spacing w:before="108" w:after="108"/>
      <w:ind w:firstLine="0"/>
      <w:jc w:val="center"/>
      <w:outlineLvl w:val="0"/>
    </w:pPr>
    <w:rPr>
      <w:rFonts w:ascii="Arial" w:hAnsi="Arial"/>
      <w:b/>
      <w:bCs/>
      <w:color w:val="26282F"/>
      <w:lang w:val="x-none" w:eastAsia="x-none"/>
    </w:rPr>
  </w:style>
  <w:style w:type="paragraph" w:styleId="20">
    <w:name w:val="heading 2"/>
    <w:basedOn w:val="a1"/>
    <w:next w:val="a1"/>
    <w:link w:val="22"/>
    <w:semiHidden/>
    <w:unhideWhenUsed/>
    <w:qFormat/>
    <w:rsid w:val="007B4B96"/>
    <w:pPr>
      <w:keepNext/>
      <w:spacing w:before="240" w:after="60" w:line="276" w:lineRule="auto"/>
      <w:ind w:firstLine="0"/>
      <w:jc w:val="left"/>
      <w:outlineLvl w:val="1"/>
    </w:pPr>
    <w:rPr>
      <w:rFonts w:ascii="Cambria" w:hAnsi="Cambria"/>
      <w:b/>
      <w:bCs/>
      <w:i/>
      <w:iCs/>
      <w:sz w:val="28"/>
      <w:szCs w:val="28"/>
      <w:lang w:val="x-none" w:eastAsia="en-US"/>
    </w:rPr>
  </w:style>
  <w:style w:type="paragraph" w:styleId="3">
    <w:name w:val="heading 3"/>
    <w:basedOn w:val="a1"/>
    <w:next w:val="a1"/>
    <w:link w:val="30"/>
    <w:autoRedefine/>
    <w:semiHidden/>
    <w:unhideWhenUsed/>
    <w:qFormat/>
    <w:rsid w:val="007B4B96"/>
    <w:pPr>
      <w:keepNext/>
      <w:spacing w:before="120" w:after="200" w:line="276" w:lineRule="auto"/>
      <w:ind w:firstLine="720"/>
      <w:outlineLvl w:val="2"/>
    </w:pPr>
    <w:rPr>
      <w:rFonts w:eastAsia="SimSun"/>
      <w:b/>
      <w:bCs/>
      <w:lang w:val="x-none" w:eastAsia="zh-CN"/>
    </w:rPr>
  </w:style>
  <w:style w:type="paragraph" w:styleId="40">
    <w:name w:val="heading 4"/>
    <w:basedOn w:val="3"/>
    <w:next w:val="a1"/>
    <w:link w:val="41"/>
    <w:semiHidden/>
    <w:unhideWhenUsed/>
    <w:qFormat/>
    <w:rsid w:val="007B4B96"/>
    <w:pPr>
      <w:keepNext w:val="0"/>
      <w:widowControl w:val="0"/>
      <w:autoSpaceDE w:val="0"/>
      <w:autoSpaceDN w:val="0"/>
      <w:adjustRightInd w:val="0"/>
      <w:spacing w:before="108" w:after="108" w:line="240" w:lineRule="auto"/>
      <w:ind w:firstLine="0"/>
      <w:jc w:val="center"/>
      <w:outlineLvl w:val="3"/>
    </w:pPr>
    <w:rPr>
      <w:rFonts w:ascii="Arial" w:eastAsia="Times New Roman" w:hAnsi="Arial"/>
      <w:color w:val="26282F"/>
      <w:lang w:eastAsia="x-none"/>
    </w:rPr>
  </w:style>
  <w:style w:type="paragraph" w:styleId="5">
    <w:name w:val="heading 5"/>
    <w:basedOn w:val="a1"/>
    <w:next w:val="a1"/>
    <w:link w:val="50"/>
    <w:semiHidden/>
    <w:unhideWhenUsed/>
    <w:qFormat/>
    <w:rsid w:val="007B4B96"/>
    <w:pPr>
      <w:spacing w:before="240" w:after="60"/>
      <w:ind w:firstLine="0"/>
      <w:jc w:val="left"/>
      <w:outlineLvl w:val="4"/>
    </w:pPr>
    <w:rPr>
      <w:b/>
      <w:bCs/>
      <w:i/>
      <w:iCs/>
      <w:sz w:val="26"/>
      <w:szCs w:val="26"/>
      <w:lang w:val="x-none" w:eastAsia="x-none"/>
    </w:rPr>
  </w:style>
  <w:style w:type="paragraph" w:styleId="6">
    <w:name w:val="heading 6"/>
    <w:basedOn w:val="a1"/>
    <w:next w:val="a1"/>
    <w:link w:val="60"/>
    <w:semiHidden/>
    <w:unhideWhenUsed/>
    <w:qFormat/>
    <w:rsid w:val="007B4B96"/>
    <w:pPr>
      <w:spacing w:before="240" w:after="60"/>
      <w:ind w:firstLine="0"/>
      <w:jc w:val="left"/>
      <w:outlineLvl w:val="5"/>
    </w:pPr>
    <w:rPr>
      <w:b/>
      <w:bCs/>
      <w:sz w:val="22"/>
      <w:szCs w:val="22"/>
      <w:lang w:val="x-none" w:eastAsia="x-none"/>
    </w:rPr>
  </w:style>
  <w:style w:type="paragraph" w:styleId="7">
    <w:name w:val="heading 7"/>
    <w:basedOn w:val="a1"/>
    <w:next w:val="a1"/>
    <w:link w:val="70"/>
    <w:semiHidden/>
    <w:unhideWhenUsed/>
    <w:qFormat/>
    <w:rsid w:val="007B4B96"/>
    <w:pPr>
      <w:keepNext/>
      <w:ind w:firstLine="720"/>
      <w:jc w:val="center"/>
      <w:outlineLvl w:val="6"/>
    </w:pPr>
    <w:rPr>
      <w:b/>
      <w:sz w:val="23"/>
      <w:szCs w:val="20"/>
      <w:u w:val="single"/>
      <w:lang w:val="x-none" w:eastAsia="x-none"/>
    </w:rPr>
  </w:style>
  <w:style w:type="paragraph" w:styleId="8">
    <w:name w:val="heading 8"/>
    <w:basedOn w:val="a1"/>
    <w:next w:val="a1"/>
    <w:link w:val="80"/>
    <w:semiHidden/>
    <w:unhideWhenUsed/>
    <w:qFormat/>
    <w:rsid w:val="007B4B96"/>
    <w:pPr>
      <w:spacing w:before="240" w:after="60"/>
      <w:ind w:firstLine="0"/>
      <w:jc w:val="left"/>
      <w:outlineLvl w:val="7"/>
    </w:pPr>
    <w:rPr>
      <w:i/>
      <w:iCs/>
      <w:lang w:val="x-none" w:eastAsia="x-none"/>
    </w:rPr>
  </w:style>
  <w:style w:type="paragraph" w:styleId="9">
    <w:name w:val="heading 9"/>
    <w:basedOn w:val="a1"/>
    <w:next w:val="a1"/>
    <w:link w:val="90"/>
    <w:semiHidden/>
    <w:unhideWhenUsed/>
    <w:qFormat/>
    <w:rsid w:val="007B4B96"/>
    <w:pPr>
      <w:spacing w:before="240" w:after="60"/>
      <w:ind w:firstLine="0"/>
      <w:jc w:val="left"/>
      <w:outlineLvl w:val="8"/>
    </w:pPr>
    <w:rPr>
      <w:rFonts w:ascii="Arial" w:hAnsi="Arial"/>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7B4B96"/>
    <w:rPr>
      <w:rFonts w:ascii="Arial" w:eastAsia="Times New Roman" w:hAnsi="Arial" w:cs="Times New Roman"/>
      <w:b/>
      <w:bCs/>
      <w:color w:val="26282F"/>
      <w:sz w:val="24"/>
      <w:szCs w:val="24"/>
      <w:lang w:val="x-none" w:eastAsia="x-none"/>
    </w:rPr>
  </w:style>
  <w:style w:type="character" w:customStyle="1" w:styleId="22">
    <w:name w:val="Заголовок 2 Знак"/>
    <w:basedOn w:val="a2"/>
    <w:link w:val="20"/>
    <w:semiHidden/>
    <w:rsid w:val="007B4B96"/>
    <w:rPr>
      <w:rFonts w:ascii="Cambria" w:eastAsia="Times New Roman" w:hAnsi="Cambria" w:cs="Times New Roman"/>
      <w:b/>
      <w:bCs/>
      <w:i/>
      <w:iCs/>
      <w:sz w:val="28"/>
      <w:szCs w:val="28"/>
      <w:lang w:val="x-none"/>
    </w:rPr>
  </w:style>
  <w:style w:type="character" w:customStyle="1" w:styleId="30">
    <w:name w:val="Заголовок 3 Знак"/>
    <w:basedOn w:val="a2"/>
    <w:link w:val="3"/>
    <w:semiHidden/>
    <w:rsid w:val="007B4B96"/>
    <w:rPr>
      <w:rFonts w:ascii="Times New Roman" w:eastAsia="SimSun" w:hAnsi="Times New Roman" w:cs="Times New Roman"/>
      <w:b/>
      <w:bCs/>
      <w:sz w:val="24"/>
      <w:szCs w:val="24"/>
      <w:lang w:val="x-none" w:eastAsia="zh-CN"/>
    </w:rPr>
  </w:style>
  <w:style w:type="character" w:customStyle="1" w:styleId="41">
    <w:name w:val="Заголовок 4 Знак"/>
    <w:basedOn w:val="a2"/>
    <w:link w:val="40"/>
    <w:semiHidden/>
    <w:rsid w:val="007B4B96"/>
    <w:rPr>
      <w:rFonts w:ascii="Arial" w:eastAsia="Times New Roman" w:hAnsi="Arial" w:cs="Times New Roman"/>
      <w:b/>
      <w:bCs/>
      <w:color w:val="26282F"/>
      <w:sz w:val="24"/>
      <w:szCs w:val="24"/>
      <w:lang w:val="x-none" w:eastAsia="x-none"/>
    </w:rPr>
  </w:style>
  <w:style w:type="character" w:customStyle="1" w:styleId="50">
    <w:name w:val="Заголовок 5 Знак"/>
    <w:basedOn w:val="a2"/>
    <w:link w:val="5"/>
    <w:semiHidden/>
    <w:rsid w:val="007B4B96"/>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2"/>
    <w:link w:val="6"/>
    <w:semiHidden/>
    <w:rsid w:val="007B4B96"/>
    <w:rPr>
      <w:rFonts w:ascii="Times New Roman" w:eastAsia="Times New Roman" w:hAnsi="Times New Roman" w:cs="Times New Roman"/>
      <w:b/>
      <w:bCs/>
      <w:lang w:val="x-none" w:eastAsia="x-none"/>
    </w:rPr>
  </w:style>
  <w:style w:type="character" w:customStyle="1" w:styleId="70">
    <w:name w:val="Заголовок 7 Знак"/>
    <w:basedOn w:val="a2"/>
    <w:link w:val="7"/>
    <w:semiHidden/>
    <w:rsid w:val="007B4B96"/>
    <w:rPr>
      <w:rFonts w:ascii="Times New Roman" w:eastAsia="Times New Roman" w:hAnsi="Times New Roman" w:cs="Times New Roman"/>
      <w:b/>
      <w:sz w:val="23"/>
      <w:szCs w:val="20"/>
      <w:u w:val="single"/>
      <w:lang w:val="x-none" w:eastAsia="x-none"/>
    </w:rPr>
  </w:style>
  <w:style w:type="character" w:customStyle="1" w:styleId="80">
    <w:name w:val="Заголовок 8 Знак"/>
    <w:basedOn w:val="a2"/>
    <w:link w:val="8"/>
    <w:semiHidden/>
    <w:rsid w:val="007B4B96"/>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semiHidden/>
    <w:rsid w:val="007B4B96"/>
    <w:rPr>
      <w:rFonts w:ascii="Arial" w:eastAsia="Times New Roman" w:hAnsi="Arial" w:cs="Times New Roman"/>
      <w:lang w:val="x-none" w:eastAsia="x-none"/>
    </w:rPr>
  </w:style>
  <w:style w:type="character" w:styleId="a5">
    <w:name w:val="Hyperlink"/>
    <w:uiPriority w:val="99"/>
    <w:semiHidden/>
    <w:unhideWhenUsed/>
    <w:rsid w:val="007B4B96"/>
    <w:rPr>
      <w:color w:val="0000FF"/>
      <w:u w:val="single"/>
    </w:rPr>
  </w:style>
  <w:style w:type="character" w:styleId="a6">
    <w:name w:val="FollowedHyperlink"/>
    <w:semiHidden/>
    <w:unhideWhenUsed/>
    <w:rsid w:val="007B4B96"/>
    <w:rPr>
      <w:color w:val="800080"/>
      <w:u w:val="single"/>
    </w:rPr>
  </w:style>
  <w:style w:type="paragraph" w:styleId="HTML">
    <w:name w:val="HTML Preformatted"/>
    <w:basedOn w:val="a1"/>
    <w:link w:val="HTML0"/>
    <w:semiHidden/>
    <w:unhideWhenUsed/>
    <w:rsid w:val="007B4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Courier New" w:hAnsi="Courier New"/>
      <w:sz w:val="20"/>
      <w:szCs w:val="20"/>
      <w:lang w:val="x-none" w:eastAsia="x-none"/>
    </w:rPr>
  </w:style>
  <w:style w:type="character" w:customStyle="1" w:styleId="HTML0">
    <w:name w:val="Стандартный HTML Знак"/>
    <w:basedOn w:val="a2"/>
    <w:link w:val="HTML"/>
    <w:semiHidden/>
    <w:rsid w:val="007B4B96"/>
    <w:rPr>
      <w:rFonts w:ascii="Courier New" w:eastAsia="Courier New" w:hAnsi="Courier New" w:cs="Times New Roman"/>
      <w:sz w:val="20"/>
      <w:szCs w:val="20"/>
      <w:lang w:val="x-none" w:eastAsia="x-none"/>
    </w:rPr>
  </w:style>
  <w:style w:type="character" w:styleId="a7">
    <w:name w:val="Strong"/>
    <w:uiPriority w:val="22"/>
    <w:qFormat/>
    <w:rsid w:val="007B4B96"/>
    <w:rPr>
      <w:b/>
      <w:bCs w:val="0"/>
    </w:rPr>
  </w:style>
  <w:style w:type="paragraph" w:styleId="a8">
    <w:name w:val="Normal (Web)"/>
    <w:basedOn w:val="a1"/>
    <w:semiHidden/>
    <w:unhideWhenUsed/>
    <w:rsid w:val="007B4B96"/>
    <w:pPr>
      <w:spacing w:before="75" w:after="75"/>
      <w:ind w:left="75" w:right="75" w:firstLine="225"/>
    </w:pPr>
    <w:rPr>
      <w:rFonts w:ascii="Verdana" w:hAnsi="Verdana" w:cs="Verdana"/>
      <w:color w:val="000000"/>
      <w:sz w:val="18"/>
      <w:szCs w:val="18"/>
      <w:lang w:eastAsia="ru-RU"/>
    </w:rPr>
  </w:style>
  <w:style w:type="paragraph" w:styleId="12">
    <w:name w:val="toc 1"/>
    <w:aliases w:val="фр"/>
    <w:basedOn w:val="a1"/>
    <w:next w:val="a1"/>
    <w:autoRedefine/>
    <w:uiPriority w:val="39"/>
    <w:semiHidden/>
    <w:unhideWhenUsed/>
    <w:qFormat/>
    <w:rsid w:val="007B4B96"/>
    <w:pPr>
      <w:shd w:val="clear" w:color="auto" w:fill="606060"/>
      <w:tabs>
        <w:tab w:val="right" w:leader="dot" w:pos="10260"/>
      </w:tabs>
      <w:spacing w:before="120" w:after="120" w:line="276" w:lineRule="auto"/>
      <w:ind w:firstLine="0"/>
      <w:jc w:val="left"/>
    </w:pPr>
    <w:rPr>
      <w:rFonts w:eastAsia="SimSun"/>
      <w:b/>
      <w:noProof/>
      <w:color w:val="FFFFFF"/>
      <w:lang w:eastAsia="zh-CN"/>
    </w:rPr>
  </w:style>
  <w:style w:type="paragraph" w:styleId="23">
    <w:name w:val="toc 2"/>
    <w:basedOn w:val="a1"/>
    <w:next w:val="a1"/>
    <w:autoRedefine/>
    <w:uiPriority w:val="39"/>
    <w:semiHidden/>
    <w:unhideWhenUsed/>
    <w:rsid w:val="007B4B96"/>
    <w:pPr>
      <w:tabs>
        <w:tab w:val="right" w:leader="dot" w:pos="10260"/>
      </w:tabs>
      <w:ind w:left="240" w:firstLine="0"/>
      <w:jc w:val="left"/>
    </w:pPr>
    <w:rPr>
      <w:rFonts w:eastAsia="SimSun"/>
      <w:noProof/>
      <w:lang w:eastAsia="zh-CN"/>
    </w:rPr>
  </w:style>
  <w:style w:type="paragraph" w:styleId="31">
    <w:name w:val="toc 3"/>
    <w:basedOn w:val="a1"/>
    <w:next w:val="a1"/>
    <w:autoRedefine/>
    <w:uiPriority w:val="39"/>
    <w:semiHidden/>
    <w:unhideWhenUsed/>
    <w:rsid w:val="007B4B96"/>
    <w:pPr>
      <w:ind w:left="480" w:firstLine="0"/>
      <w:jc w:val="left"/>
    </w:pPr>
    <w:rPr>
      <w:rFonts w:eastAsia="SimSun"/>
      <w:lang w:eastAsia="zh-CN"/>
    </w:rPr>
  </w:style>
  <w:style w:type="paragraph" w:styleId="42">
    <w:name w:val="toc 4"/>
    <w:basedOn w:val="a1"/>
    <w:next w:val="a1"/>
    <w:autoRedefine/>
    <w:semiHidden/>
    <w:unhideWhenUsed/>
    <w:rsid w:val="007B4B96"/>
    <w:pPr>
      <w:ind w:left="720" w:firstLine="0"/>
      <w:jc w:val="left"/>
    </w:pPr>
    <w:rPr>
      <w:rFonts w:eastAsia="SimSun"/>
      <w:lang w:eastAsia="zh-CN"/>
    </w:rPr>
  </w:style>
  <w:style w:type="paragraph" w:styleId="51">
    <w:name w:val="toc 5"/>
    <w:basedOn w:val="a1"/>
    <w:next w:val="a1"/>
    <w:autoRedefine/>
    <w:semiHidden/>
    <w:unhideWhenUsed/>
    <w:rsid w:val="007B4B96"/>
    <w:pPr>
      <w:spacing w:after="100" w:line="276" w:lineRule="auto"/>
      <w:ind w:left="880" w:firstLine="0"/>
      <w:jc w:val="left"/>
    </w:pPr>
    <w:rPr>
      <w:rFonts w:ascii="Calibri" w:hAnsi="Calibri"/>
      <w:sz w:val="22"/>
      <w:szCs w:val="22"/>
      <w:lang w:eastAsia="ru-RU"/>
    </w:rPr>
  </w:style>
  <w:style w:type="paragraph" w:styleId="61">
    <w:name w:val="toc 6"/>
    <w:basedOn w:val="a1"/>
    <w:next w:val="a1"/>
    <w:autoRedefine/>
    <w:semiHidden/>
    <w:unhideWhenUsed/>
    <w:rsid w:val="007B4B96"/>
    <w:pPr>
      <w:spacing w:after="100" w:line="276" w:lineRule="auto"/>
      <w:ind w:left="1100" w:firstLine="0"/>
      <w:jc w:val="left"/>
    </w:pPr>
    <w:rPr>
      <w:rFonts w:ascii="Calibri" w:hAnsi="Calibri"/>
      <w:sz w:val="22"/>
      <w:szCs w:val="22"/>
      <w:lang w:eastAsia="ru-RU"/>
    </w:rPr>
  </w:style>
  <w:style w:type="paragraph" w:styleId="71">
    <w:name w:val="toc 7"/>
    <w:basedOn w:val="a1"/>
    <w:next w:val="a1"/>
    <w:autoRedefine/>
    <w:semiHidden/>
    <w:unhideWhenUsed/>
    <w:rsid w:val="007B4B96"/>
    <w:pPr>
      <w:spacing w:after="100" w:line="276" w:lineRule="auto"/>
      <w:ind w:left="1320" w:firstLine="0"/>
      <w:jc w:val="left"/>
    </w:pPr>
    <w:rPr>
      <w:rFonts w:ascii="Calibri" w:hAnsi="Calibri"/>
      <w:sz w:val="22"/>
      <w:szCs w:val="22"/>
      <w:lang w:eastAsia="ru-RU"/>
    </w:rPr>
  </w:style>
  <w:style w:type="paragraph" w:styleId="81">
    <w:name w:val="toc 8"/>
    <w:basedOn w:val="a1"/>
    <w:next w:val="a1"/>
    <w:autoRedefine/>
    <w:uiPriority w:val="39"/>
    <w:semiHidden/>
    <w:unhideWhenUsed/>
    <w:rsid w:val="007B4B96"/>
    <w:pPr>
      <w:spacing w:after="100" w:line="276" w:lineRule="auto"/>
      <w:ind w:left="1540" w:firstLine="0"/>
      <w:jc w:val="left"/>
    </w:pPr>
    <w:rPr>
      <w:rFonts w:ascii="Calibri" w:hAnsi="Calibri"/>
      <w:sz w:val="22"/>
      <w:szCs w:val="22"/>
      <w:lang w:eastAsia="ru-RU"/>
    </w:rPr>
  </w:style>
  <w:style w:type="paragraph" w:styleId="91">
    <w:name w:val="toc 9"/>
    <w:basedOn w:val="a1"/>
    <w:next w:val="a1"/>
    <w:autoRedefine/>
    <w:semiHidden/>
    <w:unhideWhenUsed/>
    <w:rsid w:val="007B4B96"/>
    <w:pPr>
      <w:spacing w:after="100" w:line="276" w:lineRule="auto"/>
      <w:ind w:left="1760" w:firstLine="0"/>
      <w:jc w:val="left"/>
    </w:pPr>
    <w:rPr>
      <w:rFonts w:ascii="Calibri" w:hAnsi="Calibri"/>
      <w:sz w:val="22"/>
      <w:szCs w:val="22"/>
      <w:lang w:eastAsia="ru-RU"/>
    </w:rPr>
  </w:style>
  <w:style w:type="character" w:customStyle="1" w:styleId="a9">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Знак1 Знак"/>
    <w:basedOn w:val="a2"/>
    <w:link w:val="aa"/>
    <w:semiHidden/>
    <w:locked/>
    <w:rsid w:val="007B4B96"/>
  </w:style>
  <w:style w:type="paragraph" w:styleId="aa">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Знак1"/>
    <w:basedOn w:val="a1"/>
    <w:link w:val="a9"/>
    <w:semiHidden/>
    <w:unhideWhenUsed/>
    <w:rsid w:val="007B4B96"/>
    <w:pPr>
      <w:ind w:firstLine="0"/>
      <w:jc w:val="left"/>
    </w:pPr>
    <w:rPr>
      <w:rFonts w:asciiTheme="minorHAnsi" w:eastAsiaTheme="minorHAnsi" w:hAnsiTheme="minorHAnsi" w:cstheme="minorBidi"/>
      <w:sz w:val="22"/>
      <w:szCs w:val="22"/>
      <w:lang w:eastAsia="en-US"/>
    </w:rPr>
  </w:style>
  <w:style w:type="character" w:customStyle="1" w:styleId="13">
    <w:name w:val="Текст сноски Знак1"/>
    <w:basedOn w:val="a2"/>
    <w:semiHidden/>
    <w:rsid w:val="007B4B96"/>
    <w:rPr>
      <w:rFonts w:ascii="Times New Roman" w:eastAsia="Times New Roman" w:hAnsi="Times New Roman" w:cs="Times New Roman"/>
      <w:sz w:val="20"/>
      <w:szCs w:val="20"/>
      <w:lang w:eastAsia="ar-SA"/>
    </w:rPr>
  </w:style>
  <w:style w:type="character" w:customStyle="1" w:styleId="24">
    <w:name w:val="Текст сноски Знак2"/>
    <w:aliases w:val="Table_Footnote_last Знак2,Table_Footnote_last Знак Знак Знак Знак1,Table_Footnote_last Знак Знак1,Текст сноски Знак1 Знак1,Текст сноски Знак Знак Знак1,Текст сноски Знак1 Знак Знак Знак1,Текст сноски Знак Знак Знак Знак Знак1"/>
    <w:basedOn w:val="a2"/>
    <w:semiHidden/>
    <w:rsid w:val="007B4B96"/>
    <w:rPr>
      <w:rFonts w:ascii="Calibri" w:eastAsia="Calibri" w:hAnsi="Calibri"/>
      <w:lang w:eastAsia="en-US"/>
    </w:rPr>
  </w:style>
  <w:style w:type="paragraph" w:styleId="ab">
    <w:name w:val="annotation text"/>
    <w:basedOn w:val="a1"/>
    <w:link w:val="ac"/>
    <w:uiPriority w:val="99"/>
    <w:semiHidden/>
    <w:unhideWhenUsed/>
    <w:rsid w:val="007B4B96"/>
    <w:pPr>
      <w:ind w:firstLine="0"/>
      <w:jc w:val="left"/>
    </w:pPr>
    <w:rPr>
      <w:rFonts w:eastAsia="SimSun"/>
      <w:sz w:val="20"/>
      <w:szCs w:val="20"/>
      <w:lang w:val="x-none" w:eastAsia="zh-CN"/>
    </w:rPr>
  </w:style>
  <w:style w:type="character" w:customStyle="1" w:styleId="ac">
    <w:name w:val="Текст примечания Знак"/>
    <w:basedOn w:val="a2"/>
    <w:link w:val="ab"/>
    <w:uiPriority w:val="99"/>
    <w:semiHidden/>
    <w:rsid w:val="007B4B96"/>
    <w:rPr>
      <w:rFonts w:ascii="Times New Roman" w:eastAsia="SimSun" w:hAnsi="Times New Roman" w:cs="Times New Roman"/>
      <w:sz w:val="20"/>
      <w:szCs w:val="20"/>
      <w:lang w:val="x-none" w:eastAsia="zh-CN"/>
    </w:rPr>
  </w:style>
  <w:style w:type="character" w:customStyle="1" w:styleId="ad">
    <w:name w:val="Верхний колонтитул Знак"/>
    <w:aliases w:val="??????? ?????????? Знак,ВерхКолонтитул Знак Знак,ВерхКолонтитул Знак1"/>
    <w:basedOn w:val="a2"/>
    <w:link w:val="ae"/>
    <w:locked/>
    <w:rsid w:val="007B4B96"/>
    <w:rPr>
      <w:rFonts w:ascii="Calibri" w:eastAsia="Calibri" w:hAnsi="Calibri"/>
      <w:lang w:val="x-none"/>
    </w:rPr>
  </w:style>
  <w:style w:type="paragraph" w:styleId="ae">
    <w:name w:val="header"/>
    <w:aliases w:val="??????? ??????????,ВерхКолонтитул Знак,ВерхКолонтитул"/>
    <w:basedOn w:val="a1"/>
    <w:link w:val="ad"/>
    <w:unhideWhenUsed/>
    <w:rsid w:val="007B4B96"/>
    <w:pPr>
      <w:tabs>
        <w:tab w:val="center" w:pos="4677"/>
        <w:tab w:val="right" w:pos="9355"/>
      </w:tabs>
      <w:spacing w:after="200" w:line="276" w:lineRule="auto"/>
      <w:ind w:firstLine="0"/>
      <w:jc w:val="left"/>
    </w:pPr>
    <w:rPr>
      <w:rFonts w:ascii="Calibri" w:eastAsia="Calibri" w:hAnsi="Calibri" w:cstheme="minorBidi"/>
      <w:sz w:val="22"/>
      <w:szCs w:val="22"/>
      <w:lang w:val="x-none" w:eastAsia="en-US"/>
    </w:rPr>
  </w:style>
  <w:style w:type="character" w:customStyle="1" w:styleId="14">
    <w:name w:val="Верхний колонтитул Знак1"/>
    <w:aliases w:val="??????? ?????????? Знак1,ВерхКолонтитул Знак Знак1,ВерхКолонтитул Знак2"/>
    <w:basedOn w:val="a2"/>
    <w:semiHidden/>
    <w:rsid w:val="007B4B96"/>
    <w:rPr>
      <w:rFonts w:ascii="Times New Roman" w:eastAsia="Times New Roman" w:hAnsi="Times New Roman" w:cs="Times New Roman"/>
      <w:sz w:val="24"/>
      <w:szCs w:val="24"/>
      <w:lang w:eastAsia="ar-SA"/>
    </w:rPr>
  </w:style>
  <w:style w:type="character" w:customStyle="1" w:styleId="af">
    <w:name w:val="Нижний колонтитул Знак"/>
    <w:aliases w:val="Знак Знак"/>
    <w:basedOn w:val="a2"/>
    <w:link w:val="af0"/>
    <w:uiPriority w:val="99"/>
    <w:locked/>
    <w:rsid w:val="007B4B96"/>
    <w:rPr>
      <w:rFonts w:ascii="Calibri" w:eastAsia="Calibri" w:hAnsi="Calibri"/>
      <w:lang w:val="x-none"/>
    </w:rPr>
  </w:style>
  <w:style w:type="paragraph" w:styleId="af0">
    <w:name w:val="footer"/>
    <w:aliases w:val="Знак"/>
    <w:basedOn w:val="a1"/>
    <w:link w:val="af"/>
    <w:uiPriority w:val="99"/>
    <w:unhideWhenUsed/>
    <w:rsid w:val="007B4B96"/>
    <w:pPr>
      <w:tabs>
        <w:tab w:val="center" w:pos="4677"/>
        <w:tab w:val="right" w:pos="9355"/>
      </w:tabs>
      <w:spacing w:after="200" w:line="276" w:lineRule="auto"/>
      <w:ind w:firstLine="0"/>
      <w:jc w:val="left"/>
    </w:pPr>
    <w:rPr>
      <w:rFonts w:ascii="Calibri" w:eastAsia="Calibri" w:hAnsi="Calibri" w:cstheme="minorBidi"/>
      <w:sz w:val="22"/>
      <w:szCs w:val="22"/>
      <w:lang w:val="x-none" w:eastAsia="en-US"/>
    </w:rPr>
  </w:style>
  <w:style w:type="character" w:customStyle="1" w:styleId="15">
    <w:name w:val="Нижний колонтитул Знак1"/>
    <w:aliases w:val="Знак Знак1"/>
    <w:basedOn w:val="a2"/>
    <w:uiPriority w:val="99"/>
    <w:semiHidden/>
    <w:rsid w:val="007B4B96"/>
    <w:rPr>
      <w:rFonts w:ascii="Times New Roman" w:eastAsia="Times New Roman" w:hAnsi="Times New Roman" w:cs="Times New Roman"/>
      <w:sz w:val="24"/>
      <w:szCs w:val="24"/>
      <w:lang w:eastAsia="ar-SA"/>
    </w:rPr>
  </w:style>
  <w:style w:type="paragraph" w:styleId="af1">
    <w:name w:val="caption"/>
    <w:basedOn w:val="a1"/>
    <w:next w:val="a1"/>
    <w:semiHidden/>
    <w:unhideWhenUsed/>
    <w:qFormat/>
    <w:rsid w:val="007B4B96"/>
    <w:pPr>
      <w:ind w:firstLine="0"/>
      <w:jc w:val="left"/>
    </w:pPr>
    <w:rPr>
      <w:b/>
      <w:bCs/>
      <w:sz w:val="20"/>
      <w:szCs w:val="20"/>
      <w:lang w:eastAsia="ru-RU"/>
    </w:rPr>
  </w:style>
  <w:style w:type="paragraph" w:styleId="af2">
    <w:name w:val="endnote text"/>
    <w:basedOn w:val="a1"/>
    <w:link w:val="af3"/>
    <w:semiHidden/>
    <w:unhideWhenUsed/>
    <w:rsid w:val="007B4B96"/>
    <w:pPr>
      <w:widowControl w:val="0"/>
      <w:suppressLineNumbers/>
      <w:suppressAutoHyphens/>
      <w:ind w:left="283" w:hanging="283"/>
      <w:jc w:val="left"/>
    </w:pPr>
    <w:rPr>
      <w:rFonts w:eastAsia="Arial Unicode MS"/>
      <w:sz w:val="20"/>
      <w:szCs w:val="20"/>
      <w:lang w:val="x-none" w:eastAsia="ru-RU"/>
    </w:rPr>
  </w:style>
  <w:style w:type="character" w:customStyle="1" w:styleId="af3">
    <w:name w:val="Текст концевой сноски Знак"/>
    <w:basedOn w:val="a2"/>
    <w:link w:val="af2"/>
    <w:semiHidden/>
    <w:rsid w:val="007B4B96"/>
    <w:rPr>
      <w:rFonts w:ascii="Times New Roman" w:eastAsia="Arial Unicode MS" w:hAnsi="Times New Roman" w:cs="Times New Roman"/>
      <w:sz w:val="20"/>
      <w:szCs w:val="20"/>
      <w:lang w:val="x-none" w:eastAsia="ru-RU"/>
    </w:rPr>
  </w:style>
  <w:style w:type="paragraph" w:styleId="a0">
    <w:name w:val="List"/>
    <w:basedOn w:val="a1"/>
    <w:semiHidden/>
    <w:unhideWhenUsed/>
    <w:rsid w:val="007B4B96"/>
    <w:pPr>
      <w:numPr>
        <w:numId w:val="1"/>
      </w:numPr>
      <w:ind w:left="283" w:hanging="283"/>
      <w:jc w:val="left"/>
    </w:pPr>
    <w:rPr>
      <w:sz w:val="20"/>
      <w:szCs w:val="20"/>
      <w:lang w:eastAsia="ru-RU"/>
    </w:rPr>
  </w:style>
  <w:style w:type="paragraph" w:styleId="a">
    <w:name w:val="List Bullet"/>
    <w:basedOn w:val="a1"/>
    <w:semiHidden/>
    <w:unhideWhenUsed/>
    <w:rsid w:val="007B4B96"/>
    <w:pPr>
      <w:numPr>
        <w:numId w:val="2"/>
      </w:numPr>
      <w:jc w:val="left"/>
    </w:pPr>
    <w:rPr>
      <w:rFonts w:eastAsia="SimSun"/>
      <w:lang w:eastAsia="zh-CN"/>
    </w:rPr>
  </w:style>
  <w:style w:type="paragraph" w:styleId="25">
    <w:name w:val="List 2"/>
    <w:basedOn w:val="a1"/>
    <w:semiHidden/>
    <w:unhideWhenUsed/>
    <w:rsid w:val="007B4B96"/>
    <w:pPr>
      <w:ind w:left="566" w:hanging="283"/>
      <w:jc w:val="left"/>
    </w:pPr>
    <w:rPr>
      <w:sz w:val="20"/>
      <w:szCs w:val="20"/>
      <w:lang w:eastAsia="ru-RU"/>
    </w:rPr>
  </w:style>
  <w:style w:type="paragraph" w:styleId="4">
    <w:name w:val="List Bullet 4"/>
    <w:basedOn w:val="a1"/>
    <w:autoRedefine/>
    <w:semiHidden/>
    <w:unhideWhenUsed/>
    <w:rsid w:val="007B4B96"/>
    <w:pPr>
      <w:numPr>
        <w:numId w:val="3"/>
      </w:numPr>
      <w:jc w:val="left"/>
    </w:pPr>
    <w:rPr>
      <w:sz w:val="20"/>
      <w:szCs w:val="20"/>
      <w:lang w:val="en-GB" w:eastAsia="ru-RU"/>
    </w:rPr>
  </w:style>
  <w:style w:type="paragraph" w:styleId="2">
    <w:name w:val="List Number 2"/>
    <w:basedOn w:val="a1"/>
    <w:semiHidden/>
    <w:unhideWhenUsed/>
    <w:rsid w:val="007B4B96"/>
    <w:pPr>
      <w:numPr>
        <w:numId w:val="4"/>
      </w:numPr>
      <w:jc w:val="left"/>
    </w:pPr>
    <w:rPr>
      <w:rFonts w:eastAsia="SimSun"/>
      <w:sz w:val="28"/>
      <w:lang w:eastAsia="zh-CN"/>
    </w:rPr>
  </w:style>
  <w:style w:type="paragraph" w:styleId="af4">
    <w:name w:val="Title"/>
    <w:basedOn w:val="a1"/>
    <w:link w:val="af5"/>
    <w:qFormat/>
    <w:rsid w:val="007B4B96"/>
    <w:pPr>
      <w:ind w:firstLine="0"/>
      <w:jc w:val="center"/>
    </w:pPr>
    <w:rPr>
      <w:sz w:val="28"/>
      <w:szCs w:val="28"/>
      <w:lang w:val="x-none" w:eastAsia="x-none"/>
    </w:rPr>
  </w:style>
  <w:style w:type="character" w:customStyle="1" w:styleId="af5">
    <w:name w:val="Название Знак"/>
    <w:basedOn w:val="a2"/>
    <w:link w:val="af4"/>
    <w:rsid w:val="007B4B96"/>
    <w:rPr>
      <w:rFonts w:ascii="Times New Roman" w:eastAsia="Times New Roman" w:hAnsi="Times New Roman" w:cs="Times New Roman"/>
      <w:sz w:val="28"/>
      <w:szCs w:val="28"/>
      <w:lang w:val="x-none" w:eastAsia="x-none"/>
    </w:rPr>
  </w:style>
  <w:style w:type="paragraph" w:styleId="af6">
    <w:name w:val="Body Text"/>
    <w:basedOn w:val="a1"/>
    <w:link w:val="af7"/>
    <w:uiPriority w:val="99"/>
    <w:semiHidden/>
    <w:unhideWhenUsed/>
    <w:rsid w:val="007B4B96"/>
    <w:pPr>
      <w:ind w:firstLine="0"/>
      <w:jc w:val="center"/>
    </w:pPr>
    <w:rPr>
      <w:rFonts w:ascii="Arial" w:hAnsi="Arial"/>
      <w:lang w:val="x-none" w:eastAsia="x-none"/>
    </w:rPr>
  </w:style>
  <w:style w:type="character" w:customStyle="1" w:styleId="af7">
    <w:name w:val="Основной текст Знак"/>
    <w:basedOn w:val="a2"/>
    <w:link w:val="af6"/>
    <w:uiPriority w:val="99"/>
    <w:semiHidden/>
    <w:rsid w:val="007B4B96"/>
    <w:rPr>
      <w:rFonts w:ascii="Arial" w:eastAsia="Times New Roman" w:hAnsi="Arial" w:cs="Times New Roman"/>
      <w:sz w:val="24"/>
      <w:szCs w:val="24"/>
      <w:lang w:val="x-none" w:eastAsia="x-none"/>
    </w:rPr>
  </w:style>
  <w:style w:type="paragraph" w:styleId="af8">
    <w:name w:val="Body Text Indent"/>
    <w:basedOn w:val="a1"/>
    <w:link w:val="af9"/>
    <w:semiHidden/>
    <w:unhideWhenUsed/>
    <w:rsid w:val="007B4B96"/>
    <w:pPr>
      <w:spacing w:after="120"/>
      <w:ind w:left="283" w:firstLine="0"/>
      <w:jc w:val="left"/>
    </w:pPr>
    <w:rPr>
      <w:lang w:val="x-none" w:eastAsia="x-none"/>
    </w:rPr>
  </w:style>
  <w:style w:type="character" w:customStyle="1" w:styleId="af9">
    <w:name w:val="Основной текст с отступом Знак"/>
    <w:basedOn w:val="a2"/>
    <w:link w:val="af8"/>
    <w:semiHidden/>
    <w:rsid w:val="007B4B96"/>
    <w:rPr>
      <w:rFonts w:ascii="Times New Roman" w:eastAsia="Times New Roman" w:hAnsi="Times New Roman" w:cs="Times New Roman"/>
      <w:sz w:val="24"/>
      <w:szCs w:val="24"/>
      <w:lang w:val="x-none" w:eastAsia="x-none"/>
    </w:rPr>
  </w:style>
  <w:style w:type="paragraph" w:styleId="afa">
    <w:name w:val="Subtitle"/>
    <w:basedOn w:val="a1"/>
    <w:next w:val="a1"/>
    <w:link w:val="afb"/>
    <w:qFormat/>
    <w:rsid w:val="007B4B96"/>
    <w:pPr>
      <w:spacing w:after="200" w:line="276" w:lineRule="auto"/>
      <w:ind w:firstLine="0"/>
      <w:jc w:val="left"/>
    </w:pPr>
    <w:rPr>
      <w:rFonts w:ascii="Cambria" w:hAnsi="Cambria"/>
      <w:i/>
      <w:iCs/>
      <w:color w:val="4F81BD"/>
      <w:spacing w:val="15"/>
      <w:lang w:val="x-none" w:eastAsia="x-none"/>
    </w:rPr>
  </w:style>
  <w:style w:type="character" w:customStyle="1" w:styleId="afb">
    <w:name w:val="Подзаголовок Знак"/>
    <w:basedOn w:val="a2"/>
    <w:link w:val="afa"/>
    <w:rsid w:val="007B4B96"/>
    <w:rPr>
      <w:rFonts w:ascii="Cambria" w:eastAsia="Times New Roman" w:hAnsi="Cambria" w:cs="Times New Roman"/>
      <w:i/>
      <w:iCs/>
      <w:color w:val="4F81BD"/>
      <w:spacing w:val="15"/>
      <w:sz w:val="24"/>
      <w:szCs w:val="24"/>
      <w:lang w:val="x-none" w:eastAsia="x-none"/>
    </w:rPr>
  </w:style>
  <w:style w:type="paragraph" w:styleId="afc">
    <w:name w:val="Body Text First Indent"/>
    <w:basedOn w:val="af6"/>
    <w:link w:val="afd"/>
    <w:semiHidden/>
    <w:unhideWhenUsed/>
    <w:rsid w:val="007B4B96"/>
    <w:pPr>
      <w:spacing w:after="120"/>
      <w:ind w:firstLine="210"/>
      <w:jc w:val="left"/>
    </w:pPr>
    <w:rPr>
      <w:rFonts w:ascii="Times New Roman" w:hAnsi="Times New Roman"/>
      <w:sz w:val="20"/>
      <w:szCs w:val="20"/>
    </w:rPr>
  </w:style>
  <w:style w:type="character" w:customStyle="1" w:styleId="afd">
    <w:name w:val="Красная строка Знак"/>
    <w:basedOn w:val="af7"/>
    <w:link w:val="afc"/>
    <w:semiHidden/>
    <w:rsid w:val="007B4B96"/>
    <w:rPr>
      <w:rFonts w:ascii="Times New Roman" w:eastAsia="Times New Roman" w:hAnsi="Times New Roman" w:cs="Times New Roman"/>
      <w:sz w:val="20"/>
      <w:szCs w:val="20"/>
      <w:lang w:val="x-none" w:eastAsia="x-none"/>
    </w:rPr>
  </w:style>
  <w:style w:type="paragraph" w:styleId="26">
    <w:name w:val="Body Text 2"/>
    <w:basedOn w:val="a1"/>
    <w:link w:val="27"/>
    <w:semiHidden/>
    <w:unhideWhenUsed/>
    <w:rsid w:val="007B4B96"/>
    <w:pPr>
      <w:widowControl w:val="0"/>
      <w:autoSpaceDE w:val="0"/>
      <w:autoSpaceDN w:val="0"/>
      <w:adjustRightInd w:val="0"/>
      <w:ind w:left="540" w:firstLine="720"/>
    </w:pPr>
    <w:rPr>
      <w:color w:val="FF0000"/>
      <w:sz w:val="22"/>
      <w:szCs w:val="22"/>
      <w:lang w:val="x-none" w:eastAsia="x-none"/>
    </w:rPr>
  </w:style>
  <w:style w:type="character" w:customStyle="1" w:styleId="27">
    <w:name w:val="Основной текст 2 Знак"/>
    <w:basedOn w:val="a2"/>
    <w:link w:val="26"/>
    <w:semiHidden/>
    <w:rsid w:val="007B4B96"/>
    <w:rPr>
      <w:rFonts w:ascii="Times New Roman" w:eastAsia="Times New Roman" w:hAnsi="Times New Roman" w:cs="Times New Roman"/>
      <w:color w:val="FF0000"/>
      <w:lang w:val="x-none" w:eastAsia="x-none"/>
    </w:rPr>
  </w:style>
  <w:style w:type="paragraph" w:styleId="32">
    <w:name w:val="Body Text 3"/>
    <w:basedOn w:val="a1"/>
    <w:link w:val="33"/>
    <w:semiHidden/>
    <w:unhideWhenUsed/>
    <w:rsid w:val="007B4B96"/>
    <w:pPr>
      <w:spacing w:after="120"/>
      <w:ind w:firstLine="0"/>
      <w:jc w:val="left"/>
    </w:pPr>
    <w:rPr>
      <w:sz w:val="16"/>
      <w:szCs w:val="16"/>
      <w:lang w:val="x-none" w:eastAsia="x-none"/>
    </w:rPr>
  </w:style>
  <w:style w:type="character" w:customStyle="1" w:styleId="33">
    <w:name w:val="Основной текст 3 Знак"/>
    <w:basedOn w:val="a2"/>
    <w:link w:val="32"/>
    <w:semiHidden/>
    <w:rsid w:val="007B4B96"/>
    <w:rPr>
      <w:rFonts w:ascii="Times New Roman" w:eastAsia="Times New Roman" w:hAnsi="Times New Roman" w:cs="Times New Roman"/>
      <w:sz w:val="16"/>
      <w:szCs w:val="16"/>
      <w:lang w:val="x-none" w:eastAsia="x-none"/>
    </w:rPr>
  </w:style>
  <w:style w:type="paragraph" w:styleId="28">
    <w:name w:val="Body Text Indent 2"/>
    <w:basedOn w:val="a1"/>
    <w:link w:val="29"/>
    <w:semiHidden/>
    <w:unhideWhenUsed/>
    <w:rsid w:val="007B4B96"/>
    <w:pPr>
      <w:spacing w:after="120" w:line="480" w:lineRule="auto"/>
      <w:ind w:left="283" w:firstLine="0"/>
      <w:jc w:val="left"/>
    </w:pPr>
    <w:rPr>
      <w:lang w:val="x-none" w:eastAsia="x-none"/>
    </w:rPr>
  </w:style>
  <w:style w:type="character" w:customStyle="1" w:styleId="29">
    <w:name w:val="Основной текст с отступом 2 Знак"/>
    <w:basedOn w:val="a2"/>
    <w:link w:val="28"/>
    <w:semiHidden/>
    <w:rsid w:val="007B4B96"/>
    <w:rPr>
      <w:rFonts w:ascii="Times New Roman" w:eastAsia="Times New Roman" w:hAnsi="Times New Roman" w:cs="Times New Roman"/>
      <w:sz w:val="24"/>
      <w:szCs w:val="24"/>
      <w:lang w:val="x-none" w:eastAsia="x-none"/>
    </w:rPr>
  </w:style>
  <w:style w:type="paragraph" w:styleId="34">
    <w:name w:val="Body Text Indent 3"/>
    <w:basedOn w:val="a1"/>
    <w:link w:val="35"/>
    <w:semiHidden/>
    <w:unhideWhenUsed/>
    <w:rsid w:val="007B4B96"/>
    <w:pPr>
      <w:ind w:left="540" w:firstLine="720"/>
    </w:pPr>
    <w:rPr>
      <w:sz w:val="22"/>
      <w:szCs w:val="22"/>
      <w:lang w:val="x-none" w:eastAsia="x-none"/>
    </w:rPr>
  </w:style>
  <w:style w:type="character" w:customStyle="1" w:styleId="35">
    <w:name w:val="Основной текст с отступом 3 Знак"/>
    <w:basedOn w:val="a2"/>
    <w:link w:val="34"/>
    <w:semiHidden/>
    <w:rsid w:val="007B4B96"/>
    <w:rPr>
      <w:rFonts w:ascii="Times New Roman" w:eastAsia="Times New Roman" w:hAnsi="Times New Roman" w:cs="Times New Roman"/>
      <w:lang w:val="x-none" w:eastAsia="x-none"/>
    </w:rPr>
  </w:style>
  <w:style w:type="paragraph" w:styleId="afe">
    <w:name w:val="Block Text"/>
    <w:basedOn w:val="a1"/>
    <w:semiHidden/>
    <w:unhideWhenUsed/>
    <w:rsid w:val="007B4B96"/>
    <w:pPr>
      <w:tabs>
        <w:tab w:val="left" w:pos="10440"/>
      </w:tabs>
      <w:spacing w:before="120"/>
      <w:ind w:left="360" w:right="333" w:firstLine="0"/>
    </w:pPr>
    <w:rPr>
      <w:b/>
      <w:bCs/>
      <w:lang w:eastAsia="ru-RU"/>
    </w:rPr>
  </w:style>
  <w:style w:type="paragraph" w:styleId="aff">
    <w:name w:val="Document Map"/>
    <w:basedOn w:val="a1"/>
    <w:link w:val="aff0"/>
    <w:uiPriority w:val="99"/>
    <w:semiHidden/>
    <w:unhideWhenUsed/>
    <w:rsid w:val="007B4B96"/>
    <w:pPr>
      <w:shd w:val="clear" w:color="auto" w:fill="000080"/>
      <w:ind w:firstLine="0"/>
      <w:jc w:val="left"/>
    </w:pPr>
    <w:rPr>
      <w:rFonts w:ascii="Tahoma" w:eastAsia="SimSun" w:hAnsi="Tahoma"/>
      <w:sz w:val="20"/>
      <w:szCs w:val="20"/>
      <w:lang w:val="x-none" w:eastAsia="zh-CN"/>
    </w:rPr>
  </w:style>
  <w:style w:type="character" w:customStyle="1" w:styleId="aff0">
    <w:name w:val="Схема документа Знак"/>
    <w:basedOn w:val="a2"/>
    <w:link w:val="aff"/>
    <w:uiPriority w:val="99"/>
    <w:semiHidden/>
    <w:rsid w:val="007B4B96"/>
    <w:rPr>
      <w:rFonts w:ascii="Tahoma" w:eastAsia="SimSun" w:hAnsi="Tahoma" w:cs="Times New Roman"/>
      <w:sz w:val="20"/>
      <w:szCs w:val="20"/>
      <w:shd w:val="clear" w:color="auto" w:fill="000080"/>
      <w:lang w:val="x-none" w:eastAsia="zh-CN"/>
    </w:rPr>
  </w:style>
  <w:style w:type="paragraph" w:styleId="aff1">
    <w:name w:val="Plain Text"/>
    <w:basedOn w:val="a1"/>
    <w:link w:val="aff2"/>
    <w:semiHidden/>
    <w:unhideWhenUsed/>
    <w:rsid w:val="007B4B96"/>
    <w:pPr>
      <w:ind w:firstLine="0"/>
      <w:jc w:val="left"/>
    </w:pPr>
    <w:rPr>
      <w:rFonts w:ascii="Courier New" w:eastAsia="SimSun" w:hAnsi="Courier New"/>
      <w:sz w:val="20"/>
      <w:szCs w:val="20"/>
      <w:lang w:val="x-none" w:eastAsia="zh-CN"/>
    </w:rPr>
  </w:style>
  <w:style w:type="character" w:customStyle="1" w:styleId="aff2">
    <w:name w:val="Текст Знак"/>
    <w:basedOn w:val="a2"/>
    <w:link w:val="aff1"/>
    <w:semiHidden/>
    <w:rsid w:val="007B4B96"/>
    <w:rPr>
      <w:rFonts w:ascii="Courier New" w:eastAsia="SimSun" w:hAnsi="Courier New" w:cs="Times New Roman"/>
      <w:sz w:val="20"/>
      <w:szCs w:val="20"/>
      <w:lang w:val="x-none" w:eastAsia="zh-CN"/>
    </w:rPr>
  </w:style>
  <w:style w:type="paragraph" w:styleId="aff3">
    <w:name w:val="annotation subject"/>
    <w:basedOn w:val="ab"/>
    <w:next w:val="ab"/>
    <w:link w:val="aff4"/>
    <w:semiHidden/>
    <w:unhideWhenUsed/>
    <w:rsid w:val="007B4B96"/>
    <w:rPr>
      <w:b/>
      <w:bCs/>
    </w:rPr>
  </w:style>
  <w:style w:type="character" w:customStyle="1" w:styleId="aff4">
    <w:name w:val="Тема примечания Знак"/>
    <w:basedOn w:val="ac"/>
    <w:link w:val="aff3"/>
    <w:semiHidden/>
    <w:rsid w:val="007B4B96"/>
    <w:rPr>
      <w:rFonts w:ascii="Times New Roman" w:eastAsia="SimSun" w:hAnsi="Times New Roman" w:cs="Times New Roman"/>
      <w:b/>
      <w:bCs/>
      <w:sz w:val="20"/>
      <w:szCs w:val="20"/>
      <w:lang w:val="x-none" w:eastAsia="zh-CN"/>
    </w:rPr>
  </w:style>
  <w:style w:type="paragraph" w:styleId="aff5">
    <w:name w:val="Balloon Text"/>
    <w:basedOn w:val="a1"/>
    <w:link w:val="aff6"/>
    <w:semiHidden/>
    <w:unhideWhenUsed/>
    <w:rsid w:val="007B4B96"/>
    <w:pPr>
      <w:ind w:firstLine="0"/>
      <w:jc w:val="left"/>
    </w:pPr>
    <w:rPr>
      <w:rFonts w:ascii="Tahoma" w:eastAsia="Calibri" w:hAnsi="Tahoma"/>
      <w:sz w:val="16"/>
      <w:szCs w:val="16"/>
      <w:lang w:val="x-none" w:eastAsia="en-US"/>
    </w:rPr>
  </w:style>
  <w:style w:type="character" w:customStyle="1" w:styleId="aff6">
    <w:name w:val="Текст выноски Знак"/>
    <w:basedOn w:val="a2"/>
    <w:link w:val="aff5"/>
    <w:semiHidden/>
    <w:rsid w:val="007B4B96"/>
    <w:rPr>
      <w:rFonts w:ascii="Tahoma" w:eastAsia="Calibri" w:hAnsi="Tahoma" w:cs="Times New Roman"/>
      <w:sz w:val="16"/>
      <w:szCs w:val="16"/>
      <w:lang w:val="x-none"/>
    </w:rPr>
  </w:style>
  <w:style w:type="character" w:customStyle="1" w:styleId="aff7">
    <w:name w:val="Без интервала Знак"/>
    <w:link w:val="aff8"/>
    <w:locked/>
    <w:rsid w:val="007B4B96"/>
    <w:rPr>
      <w:lang w:eastAsia="ar-SA"/>
    </w:rPr>
  </w:style>
  <w:style w:type="paragraph" w:styleId="aff8">
    <w:name w:val="No Spacing"/>
    <w:link w:val="aff7"/>
    <w:qFormat/>
    <w:rsid w:val="007B4B96"/>
    <w:pPr>
      <w:widowControl w:val="0"/>
      <w:suppressAutoHyphens/>
      <w:spacing w:after="0" w:line="240" w:lineRule="auto"/>
    </w:pPr>
    <w:rPr>
      <w:lang w:eastAsia="ar-SA"/>
    </w:rPr>
  </w:style>
  <w:style w:type="character" w:customStyle="1" w:styleId="aff9">
    <w:name w:val="Абзац списка Знак"/>
    <w:link w:val="affa"/>
    <w:uiPriority w:val="34"/>
    <w:locked/>
    <w:rsid w:val="007B4B96"/>
    <w:rPr>
      <w:rFonts w:ascii="Calibri" w:eastAsia="Calibri" w:hAnsi="Calibri"/>
      <w:lang w:val="x-none"/>
    </w:rPr>
  </w:style>
  <w:style w:type="paragraph" w:styleId="affa">
    <w:name w:val="List Paragraph"/>
    <w:basedOn w:val="a1"/>
    <w:link w:val="aff9"/>
    <w:uiPriority w:val="34"/>
    <w:qFormat/>
    <w:rsid w:val="007B4B96"/>
    <w:pPr>
      <w:spacing w:after="200" w:line="276" w:lineRule="auto"/>
      <w:ind w:left="720" w:firstLine="0"/>
      <w:contextualSpacing/>
      <w:jc w:val="left"/>
    </w:pPr>
    <w:rPr>
      <w:rFonts w:ascii="Calibri" w:eastAsia="Calibri" w:hAnsi="Calibri" w:cstheme="minorBidi"/>
      <w:sz w:val="22"/>
      <w:szCs w:val="22"/>
      <w:lang w:val="x-none" w:eastAsia="en-US"/>
    </w:rPr>
  </w:style>
  <w:style w:type="paragraph" w:customStyle="1" w:styleId="affb">
    <w:name w:val="Внимание"/>
    <w:basedOn w:val="a1"/>
    <w:next w:val="a1"/>
    <w:rsid w:val="007B4B96"/>
    <w:pPr>
      <w:widowControl w:val="0"/>
      <w:shd w:val="clear" w:color="auto" w:fill="F5F3DA"/>
      <w:autoSpaceDE w:val="0"/>
      <w:autoSpaceDN w:val="0"/>
      <w:adjustRightInd w:val="0"/>
      <w:spacing w:before="240" w:after="240"/>
      <w:ind w:left="420" w:right="420" w:firstLine="300"/>
    </w:pPr>
    <w:rPr>
      <w:rFonts w:ascii="Arial" w:hAnsi="Arial" w:cs="Arial"/>
      <w:lang w:eastAsia="ru-RU"/>
    </w:rPr>
  </w:style>
  <w:style w:type="paragraph" w:customStyle="1" w:styleId="affc">
    <w:name w:val="Внимание: криминал!!"/>
    <w:basedOn w:val="affb"/>
    <w:next w:val="a1"/>
    <w:rsid w:val="007B4B96"/>
  </w:style>
  <w:style w:type="paragraph" w:customStyle="1" w:styleId="affd">
    <w:name w:val="Внимание: недобросовестность!"/>
    <w:basedOn w:val="affb"/>
    <w:next w:val="a1"/>
    <w:rsid w:val="007B4B96"/>
  </w:style>
  <w:style w:type="paragraph" w:customStyle="1" w:styleId="affe">
    <w:name w:val="Дочерний элемент списка"/>
    <w:basedOn w:val="a1"/>
    <w:next w:val="a1"/>
    <w:rsid w:val="007B4B96"/>
    <w:pPr>
      <w:widowControl w:val="0"/>
      <w:autoSpaceDE w:val="0"/>
      <w:autoSpaceDN w:val="0"/>
      <w:adjustRightInd w:val="0"/>
      <w:ind w:left="240" w:right="300" w:firstLine="0"/>
    </w:pPr>
    <w:rPr>
      <w:rFonts w:ascii="Arial" w:hAnsi="Arial" w:cs="Arial"/>
      <w:color w:val="868381"/>
      <w:sz w:val="20"/>
      <w:szCs w:val="20"/>
      <w:lang w:eastAsia="ru-RU"/>
    </w:rPr>
  </w:style>
  <w:style w:type="paragraph" w:customStyle="1" w:styleId="afff">
    <w:name w:val="Основное меню (преемственное)"/>
    <w:basedOn w:val="a1"/>
    <w:next w:val="a1"/>
    <w:rsid w:val="007B4B96"/>
    <w:pPr>
      <w:widowControl w:val="0"/>
      <w:autoSpaceDE w:val="0"/>
      <w:autoSpaceDN w:val="0"/>
      <w:adjustRightInd w:val="0"/>
      <w:ind w:firstLine="720"/>
    </w:pPr>
    <w:rPr>
      <w:rFonts w:ascii="Verdana" w:hAnsi="Verdana" w:cs="Verdana"/>
      <w:sz w:val="22"/>
      <w:szCs w:val="22"/>
      <w:lang w:eastAsia="ru-RU"/>
    </w:rPr>
  </w:style>
  <w:style w:type="paragraph" w:customStyle="1" w:styleId="afff0">
    <w:name w:val="Заголовок группы контролов"/>
    <w:basedOn w:val="a1"/>
    <w:next w:val="a1"/>
    <w:rsid w:val="007B4B96"/>
    <w:pPr>
      <w:widowControl w:val="0"/>
      <w:autoSpaceDE w:val="0"/>
      <w:autoSpaceDN w:val="0"/>
      <w:adjustRightInd w:val="0"/>
      <w:ind w:firstLine="720"/>
    </w:pPr>
    <w:rPr>
      <w:rFonts w:ascii="Arial" w:hAnsi="Arial" w:cs="Arial"/>
      <w:b/>
      <w:bCs/>
      <w:color w:val="000000"/>
      <w:lang w:eastAsia="ru-RU"/>
    </w:rPr>
  </w:style>
  <w:style w:type="paragraph" w:customStyle="1" w:styleId="afff1">
    <w:name w:val="Заголовок для информации об изменениях"/>
    <w:basedOn w:val="10"/>
    <w:next w:val="a1"/>
    <w:rsid w:val="007B4B96"/>
    <w:pPr>
      <w:shd w:val="clear" w:color="auto" w:fill="FFFFFF"/>
      <w:spacing w:before="0"/>
      <w:outlineLvl w:val="9"/>
    </w:pPr>
    <w:rPr>
      <w:b w:val="0"/>
      <w:bCs w:val="0"/>
      <w:sz w:val="18"/>
      <w:szCs w:val="18"/>
    </w:rPr>
  </w:style>
  <w:style w:type="paragraph" w:customStyle="1" w:styleId="afff2">
    <w:name w:val="Заголовок распахивающейся части диалога"/>
    <w:basedOn w:val="a1"/>
    <w:next w:val="a1"/>
    <w:rsid w:val="007B4B96"/>
    <w:pPr>
      <w:widowControl w:val="0"/>
      <w:autoSpaceDE w:val="0"/>
      <w:autoSpaceDN w:val="0"/>
      <w:adjustRightInd w:val="0"/>
      <w:ind w:firstLine="720"/>
    </w:pPr>
    <w:rPr>
      <w:rFonts w:ascii="Arial" w:hAnsi="Arial" w:cs="Arial"/>
      <w:i/>
      <w:iCs/>
      <w:color w:val="000080"/>
      <w:sz w:val="22"/>
      <w:szCs w:val="22"/>
      <w:lang w:eastAsia="ru-RU"/>
    </w:rPr>
  </w:style>
  <w:style w:type="paragraph" w:customStyle="1" w:styleId="afff3">
    <w:name w:val="Заголовок статьи"/>
    <w:basedOn w:val="a1"/>
    <w:next w:val="a1"/>
    <w:rsid w:val="007B4B96"/>
    <w:pPr>
      <w:widowControl w:val="0"/>
      <w:autoSpaceDE w:val="0"/>
      <w:autoSpaceDN w:val="0"/>
      <w:adjustRightInd w:val="0"/>
      <w:ind w:left="1612" w:hanging="892"/>
    </w:pPr>
    <w:rPr>
      <w:rFonts w:ascii="Arial" w:hAnsi="Arial" w:cs="Arial"/>
      <w:lang w:eastAsia="ru-RU"/>
    </w:rPr>
  </w:style>
  <w:style w:type="paragraph" w:customStyle="1" w:styleId="afff4">
    <w:name w:val="Заголовок ЭР (левое окно)"/>
    <w:basedOn w:val="a1"/>
    <w:next w:val="a1"/>
    <w:rsid w:val="007B4B96"/>
    <w:pPr>
      <w:widowControl w:val="0"/>
      <w:autoSpaceDE w:val="0"/>
      <w:autoSpaceDN w:val="0"/>
      <w:adjustRightInd w:val="0"/>
      <w:spacing w:before="300" w:after="250"/>
      <w:ind w:firstLine="0"/>
      <w:jc w:val="center"/>
    </w:pPr>
    <w:rPr>
      <w:rFonts w:ascii="Arial" w:hAnsi="Arial" w:cs="Arial"/>
      <w:b/>
      <w:bCs/>
      <w:color w:val="26282F"/>
      <w:sz w:val="26"/>
      <w:szCs w:val="26"/>
      <w:lang w:eastAsia="ru-RU"/>
    </w:rPr>
  </w:style>
  <w:style w:type="paragraph" w:customStyle="1" w:styleId="afff5">
    <w:name w:val="Заголовок ЭР (правое окно)"/>
    <w:basedOn w:val="afff4"/>
    <w:next w:val="a1"/>
    <w:rsid w:val="007B4B96"/>
    <w:pPr>
      <w:spacing w:after="0"/>
      <w:jc w:val="left"/>
    </w:pPr>
  </w:style>
  <w:style w:type="paragraph" w:customStyle="1" w:styleId="afff6">
    <w:name w:val="Интерактивный заголовок"/>
    <w:basedOn w:val="af4"/>
    <w:next w:val="a1"/>
    <w:rsid w:val="007B4B96"/>
    <w:pPr>
      <w:widowControl w:val="0"/>
      <w:shd w:val="clear" w:color="auto" w:fill="F0F0F0"/>
      <w:autoSpaceDE w:val="0"/>
      <w:autoSpaceDN w:val="0"/>
      <w:adjustRightInd w:val="0"/>
      <w:ind w:firstLine="720"/>
      <w:jc w:val="both"/>
    </w:pPr>
    <w:rPr>
      <w:rFonts w:ascii="Verdana" w:hAnsi="Verdana" w:cs="Verdana"/>
      <w:b/>
      <w:bCs/>
      <w:color w:val="0058A9"/>
      <w:sz w:val="22"/>
      <w:szCs w:val="22"/>
      <w:u w:val="single"/>
      <w:lang w:val="ru-RU" w:eastAsia="ru-RU"/>
    </w:rPr>
  </w:style>
  <w:style w:type="paragraph" w:customStyle="1" w:styleId="afff7">
    <w:name w:val="Текст информации об изменениях"/>
    <w:basedOn w:val="a1"/>
    <w:next w:val="a1"/>
    <w:rsid w:val="007B4B96"/>
    <w:pPr>
      <w:widowControl w:val="0"/>
      <w:autoSpaceDE w:val="0"/>
      <w:autoSpaceDN w:val="0"/>
      <w:adjustRightInd w:val="0"/>
      <w:ind w:firstLine="720"/>
    </w:pPr>
    <w:rPr>
      <w:rFonts w:ascii="Arial" w:hAnsi="Arial" w:cs="Arial"/>
      <w:color w:val="353842"/>
      <w:sz w:val="18"/>
      <w:szCs w:val="18"/>
      <w:lang w:eastAsia="ru-RU"/>
    </w:rPr>
  </w:style>
  <w:style w:type="paragraph" w:customStyle="1" w:styleId="afff8">
    <w:name w:val="Информация об изменениях"/>
    <w:basedOn w:val="afff7"/>
    <w:next w:val="a1"/>
    <w:rsid w:val="007B4B96"/>
    <w:pPr>
      <w:shd w:val="clear" w:color="auto" w:fill="EAEFED"/>
      <w:spacing w:before="180"/>
      <w:ind w:left="360" w:right="360" w:firstLine="0"/>
    </w:pPr>
  </w:style>
  <w:style w:type="paragraph" w:customStyle="1" w:styleId="afff9">
    <w:name w:val="Текст (справка)"/>
    <w:basedOn w:val="a1"/>
    <w:next w:val="a1"/>
    <w:rsid w:val="007B4B96"/>
    <w:pPr>
      <w:widowControl w:val="0"/>
      <w:autoSpaceDE w:val="0"/>
      <w:autoSpaceDN w:val="0"/>
      <w:adjustRightInd w:val="0"/>
      <w:ind w:left="170" w:right="170" w:firstLine="0"/>
      <w:jc w:val="left"/>
    </w:pPr>
    <w:rPr>
      <w:rFonts w:ascii="Arial" w:hAnsi="Arial" w:cs="Arial"/>
      <w:lang w:eastAsia="ru-RU"/>
    </w:rPr>
  </w:style>
  <w:style w:type="paragraph" w:customStyle="1" w:styleId="afffa">
    <w:name w:val="Комментарий"/>
    <w:basedOn w:val="afff9"/>
    <w:next w:val="a1"/>
    <w:rsid w:val="007B4B96"/>
    <w:pPr>
      <w:shd w:val="clear" w:color="auto" w:fill="F0F0F0"/>
      <w:spacing w:before="75"/>
      <w:ind w:right="0"/>
      <w:jc w:val="both"/>
    </w:pPr>
    <w:rPr>
      <w:color w:val="353842"/>
    </w:rPr>
  </w:style>
  <w:style w:type="paragraph" w:customStyle="1" w:styleId="afffb">
    <w:name w:val="Информация об изменениях документа"/>
    <w:basedOn w:val="afffa"/>
    <w:next w:val="a1"/>
    <w:rsid w:val="007B4B96"/>
    <w:rPr>
      <w:i/>
      <w:iCs/>
    </w:rPr>
  </w:style>
  <w:style w:type="paragraph" w:customStyle="1" w:styleId="afffc">
    <w:name w:val="Текст (лев. подпись)"/>
    <w:basedOn w:val="a1"/>
    <w:next w:val="a1"/>
    <w:rsid w:val="007B4B96"/>
    <w:pPr>
      <w:widowControl w:val="0"/>
      <w:autoSpaceDE w:val="0"/>
      <w:autoSpaceDN w:val="0"/>
      <w:adjustRightInd w:val="0"/>
      <w:ind w:firstLine="0"/>
      <w:jc w:val="left"/>
    </w:pPr>
    <w:rPr>
      <w:rFonts w:ascii="Arial" w:hAnsi="Arial" w:cs="Arial"/>
      <w:lang w:eastAsia="ru-RU"/>
    </w:rPr>
  </w:style>
  <w:style w:type="paragraph" w:customStyle="1" w:styleId="afffd">
    <w:name w:val="Колонтитул (левый)"/>
    <w:basedOn w:val="afffc"/>
    <w:next w:val="a1"/>
    <w:rsid w:val="007B4B96"/>
    <w:rPr>
      <w:sz w:val="14"/>
      <w:szCs w:val="14"/>
    </w:rPr>
  </w:style>
  <w:style w:type="paragraph" w:customStyle="1" w:styleId="afffe">
    <w:name w:val="Текст (прав. подпись)"/>
    <w:basedOn w:val="a1"/>
    <w:next w:val="a1"/>
    <w:rsid w:val="007B4B96"/>
    <w:pPr>
      <w:widowControl w:val="0"/>
      <w:autoSpaceDE w:val="0"/>
      <w:autoSpaceDN w:val="0"/>
      <w:adjustRightInd w:val="0"/>
      <w:ind w:firstLine="0"/>
      <w:jc w:val="right"/>
    </w:pPr>
    <w:rPr>
      <w:rFonts w:ascii="Arial" w:hAnsi="Arial" w:cs="Arial"/>
      <w:lang w:eastAsia="ru-RU"/>
    </w:rPr>
  </w:style>
  <w:style w:type="paragraph" w:customStyle="1" w:styleId="affff">
    <w:name w:val="Колонтитул (правый)"/>
    <w:basedOn w:val="afffe"/>
    <w:next w:val="a1"/>
    <w:rsid w:val="007B4B96"/>
    <w:rPr>
      <w:sz w:val="14"/>
      <w:szCs w:val="14"/>
    </w:rPr>
  </w:style>
  <w:style w:type="paragraph" w:customStyle="1" w:styleId="affff0">
    <w:name w:val="Комментарий пользователя"/>
    <w:basedOn w:val="afffa"/>
    <w:next w:val="a1"/>
    <w:rsid w:val="007B4B96"/>
    <w:pPr>
      <w:shd w:val="clear" w:color="auto" w:fill="FFDFE0"/>
      <w:jc w:val="left"/>
    </w:pPr>
  </w:style>
  <w:style w:type="paragraph" w:customStyle="1" w:styleId="affff1">
    <w:name w:val="Куда обратиться?"/>
    <w:basedOn w:val="affb"/>
    <w:next w:val="a1"/>
    <w:rsid w:val="007B4B96"/>
  </w:style>
  <w:style w:type="paragraph" w:customStyle="1" w:styleId="affff2">
    <w:name w:val="Моноширинный"/>
    <w:basedOn w:val="a1"/>
    <w:next w:val="a1"/>
    <w:rsid w:val="007B4B96"/>
    <w:pPr>
      <w:widowControl w:val="0"/>
      <w:autoSpaceDE w:val="0"/>
      <w:autoSpaceDN w:val="0"/>
      <w:adjustRightInd w:val="0"/>
      <w:ind w:firstLine="0"/>
      <w:jc w:val="left"/>
    </w:pPr>
    <w:rPr>
      <w:rFonts w:ascii="Courier New" w:hAnsi="Courier New" w:cs="Courier New"/>
      <w:lang w:eastAsia="ru-RU"/>
    </w:rPr>
  </w:style>
  <w:style w:type="paragraph" w:customStyle="1" w:styleId="affff3">
    <w:name w:val="Напишите нам"/>
    <w:basedOn w:val="a1"/>
    <w:next w:val="a1"/>
    <w:rsid w:val="007B4B96"/>
    <w:pPr>
      <w:widowControl w:val="0"/>
      <w:shd w:val="clear" w:color="auto" w:fill="EFFFAD"/>
      <w:autoSpaceDE w:val="0"/>
      <w:autoSpaceDN w:val="0"/>
      <w:adjustRightInd w:val="0"/>
      <w:spacing w:before="90" w:after="90"/>
      <w:ind w:left="180" w:right="180" w:firstLine="0"/>
    </w:pPr>
    <w:rPr>
      <w:rFonts w:ascii="Arial" w:hAnsi="Arial" w:cs="Arial"/>
      <w:sz w:val="20"/>
      <w:szCs w:val="20"/>
      <w:lang w:eastAsia="ru-RU"/>
    </w:rPr>
  </w:style>
  <w:style w:type="paragraph" w:customStyle="1" w:styleId="affff4">
    <w:name w:val="Необходимые документы"/>
    <w:basedOn w:val="affb"/>
    <w:next w:val="a1"/>
    <w:rsid w:val="007B4B96"/>
    <w:pPr>
      <w:ind w:firstLine="118"/>
    </w:pPr>
  </w:style>
  <w:style w:type="paragraph" w:customStyle="1" w:styleId="affff5">
    <w:name w:val="Нормальный (таблица)"/>
    <w:basedOn w:val="a1"/>
    <w:next w:val="a1"/>
    <w:uiPriority w:val="99"/>
    <w:rsid w:val="007B4B96"/>
    <w:pPr>
      <w:widowControl w:val="0"/>
      <w:autoSpaceDE w:val="0"/>
      <w:autoSpaceDN w:val="0"/>
      <w:adjustRightInd w:val="0"/>
      <w:ind w:firstLine="0"/>
    </w:pPr>
    <w:rPr>
      <w:rFonts w:ascii="Arial" w:hAnsi="Arial" w:cs="Arial"/>
      <w:lang w:eastAsia="ru-RU"/>
    </w:rPr>
  </w:style>
  <w:style w:type="paragraph" w:customStyle="1" w:styleId="affff6">
    <w:name w:val="Таблицы (моноширинный)"/>
    <w:basedOn w:val="a1"/>
    <w:next w:val="a1"/>
    <w:rsid w:val="007B4B96"/>
    <w:pPr>
      <w:widowControl w:val="0"/>
      <w:autoSpaceDE w:val="0"/>
      <w:autoSpaceDN w:val="0"/>
      <w:adjustRightInd w:val="0"/>
      <w:ind w:firstLine="0"/>
      <w:jc w:val="left"/>
    </w:pPr>
    <w:rPr>
      <w:rFonts w:ascii="Courier New" w:hAnsi="Courier New" w:cs="Courier New"/>
      <w:lang w:eastAsia="ru-RU"/>
    </w:rPr>
  </w:style>
  <w:style w:type="paragraph" w:customStyle="1" w:styleId="affff7">
    <w:name w:val="Оглавление"/>
    <w:basedOn w:val="affff6"/>
    <w:next w:val="a1"/>
    <w:rsid w:val="007B4B96"/>
    <w:pPr>
      <w:ind w:left="140"/>
    </w:pPr>
  </w:style>
  <w:style w:type="paragraph" w:customStyle="1" w:styleId="affff8">
    <w:name w:val="Переменная часть"/>
    <w:basedOn w:val="afff"/>
    <w:next w:val="a1"/>
    <w:rsid w:val="007B4B96"/>
    <w:rPr>
      <w:sz w:val="18"/>
      <w:szCs w:val="18"/>
    </w:rPr>
  </w:style>
  <w:style w:type="paragraph" w:customStyle="1" w:styleId="affff9">
    <w:name w:val="Подвал для информации об изменениях"/>
    <w:basedOn w:val="10"/>
    <w:next w:val="a1"/>
    <w:rsid w:val="007B4B96"/>
    <w:pPr>
      <w:outlineLvl w:val="9"/>
    </w:pPr>
    <w:rPr>
      <w:b w:val="0"/>
      <w:bCs w:val="0"/>
      <w:sz w:val="18"/>
      <w:szCs w:val="18"/>
    </w:rPr>
  </w:style>
  <w:style w:type="paragraph" w:customStyle="1" w:styleId="affffa">
    <w:name w:val="Подзаголовок для информации об изменениях"/>
    <w:basedOn w:val="afff7"/>
    <w:next w:val="a1"/>
    <w:rsid w:val="007B4B96"/>
    <w:rPr>
      <w:b/>
      <w:bCs/>
    </w:rPr>
  </w:style>
  <w:style w:type="paragraph" w:customStyle="1" w:styleId="affffb">
    <w:name w:val="Подчёркнутый текст"/>
    <w:basedOn w:val="a1"/>
    <w:next w:val="a1"/>
    <w:rsid w:val="007B4B96"/>
    <w:pPr>
      <w:widowControl w:val="0"/>
      <w:pBdr>
        <w:bottom w:val="single" w:sz="4" w:space="0" w:color="auto"/>
      </w:pBdr>
      <w:autoSpaceDE w:val="0"/>
      <w:autoSpaceDN w:val="0"/>
      <w:adjustRightInd w:val="0"/>
      <w:ind w:firstLine="720"/>
    </w:pPr>
    <w:rPr>
      <w:rFonts w:ascii="Arial" w:hAnsi="Arial" w:cs="Arial"/>
      <w:lang w:eastAsia="ru-RU"/>
    </w:rPr>
  </w:style>
  <w:style w:type="paragraph" w:customStyle="1" w:styleId="affffc">
    <w:name w:val="Постоянная часть"/>
    <w:basedOn w:val="afff"/>
    <w:next w:val="a1"/>
    <w:rsid w:val="007B4B96"/>
    <w:rPr>
      <w:sz w:val="20"/>
      <w:szCs w:val="20"/>
    </w:rPr>
  </w:style>
  <w:style w:type="paragraph" w:customStyle="1" w:styleId="affffd">
    <w:name w:val="Прижатый влево"/>
    <w:basedOn w:val="a1"/>
    <w:next w:val="a1"/>
    <w:uiPriority w:val="99"/>
    <w:rsid w:val="007B4B96"/>
    <w:pPr>
      <w:widowControl w:val="0"/>
      <w:autoSpaceDE w:val="0"/>
      <w:autoSpaceDN w:val="0"/>
      <w:adjustRightInd w:val="0"/>
      <w:ind w:firstLine="0"/>
      <w:jc w:val="left"/>
    </w:pPr>
    <w:rPr>
      <w:rFonts w:ascii="Arial" w:hAnsi="Arial" w:cs="Arial"/>
      <w:lang w:eastAsia="ru-RU"/>
    </w:rPr>
  </w:style>
  <w:style w:type="paragraph" w:customStyle="1" w:styleId="affffe">
    <w:name w:val="Пример."/>
    <w:basedOn w:val="affb"/>
    <w:next w:val="a1"/>
    <w:rsid w:val="007B4B96"/>
  </w:style>
  <w:style w:type="paragraph" w:customStyle="1" w:styleId="afffff">
    <w:name w:val="Примечание."/>
    <w:basedOn w:val="affb"/>
    <w:next w:val="a1"/>
    <w:rsid w:val="007B4B96"/>
  </w:style>
  <w:style w:type="paragraph" w:customStyle="1" w:styleId="afffff0">
    <w:name w:val="Словарная статья"/>
    <w:basedOn w:val="a1"/>
    <w:next w:val="a1"/>
    <w:rsid w:val="007B4B96"/>
    <w:pPr>
      <w:widowControl w:val="0"/>
      <w:autoSpaceDE w:val="0"/>
      <w:autoSpaceDN w:val="0"/>
      <w:adjustRightInd w:val="0"/>
      <w:ind w:right="118" w:firstLine="0"/>
    </w:pPr>
    <w:rPr>
      <w:rFonts w:ascii="Arial" w:hAnsi="Arial" w:cs="Arial"/>
      <w:lang w:eastAsia="ru-RU"/>
    </w:rPr>
  </w:style>
  <w:style w:type="paragraph" w:customStyle="1" w:styleId="afffff1">
    <w:name w:val="Ссылка на официальную публикацию"/>
    <w:basedOn w:val="a1"/>
    <w:next w:val="a1"/>
    <w:rsid w:val="007B4B96"/>
    <w:pPr>
      <w:widowControl w:val="0"/>
      <w:autoSpaceDE w:val="0"/>
      <w:autoSpaceDN w:val="0"/>
      <w:adjustRightInd w:val="0"/>
      <w:ind w:firstLine="720"/>
    </w:pPr>
    <w:rPr>
      <w:rFonts w:ascii="Arial" w:hAnsi="Arial" w:cs="Arial"/>
      <w:lang w:eastAsia="ru-RU"/>
    </w:rPr>
  </w:style>
  <w:style w:type="paragraph" w:customStyle="1" w:styleId="afffff2">
    <w:name w:val="Текст в таблице"/>
    <w:basedOn w:val="affff5"/>
    <w:next w:val="a1"/>
    <w:rsid w:val="007B4B96"/>
    <w:pPr>
      <w:ind w:firstLine="500"/>
    </w:pPr>
  </w:style>
  <w:style w:type="paragraph" w:customStyle="1" w:styleId="afffff3">
    <w:name w:val="Текст ЭР (см. также)"/>
    <w:basedOn w:val="a1"/>
    <w:next w:val="a1"/>
    <w:rsid w:val="007B4B96"/>
    <w:pPr>
      <w:widowControl w:val="0"/>
      <w:autoSpaceDE w:val="0"/>
      <w:autoSpaceDN w:val="0"/>
      <w:adjustRightInd w:val="0"/>
      <w:spacing w:before="200"/>
      <w:ind w:firstLine="0"/>
      <w:jc w:val="left"/>
    </w:pPr>
    <w:rPr>
      <w:rFonts w:ascii="Arial" w:hAnsi="Arial" w:cs="Arial"/>
      <w:sz w:val="20"/>
      <w:szCs w:val="20"/>
      <w:lang w:eastAsia="ru-RU"/>
    </w:rPr>
  </w:style>
  <w:style w:type="paragraph" w:customStyle="1" w:styleId="afffff4">
    <w:name w:val="Технический комментарий"/>
    <w:basedOn w:val="a1"/>
    <w:next w:val="a1"/>
    <w:rsid w:val="007B4B96"/>
    <w:pPr>
      <w:widowControl w:val="0"/>
      <w:shd w:val="clear" w:color="auto" w:fill="FFFFA6"/>
      <w:autoSpaceDE w:val="0"/>
      <w:autoSpaceDN w:val="0"/>
      <w:adjustRightInd w:val="0"/>
      <w:ind w:firstLine="0"/>
      <w:jc w:val="left"/>
    </w:pPr>
    <w:rPr>
      <w:rFonts w:ascii="Arial" w:hAnsi="Arial" w:cs="Arial"/>
      <w:color w:val="463F31"/>
      <w:lang w:eastAsia="ru-RU"/>
    </w:rPr>
  </w:style>
  <w:style w:type="paragraph" w:customStyle="1" w:styleId="afffff5">
    <w:name w:val="Формула"/>
    <w:basedOn w:val="a1"/>
    <w:next w:val="a1"/>
    <w:rsid w:val="007B4B96"/>
    <w:pPr>
      <w:widowControl w:val="0"/>
      <w:shd w:val="clear" w:color="auto" w:fill="F5F3DA"/>
      <w:autoSpaceDE w:val="0"/>
      <w:autoSpaceDN w:val="0"/>
      <w:adjustRightInd w:val="0"/>
      <w:spacing w:before="240" w:after="240"/>
      <w:ind w:left="420" w:right="420" w:firstLine="300"/>
    </w:pPr>
    <w:rPr>
      <w:rFonts w:ascii="Arial" w:hAnsi="Arial" w:cs="Arial"/>
      <w:lang w:eastAsia="ru-RU"/>
    </w:rPr>
  </w:style>
  <w:style w:type="paragraph" w:customStyle="1" w:styleId="afffff6">
    <w:name w:val="Центрированный (таблица)"/>
    <w:basedOn w:val="affff5"/>
    <w:next w:val="a1"/>
    <w:uiPriority w:val="99"/>
    <w:rsid w:val="007B4B96"/>
    <w:pPr>
      <w:jc w:val="center"/>
    </w:pPr>
  </w:style>
  <w:style w:type="paragraph" w:customStyle="1" w:styleId="-0">
    <w:name w:val="ЭР-содержание (правое окно)"/>
    <w:basedOn w:val="a1"/>
    <w:next w:val="a1"/>
    <w:rsid w:val="007B4B96"/>
    <w:pPr>
      <w:widowControl w:val="0"/>
      <w:autoSpaceDE w:val="0"/>
      <w:autoSpaceDN w:val="0"/>
      <w:adjustRightInd w:val="0"/>
      <w:spacing w:before="300"/>
      <w:ind w:firstLine="0"/>
      <w:jc w:val="left"/>
    </w:pPr>
    <w:rPr>
      <w:rFonts w:ascii="Arial" w:hAnsi="Arial" w:cs="Arial"/>
      <w:lang w:eastAsia="ru-RU"/>
    </w:rPr>
  </w:style>
  <w:style w:type="paragraph" w:customStyle="1" w:styleId="210">
    <w:name w:val="Основной текст 21"/>
    <w:basedOn w:val="a1"/>
    <w:rsid w:val="007B4B96"/>
    <w:pPr>
      <w:widowControl w:val="0"/>
      <w:suppressAutoHyphens/>
      <w:spacing w:after="120" w:line="480" w:lineRule="auto"/>
      <w:ind w:firstLine="0"/>
      <w:jc w:val="left"/>
    </w:pPr>
    <w:rPr>
      <w:rFonts w:eastAsia="Arial Unicode MS"/>
    </w:rPr>
  </w:style>
  <w:style w:type="paragraph" w:customStyle="1" w:styleId="ConsNormal">
    <w:name w:val="ConsNormal"/>
    <w:rsid w:val="007B4B96"/>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paragraph" w:customStyle="1" w:styleId="ConsNonformat">
    <w:name w:val="ConsNonformat"/>
    <w:rsid w:val="007B4B96"/>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7B4B96"/>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7B4B96"/>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7B4B96"/>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
    <w:name w:val="- СТРАНИЦА -"/>
    <w:rsid w:val="007B4B96"/>
    <w:pPr>
      <w:spacing w:after="0" w:line="240" w:lineRule="auto"/>
    </w:pPr>
    <w:rPr>
      <w:rFonts w:ascii="Times New Roman" w:eastAsia="Times New Roman" w:hAnsi="Times New Roman" w:cs="Times New Roman"/>
      <w:sz w:val="20"/>
      <w:szCs w:val="20"/>
      <w:lang w:eastAsia="ru-RU"/>
    </w:rPr>
  </w:style>
  <w:style w:type="paragraph" w:customStyle="1" w:styleId="afffff7">
    <w:name w:val="Îáû÷íûé"/>
    <w:rsid w:val="007B4B96"/>
    <w:pPr>
      <w:spacing w:after="0" w:line="240" w:lineRule="auto"/>
    </w:pPr>
    <w:rPr>
      <w:rFonts w:ascii="Times New Roman" w:eastAsia="Times New Roman" w:hAnsi="Times New Roman" w:cs="Times New Roman"/>
      <w:sz w:val="20"/>
      <w:szCs w:val="20"/>
      <w:lang w:val="en-US" w:eastAsia="ru-RU"/>
    </w:rPr>
  </w:style>
  <w:style w:type="paragraph" w:customStyle="1" w:styleId="ConsPlusNormal">
    <w:name w:val="ConsPlusNormal"/>
    <w:rsid w:val="007B4B9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7B4B9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B4B96"/>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6">
    <w:name w:val="текст 1"/>
    <w:basedOn w:val="a1"/>
    <w:next w:val="a1"/>
    <w:rsid w:val="007B4B96"/>
    <w:pPr>
      <w:ind w:firstLine="540"/>
    </w:pPr>
    <w:rPr>
      <w:sz w:val="20"/>
      <w:lang w:eastAsia="ru-RU"/>
    </w:rPr>
  </w:style>
  <w:style w:type="paragraph" w:customStyle="1" w:styleId="S">
    <w:name w:val="S_Титульный"/>
    <w:basedOn w:val="a1"/>
    <w:rsid w:val="007B4B96"/>
    <w:pPr>
      <w:spacing w:line="360" w:lineRule="auto"/>
      <w:ind w:left="3060" w:firstLine="0"/>
      <w:jc w:val="right"/>
    </w:pPr>
    <w:rPr>
      <w:b/>
      <w:caps/>
      <w:lang w:eastAsia="ru-RU"/>
    </w:rPr>
  </w:style>
  <w:style w:type="paragraph" w:customStyle="1" w:styleId="afffff8">
    <w:name w:val="Таблица"/>
    <w:basedOn w:val="a1"/>
    <w:rsid w:val="007B4B96"/>
    <w:pPr>
      <w:ind w:firstLine="0"/>
    </w:pPr>
    <w:rPr>
      <w:lang w:eastAsia="ru-RU"/>
    </w:rPr>
  </w:style>
  <w:style w:type="paragraph" w:customStyle="1" w:styleId="17">
    <w:name w:val="Текст1"/>
    <w:basedOn w:val="a1"/>
    <w:rsid w:val="007B4B96"/>
    <w:pPr>
      <w:suppressAutoHyphens/>
      <w:ind w:firstLine="0"/>
      <w:jc w:val="left"/>
    </w:pPr>
    <w:rPr>
      <w:rFonts w:ascii="Courier New" w:hAnsi="Courier New" w:cs="Courier New"/>
      <w:sz w:val="20"/>
      <w:szCs w:val="20"/>
    </w:rPr>
  </w:style>
  <w:style w:type="paragraph" w:customStyle="1" w:styleId="nienie">
    <w:name w:val="nienie"/>
    <w:basedOn w:val="a1"/>
    <w:rsid w:val="007B4B96"/>
    <w:pPr>
      <w:keepLines/>
      <w:widowControl w:val="0"/>
      <w:ind w:left="709" w:hanging="284"/>
    </w:pPr>
    <w:rPr>
      <w:rFonts w:ascii="Peterburg" w:hAnsi="Peterburg" w:cs="Peterburg"/>
      <w:lang w:eastAsia="ru-RU"/>
    </w:rPr>
  </w:style>
  <w:style w:type="paragraph" w:customStyle="1" w:styleId="Iauiue">
    <w:name w:val="Iau?iue"/>
    <w:rsid w:val="007B4B96"/>
    <w:pPr>
      <w:widowControl w:val="0"/>
      <w:spacing w:after="0" w:line="240" w:lineRule="auto"/>
    </w:pPr>
    <w:rPr>
      <w:rFonts w:ascii="Times New Roman" w:eastAsia="Times New Roman" w:hAnsi="Times New Roman" w:cs="Times New Roman"/>
      <w:sz w:val="20"/>
      <w:szCs w:val="20"/>
      <w:lang w:eastAsia="ru-RU"/>
    </w:rPr>
  </w:style>
  <w:style w:type="paragraph" w:customStyle="1" w:styleId="ConsPlusCell">
    <w:name w:val="ConsPlusCell"/>
    <w:rsid w:val="007B4B9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9">
    <w:name w:val="основной"/>
    <w:basedOn w:val="a1"/>
    <w:rsid w:val="007B4B96"/>
    <w:pPr>
      <w:keepNext/>
      <w:ind w:firstLine="0"/>
      <w:jc w:val="left"/>
    </w:pPr>
    <w:rPr>
      <w:lang w:eastAsia="ru-RU"/>
    </w:rPr>
  </w:style>
  <w:style w:type="paragraph" w:customStyle="1" w:styleId="18">
    <w:name w:val="Основной текст с отступом1"/>
    <w:basedOn w:val="a1"/>
    <w:rsid w:val="007B4B96"/>
    <w:pPr>
      <w:keepLines/>
      <w:widowControl w:val="0"/>
      <w:suppressAutoHyphens/>
      <w:overflowPunct w:val="0"/>
      <w:autoSpaceDE w:val="0"/>
      <w:spacing w:line="320" w:lineRule="atLeast"/>
    </w:pPr>
    <w:rPr>
      <w:sz w:val="28"/>
      <w:szCs w:val="28"/>
    </w:rPr>
  </w:style>
  <w:style w:type="paragraph" w:customStyle="1" w:styleId="2a">
    <w:name w:val="Îñíîâíîé òåêñò 2"/>
    <w:basedOn w:val="afffff7"/>
    <w:rsid w:val="007B4B96"/>
    <w:pPr>
      <w:widowControl w:val="0"/>
      <w:suppressAutoHyphens/>
      <w:ind w:firstLine="720"/>
      <w:jc w:val="both"/>
    </w:pPr>
    <w:rPr>
      <w:rFonts w:eastAsia="Arial"/>
      <w:b/>
      <w:bCs/>
      <w:color w:val="000000"/>
      <w:sz w:val="24"/>
      <w:szCs w:val="24"/>
      <w:lang w:eastAsia="ar-SA"/>
    </w:rPr>
  </w:style>
  <w:style w:type="paragraph" w:customStyle="1" w:styleId="36">
    <w:name w:val="Обычный3"/>
    <w:rsid w:val="007B4B96"/>
    <w:pPr>
      <w:widowControl w:val="0"/>
      <w:suppressAutoHyphens/>
      <w:spacing w:after="0" w:line="100" w:lineRule="atLeast"/>
    </w:pPr>
    <w:rPr>
      <w:rFonts w:ascii="Times New Roman" w:eastAsia="Arial Unicode MS" w:hAnsi="Times New Roman" w:cs="Times New Roman"/>
      <w:sz w:val="24"/>
      <w:szCs w:val="24"/>
      <w:lang w:eastAsia="ar-SA"/>
    </w:rPr>
  </w:style>
  <w:style w:type="character" w:customStyle="1" w:styleId="2b">
    <w:name w:val="Новый абзац Знак2"/>
    <w:link w:val="afffffa"/>
    <w:locked/>
    <w:rsid w:val="007B4B96"/>
    <w:rPr>
      <w:rFonts w:ascii="Arial" w:hAnsi="Arial" w:cs="Arial"/>
      <w:sz w:val="24"/>
      <w:lang w:val="x-none" w:eastAsia="x-none"/>
    </w:rPr>
  </w:style>
  <w:style w:type="paragraph" w:customStyle="1" w:styleId="afffffa">
    <w:name w:val="Новый абзац"/>
    <w:basedOn w:val="a1"/>
    <w:link w:val="2b"/>
    <w:rsid w:val="007B4B96"/>
    <w:pPr>
      <w:spacing w:line="360" w:lineRule="auto"/>
      <w:ind w:firstLine="567"/>
    </w:pPr>
    <w:rPr>
      <w:rFonts w:ascii="Arial" w:eastAsiaTheme="minorHAnsi" w:hAnsi="Arial" w:cs="Arial"/>
      <w:szCs w:val="22"/>
      <w:lang w:val="x-none" w:eastAsia="x-none"/>
    </w:rPr>
  </w:style>
  <w:style w:type="character" w:customStyle="1" w:styleId="afffffb">
    <w:name w:val="Стандартный Знак"/>
    <w:link w:val="afffffc"/>
    <w:locked/>
    <w:rsid w:val="007B4B96"/>
    <w:rPr>
      <w:rFonts w:ascii="Arial" w:hAnsi="Arial" w:cs="Arial"/>
      <w:sz w:val="24"/>
      <w:lang w:val="x-none" w:eastAsia="x-none"/>
    </w:rPr>
  </w:style>
  <w:style w:type="paragraph" w:customStyle="1" w:styleId="afffffc">
    <w:name w:val="Стандартный"/>
    <w:basedOn w:val="a1"/>
    <w:link w:val="afffffb"/>
    <w:qFormat/>
    <w:rsid w:val="007B4B96"/>
    <w:pPr>
      <w:spacing w:line="360" w:lineRule="auto"/>
      <w:ind w:firstLine="851"/>
    </w:pPr>
    <w:rPr>
      <w:rFonts w:ascii="Arial" w:eastAsiaTheme="minorHAnsi" w:hAnsi="Arial" w:cs="Arial"/>
      <w:szCs w:val="22"/>
      <w:lang w:val="x-none" w:eastAsia="x-none"/>
    </w:rPr>
  </w:style>
  <w:style w:type="paragraph" w:customStyle="1" w:styleId="310">
    <w:name w:val="Основной текст 31"/>
    <w:basedOn w:val="a1"/>
    <w:rsid w:val="007B4B96"/>
    <w:pPr>
      <w:widowControl w:val="0"/>
      <w:suppressAutoHyphens/>
      <w:autoSpaceDE w:val="0"/>
      <w:ind w:firstLine="0"/>
      <w:jc w:val="center"/>
    </w:pPr>
    <w:rPr>
      <w:b/>
      <w:sz w:val="20"/>
    </w:rPr>
  </w:style>
  <w:style w:type="paragraph" w:customStyle="1" w:styleId="western">
    <w:name w:val="western"/>
    <w:basedOn w:val="a1"/>
    <w:rsid w:val="007B4B96"/>
    <w:pPr>
      <w:spacing w:before="100" w:beforeAutospacing="1" w:after="119"/>
      <w:ind w:firstLine="0"/>
      <w:jc w:val="left"/>
    </w:pPr>
    <w:rPr>
      <w:color w:val="000000"/>
      <w:lang w:eastAsia="ru-RU"/>
    </w:rPr>
  </w:style>
  <w:style w:type="paragraph" w:customStyle="1" w:styleId="u">
    <w:name w:val="u"/>
    <w:basedOn w:val="a1"/>
    <w:rsid w:val="007B4B96"/>
    <w:pPr>
      <w:spacing w:before="100" w:beforeAutospacing="1" w:after="100" w:afterAutospacing="1"/>
      <w:ind w:firstLine="0"/>
      <w:jc w:val="left"/>
    </w:pPr>
    <w:rPr>
      <w:lang w:eastAsia="ru-RU"/>
    </w:rPr>
  </w:style>
  <w:style w:type="paragraph" w:customStyle="1" w:styleId="afffffd">
    <w:name w:val="??????? (???)"/>
    <w:basedOn w:val="a1"/>
    <w:rsid w:val="007B4B96"/>
    <w:pPr>
      <w:widowControl w:val="0"/>
      <w:overflowPunct w:val="0"/>
      <w:autoSpaceDE w:val="0"/>
      <w:autoSpaceDN w:val="0"/>
      <w:adjustRightInd w:val="0"/>
      <w:spacing w:before="100" w:after="119"/>
      <w:ind w:firstLine="0"/>
      <w:jc w:val="left"/>
    </w:pPr>
    <w:rPr>
      <w:szCs w:val="20"/>
      <w:lang w:eastAsia="ru-RU"/>
    </w:rPr>
  </w:style>
  <w:style w:type="paragraph" w:customStyle="1" w:styleId="afffffe">
    <w:name w:val="?????????? ???????"/>
    <w:basedOn w:val="a1"/>
    <w:rsid w:val="007B4B96"/>
    <w:pPr>
      <w:widowControl w:val="0"/>
      <w:suppressLineNumbers/>
      <w:suppressAutoHyphens/>
      <w:overflowPunct w:val="0"/>
      <w:autoSpaceDE w:val="0"/>
      <w:autoSpaceDN w:val="0"/>
      <w:adjustRightInd w:val="0"/>
      <w:ind w:firstLine="0"/>
      <w:jc w:val="left"/>
    </w:pPr>
    <w:rPr>
      <w:szCs w:val="20"/>
      <w:lang w:eastAsia="ru-RU"/>
    </w:rPr>
  </w:style>
  <w:style w:type="paragraph" w:customStyle="1" w:styleId="affffff">
    <w:name w:val="????????? ???????"/>
    <w:basedOn w:val="afffffe"/>
    <w:rsid w:val="007B4B96"/>
    <w:pPr>
      <w:jc w:val="center"/>
    </w:pPr>
    <w:rPr>
      <w:b/>
      <w:i/>
    </w:rPr>
  </w:style>
  <w:style w:type="paragraph" w:customStyle="1" w:styleId="2c">
    <w:name w:val="???????? ????? 2"/>
    <w:basedOn w:val="a1"/>
    <w:rsid w:val="007B4B96"/>
    <w:pPr>
      <w:widowControl w:val="0"/>
      <w:overflowPunct w:val="0"/>
      <w:autoSpaceDE w:val="0"/>
      <w:autoSpaceDN w:val="0"/>
      <w:adjustRightInd w:val="0"/>
      <w:spacing w:after="120" w:line="480" w:lineRule="auto"/>
      <w:ind w:firstLine="0"/>
      <w:jc w:val="left"/>
    </w:pPr>
    <w:rPr>
      <w:szCs w:val="20"/>
      <w:lang w:eastAsia="ru-RU"/>
    </w:rPr>
  </w:style>
  <w:style w:type="paragraph" w:customStyle="1" w:styleId="211">
    <w:name w:val="???????? ????? 21"/>
    <w:basedOn w:val="a1"/>
    <w:rsid w:val="007B4B96"/>
    <w:pPr>
      <w:widowControl w:val="0"/>
      <w:suppressAutoHyphens/>
      <w:overflowPunct w:val="0"/>
      <w:autoSpaceDE w:val="0"/>
      <w:autoSpaceDN w:val="0"/>
      <w:adjustRightInd w:val="0"/>
      <w:spacing w:after="120" w:line="480" w:lineRule="auto"/>
      <w:ind w:firstLine="0"/>
      <w:jc w:val="left"/>
    </w:pPr>
    <w:rPr>
      <w:szCs w:val="20"/>
      <w:lang w:eastAsia="ru-RU"/>
    </w:rPr>
  </w:style>
  <w:style w:type="paragraph" w:customStyle="1" w:styleId="Standard">
    <w:name w:val="Standard"/>
    <w:rsid w:val="007B4B96"/>
    <w:pPr>
      <w:widowControl w:val="0"/>
      <w:suppressAutoHyphens/>
      <w:autoSpaceDN w:val="0"/>
      <w:spacing w:after="0" w:line="240" w:lineRule="auto"/>
    </w:pPr>
    <w:rPr>
      <w:rFonts w:ascii="Times New Roman" w:eastAsia="Lucida Sans Unicode" w:hAnsi="Times New Roman" w:cs="Tahoma"/>
      <w:kern w:val="3"/>
      <w:sz w:val="24"/>
      <w:szCs w:val="24"/>
      <w:lang w:eastAsia="ru-RU"/>
    </w:rPr>
  </w:style>
  <w:style w:type="character" w:customStyle="1" w:styleId="S0">
    <w:name w:val="S_Обычный в таблице Знак"/>
    <w:link w:val="S1"/>
    <w:locked/>
    <w:rsid w:val="007B4B96"/>
    <w:rPr>
      <w:sz w:val="24"/>
      <w:szCs w:val="24"/>
      <w:lang w:val="x-none" w:eastAsia="x-none"/>
    </w:rPr>
  </w:style>
  <w:style w:type="paragraph" w:customStyle="1" w:styleId="S1">
    <w:name w:val="S_Обычный в таблице"/>
    <w:basedOn w:val="a1"/>
    <w:link w:val="S0"/>
    <w:rsid w:val="007B4B96"/>
    <w:pPr>
      <w:spacing w:line="360" w:lineRule="auto"/>
      <w:ind w:firstLine="0"/>
      <w:jc w:val="center"/>
    </w:pPr>
    <w:rPr>
      <w:rFonts w:asciiTheme="minorHAnsi" w:eastAsiaTheme="minorHAnsi" w:hAnsiTheme="minorHAnsi" w:cstheme="minorBidi"/>
      <w:lang w:val="x-none" w:eastAsia="x-none"/>
    </w:rPr>
  </w:style>
  <w:style w:type="paragraph" w:customStyle="1" w:styleId="IG">
    <w:name w:val="Обычный_IG Знак Знак Знак"/>
    <w:basedOn w:val="a1"/>
    <w:rsid w:val="007B4B96"/>
    <w:pPr>
      <w:spacing w:line="360" w:lineRule="auto"/>
    </w:pPr>
    <w:rPr>
      <w:sz w:val="28"/>
      <w:szCs w:val="28"/>
      <w:lang w:eastAsia="ru-RU"/>
    </w:rPr>
  </w:style>
  <w:style w:type="character" w:customStyle="1" w:styleId="affffff0">
    <w:name w:val="АРИАЛ Знак"/>
    <w:link w:val="affffff1"/>
    <w:locked/>
    <w:rsid w:val="007B4B96"/>
    <w:rPr>
      <w:rFonts w:ascii="Arial" w:hAnsi="Arial" w:cs="Arial"/>
      <w:sz w:val="24"/>
      <w:szCs w:val="24"/>
    </w:rPr>
  </w:style>
  <w:style w:type="paragraph" w:customStyle="1" w:styleId="affffff1">
    <w:name w:val="АРИАЛ"/>
    <w:basedOn w:val="a1"/>
    <w:link w:val="affffff0"/>
    <w:qFormat/>
    <w:rsid w:val="007B4B96"/>
    <w:pPr>
      <w:ind w:firstLine="0"/>
    </w:pPr>
    <w:rPr>
      <w:rFonts w:ascii="Arial" w:eastAsiaTheme="minorHAnsi" w:hAnsi="Arial" w:cs="Arial"/>
      <w:lang w:eastAsia="en-US"/>
    </w:rPr>
  </w:style>
  <w:style w:type="paragraph" w:customStyle="1" w:styleId="140">
    <w:name w:val="Стиль 14 пт По ширине"/>
    <w:basedOn w:val="a1"/>
    <w:rsid w:val="007B4B96"/>
    <w:pPr>
      <w:ind w:firstLine="0"/>
    </w:pPr>
    <w:rPr>
      <w:sz w:val="28"/>
      <w:szCs w:val="20"/>
      <w:lang w:eastAsia="ru-RU"/>
    </w:rPr>
  </w:style>
  <w:style w:type="paragraph" w:customStyle="1" w:styleId="19">
    <w:name w:val="Обычный1"/>
    <w:rsid w:val="007B4B96"/>
    <w:pPr>
      <w:widowControl w:val="0"/>
      <w:snapToGrid w:val="0"/>
      <w:spacing w:after="0" w:line="240" w:lineRule="auto"/>
    </w:pPr>
    <w:rPr>
      <w:rFonts w:ascii="Arial" w:eastAsia="Times New Roman" w:hAnsi="Arial" w:cs="Times New Roman"/>
      <w:sz w:val="20"/>
      <w:szCs w:val="20"/>
      <w:lang w:eastAsia="ru-RU"/>
    </w:rPr>
  </w:style>
  <w:style w:type="paragraph" w:customStyle="1" w:styleId="220">
    <w:name w:val="Основной текст 22"/>
    <w:basedOn w:val="a1"/>
    <w:rsid w:val="007B4B96"/>
    <w:pPr>
      <w:ind w:firstLine="0"/>
    </w:pPr>
    <w:rPr>
      <w:szCs w:val="20"/>
      <w:lang w:eastAsia="ru-RU"/>
    </w:rPr>
  </w:style>
  <w:style w:type="paragraph" w:customStyle="1" w:styleId="1400">
    <w:name w:val="Стиль Обычный (веб) + 14 пт По ширине Слева:  0 см Первая строка..."/>
    <w:basedOn w:val="a1"/>
    <w:next w:val="aff1"/>
    <w:rsid w:val="007B4B96"/>
    <w:pPr>
      <w:ind w:firstLine="900"/>
    </w:pPr>
    <w:rPr>
      <w:sz w:val="28"/>
      <w:szCs w:val="20"/>
      <w:lang w:eastAsia="ru-RU"/>
    </w:rPr>
  </w:style>
  <w:style w:type="paragraph" w:customStyle="1" w:styleId="110">
    <w:name w:val="Стиль_11"/>
    <w:basedOn w:val="a1"/>
    <w:rsid w:val="007B4B96"/>
    <w:pPr>
      <w:ind w:firstLine="720"/>
      <w:jc w:val="left"/>
    </w:pPr>
    <w:rPr>
      <w:rFonts w:ascii="Arial" w:hAnsi="Arial"/>
      <w:szCs w:val="20"/>
      <w:lang w:eastAsia="ru-RU"/>
    </w:rPr>
  </w:style>
  <w:style w:type="paragraph" w:customStyle="1" w:styleId="top">
    <w:name w:val="top"/>
    <w:basedOn w:val="a1"/>
    <w:rsid w:val="007B4B96"/>
    <w:pPr>
      <w:spacing w:before="100" w:beforeAutospacing="1" w:after="100" w:afterAutospacing="1"/>
      <w:ind w:firstLine="0"/>
    </w:pPr>
    <w:rPr>
      <w:rFonts w:ascii="Arial" w:hAnsi="Arial" w:cs="Arial"/>
      <w:color w:val="000000"/>
      <w:sz w:val="20"/>
      <w:szCs w:val="20"/>
      <w:lang w:eastAsia="ru-RU"/>
    </w:rPr>
  </w:style>
  <w:style w:type="paragraph" w:customStyle="1" w:styleId="top1">
    <w:name w:val="top1"/>
    <w:basedOn w:val="a1"/>
    <w:rsid w:val="007B4B96"/>
    <w:pPr>
      <w:spacing w:before="100" w:beforeAutospacing="1" w:after="100" w:afterAutospacing="1"/>
      <w:ind w:firstLine="0"/>
      <w:jc w:val="center"/>
    </w:pPr>
    <w:rPr>
      <w:rFonts w:ascii="Arial" w:hAnsi="Arial" w:cs="Arial"/>
      <w:color w:val="000000"/>
      <w:sz w:val="20"/>
      <w:szCs w:val="20"/>
      <w:lang w:eastAsia="ru-RU"/>
    </w:rPr>
  </w:style>
  <w:style w:type="paragraph" w:customStyle="1" w:styleId="FR1">
    <w:name w:val="FR1"/>
    <w:rsid w:val="007B4B96"/>
    <w:pPr>
      <w:widowControl w:val="0"/>
      <w:snapToGrid w:val="0"/>
      <w:spacing w:before="380" w:after="0" w:line="240" w:lineRule="auto"/>
      <w:ind w:left="2720"/>
    </w:pPr>
    <w:rPr>
      <w:rFonts w:ascii="Arial" w:eastAsia="Times New Roman" w:hAnsi="Arial" w:cs="Times New Roman"/>
      <w:sz w:val="28"/>
      <w:szCs w:val="20"/>
      <w:lang w:eastAsia="ru-RU"/>
    </w:rPr>
  </w:style>
  <w:style w:type="paragraph" w:customStyle="1" w:styleId="text1">
    <w:name w:val="text_1"/>
    <w:basedOn w:val="a1"/>
    <w:rsid w:val="007B4B96"/>
    <w:pPr>
      <w:spacing w:before="100" w:beforeAutospacing="1" w:after="100" w:afterAutospacing="1"/>
      <w:ind w:firstLine="0"/>
      <w:jc w:val="left"/>
    </w:pPr>
    <w:rPr>
      <w:rFonts w:ascii="Verdana" w:hAnsi="Verdana"/>
      <w:sz w:val="18"/>
      <w:szCs w:val="18"/>
      <w:lang w:eastAsia="ru-RU"/>
    </w:rPr>
  </w:style>
  <w:style w:type="paragraph" w:customStyle="1" w:styleId="xl36">
    <w:name w:val="xl36"/>
    <w:basedOn w:val="a1"/>
    <w:rsid w:val="007B4B96"/>
    <w:pPr>
      <w:pBdr>
        <w:top w:val="single" w:sz="8" w:space="0" w:color="auto"/>
        <w:left w:val="single" w:sz="8" w:space="0" w:color="auto"/>
        <w:right w:val="single" w:sz="8" w:space="0" w:color="auto"/>
      </w:pBdr>
      <w:spacing w:before="100" w:beforeAutospacing="1" w:after="100" w:afterAutospacing="1"/>
      <w:ind w:firstLine="0"/>
      <w:jc w:val="center"/>
    </w:pPr>
    <w:rPr>
      <w:sz w:val="28"/>
      <w:szCs w:val="28"/>
      <w:lang w:eastAsia="ru-RU"/>
    </w:rPr>
  </w:style>
  <w:style w:type="paragraph" w:customStyle="1" w:styleId="1a">
    <w:name w:val="Стиль1"/>
    <w:basedOn w:val="a1"/>
    <w:rsid w:val="007B4B96"/>
    <w:rPr>
      <w:sz w:val="28"/>
      <w:szCs w:val="28"/>
      <w:lang w:eastAsia="ru-RU"/>
    </w:rPr>
  </w:style>
  <w:style w:type="paragraph" w:customStyle="1" w:styleId="1b">
    <w:name w:val="Красная строка1"/>
    <w:basedOn w:val="af6"/>
    <w:rsid w:val="007B4B96"/>
    <w:pPr>
      <w:suppressAutoHyphens/>
      <w:spacing w:after="120"/>
      <w:ind w:firstLine="210"/>
      <w:jc w:val="left"/>
    </w:pPr>
    <w:rPr>
      <w:rFonts w:ascii="Times New Roman" w:hAnsi="Times New Roman"/>
      <w:sz w:val="20"/>
      <w:szCs w:val="20"/>
      <w:lang w:eastAsia="ar-SA"/>
    </w:rPr>
  </w:style>
  <w:style w:type="paragraph" w:customStyle="1" w:styleId="212">
    <w:name w:val="Список 21"/>
    <w:basedOn w:val="a1"/>
    <w:rsid w:val="007B4B96"/>
    <w:pPr>
      <w:suppressAutoHyphens/>
      <w:ind w:left="566" w:hanging="283"/>
      <w:jc w:val="left"/>
    </w:pPr>
    <w:rPr>
      <w:sz w:val="20"/>
      <w:szCs w:val="20"/>
    </w:rPr>
  </w:style>
  <w:style w:type="paragraph" w:customStyle="1" w:styleId="213">
    <w:name w:val="Основной текст с отступом 21"/>
    <w:basedOn w:val="a1"/>
    <w:rsid w:val="007B4B96"/>
    <w:pPr>
      <w:suppressAutoHyphens/>
      <w:ind w:firstLine="720"/>
      <w:jc w:val="center"/>
    </w:pPr>
    <w:rPr>
      <w:sz w:val="36"/>
      <w:szCs w:val="20"/>
    </w:rPr>
  </w:style>
  <w:style w:type="paragraph" w:customStyle="1" w:styleId="311">
    <w:name w:val="Основной текст с отступом 31"/>
    <w:basedOn w:val="a1"/>
    <w:rsid w:val="007B4B96"/>
    <w:pPr>
      <w:suppressAutoHyphens/>
      <w:spacing w:after="120"/>
      <w:ind w:left="283" w:firstLine="0"/>
      <w:jc w:val="left"/>
    </w:pPr>
    <w:rPr>
      <w:sz w:val="16"/>
      <w:szCs w:val="16"/>
    </w:rPr>
  </w:style>
  <w:style w:type="paragraph" w:customStyle="1" w:styleId="1c">
    <w:name w:val="Цитата1"/>
    <w:basedOn w:val="a1"/>
    <w:rsid w:val="007B4B96"/>
    <w:pPr>
      <w:shd w:val="clear" w:color="auto" w:fill="FFFFFF"/>
      <w:suppressAutoHyphens/>
      <w:spacing w:before="5" w:line="480" w:lineRule="auto"/>
      <w:ind w:left="426" w:right="14" w:firstLine="0"/>
    </w:pPr>
    <w:rPr>
      <w:rFonts w:ascii="CG Times" w:hAnsi="CG Times"/>
      <w:color w:val="000000"/>
      <w:szCs w:val="18"/>
    </w:rPr>
  </w:style>
  <w:style w:type="paragraph" w:customStyle="1" w:styleId="2d">
    <w:name w:val="Красная строка2"/>
    <w:basedOn w:val="af6"/>
    <w:rsid w:val="007B4B96"/>
    <w:pPr>
      <w:suppressAutoHyphens/>
      <w:spacing w:after="120"/>
      <w:ind w:firstLine="210"/>
      <w:jc w:val="left"/>
    </w:pPr>
    <w:rPr>
      <w:rFonts w:ascii="Times New Roman" w:hAnsi="Times New Roman"/>
      <w:sz w:val="20"/>
      <w:szCs w:val="20"/>
      <w:lang w:eastAsia="ar-SA"/>
    </w:rPr>
  </w:style>
  <w:style w:type="paragraph" w:customStyle="1" w:styleId="214">
    <w:name w:val="Красная строка 21"/>
    <w:basedOn w:val="af8"/>
    <w:rsid w:val="007B4B96"/>
    <w:pPr>
      <w:suppressAutoHyphens/>
      <w:spacing w:line="100" w:lineRule="atLeast"/>
      <w:ind w:firstLine="210"/>
    </w:pPr>
    <w:rPr>
      <w:sz w:val="20"/>
      <w:szCs w:val="20"/>
      <w:lang w:eastAsia="ar-SA"/>
    </w:rPr>
  </w:style>
  <w:style w:type="character" w:customStyle="1" w:styleId="S31">
    <w:name w:val="S_Нумерованный_3.1 Знак Знак"/>
    <w:link w:val="S310"/>
    <w:locked/>
    <w:rsid w:val="007B4B96"/>
    <w:rPr>
      <w:sz w:val="28"/>
      <w:szCs w:val="28"/>
      <w:lang w:val="x-none" w:eastAsia="x-none"/>
    </w:rPr>
  </w:style>
  <w:style w:type="paragraph" w:customStyle="1" w:styleId="S310">
    <w:name w:val="S_Нумерованный_3.1"/>
    <w:basedOn w:val="a1"/>
    <w:link w:val="S31"/>
    <w:autoRedefine/>
    <w:rsid w:val="007B4B96"/>
    <w:pPr>
      <w:ind w:right="170"/>
    </w:pPr>
    <w:rPr>
      <w:rFonts w:asciiTheme="minorHAnsi" w:eastAsiaTheme="minorHAnsi" w:hAnsiTheme="minorHAnsi" w:cstheme="minorBidi"/>
      <w:sz w:val="28"/>
      <w:szCs w:val="28"/>
      <w:lang w:val="x-none" w:eastAsia="x-none"/>
    </w:rPr>
  </w:style>
  <w:style w:type="character" w:customStyle="1" w:styleId="S2">
    <w:name w:val="S_Маркированный Знак Знак"/>
    <w:link w:val="S3"/>
    <w:locked/>
    <w:rsid w:val="007B4B96"/>
    <w:rPr>
      <w:sz w:val="24"/>
      <w:szCs w:val="24"/>
      <w:lang w:val="x-none" w:eastAsia="x-none"/>
    </w:rPr>
  </w:style>
  <w:style w:type="paragraph" w:customStyle="1" w:styleId="S3">
    <w:name w:val="S_Маркированный"/>
    <w:basedOn w:val="a"/>
    <w:link w:val="S2"/>
    <w:autoRedefine/>
    <w:rsid w:val="007B4B96"/>
    <w:pPr>
      <w:numPr>
        <w:numId w:val="0"/>
      </w:numPr>
      <w:tabs>
        <w:tab w:val="num" w:pos="720"/>
        <w:tab w:val="left" w:pos="1260"/>
      </w:tabs>
      <w:spacing w:line="360" w:lineRule="auto"/>
      <w:ind w:left="360" w:hanging="360"/>
      <w:jc w:val="both"/>
    </w:pPr>
    <w:rPr>
      <w:rFonts w:asciiTheme="minorHAnsi" w:eastAsiaTheme="minorHAnsi" w:hAnsiTheme="minorHAnsi" w:cstheme="minorBidi"/>
      <w:lang w:val="x-none" w:eastAsia="x-none"/>
    </w:rPr>
  </w:style>
  <w:style w:type="paragraph" w:customStyle="1" w:styleId="1d">
    <w:name w:val="Обычный1"/>
    <w:rsid w:val="007B4B96"/>
    <w:pPr>
      <w:widowControl w:val="0"/>
      <w:snapToGrid w:val="0"/>
      <w:spacing w:after="0" w:line="240" w:lineRule="auto"/>
    </w:pPr>
    <w:rPr>
      <w:rFonts w:ascii="Arial" w:eastAsia="Times New Roman" w:hAnsi="Arial" w:cs="Times New Roman"/>
      <w:sz w:val="20"/>
      <w:szCs w:val="20"/>
      <w:lang w:eastAsia="ru-RU"/>
    </w:rPr>
  </w:style>
  <w:style w:type="paragraph" w:customStyle="1" w:styleId="WW-3">
    <w:name w:val="WW-Основной текст 3"/>
    <w:basedOn w:val="a1"/>
    <w:rsid w:val="007B4B96"/>
    <w:pPr>
      <w:widowControl w:val="0"/>
      <w:suppressAutoHyphens/>
      <w:spacing w:after="120"/>
      <w:ind w:firstLine="0"/>
      <w:jc w:val="left"/>
    </w:pPr>
    <w:rPr>
      <w:rFonts w:eastAsia="Arial Unicode MS"/>
      <w:sz w:val="16"/>
      <w:szCs w:val="16"/>
      <w:lang w:eastAsia="ru-RU"/>
    </w:rPr>
  </w:style>
  <w:style w:type="paragraph" w:customStyle="1" w:styleId="affffff2">
    <w:name w:val="?????????"/>
    <w:basedOn w:val="a1"/>
    <w:next w:val="af6"/>
    <w:rsid w:val="007B4B96"/>
    <w:pPr>
      <w:keepNext/>
      <w:suppressAutoHyphens/>
      <w:overflowPunct w:val="0"/>
      <w:autoSpaceDE w:val="0"/>
      <w:autoSpaceDN w:val="0"/>
      <w:adjustRightInd w:val="0"/>
      <w:spacing w:before="240" w:after="120"/>
      <w:ind w:firstLine="0"/>
      <w:jc w:val="left"/>
    </w:pPr>
    <w:rPr>
      <w:rFonts w:ascii="Arial" w:hAnsi="Arial"/>
      <w:sz w:val="28"/>
      <w:szCs w:val="20"/>
      <w:lang w:eastAsia="ru-RU"/>
    </w:rPr>
  </w:style>
  <w:style w:type="paragraph" w:customStyle="1" w:styleId="affffff3">
    <w:name w:val="????????"/>
    <w:basedOn w:val="a1"/>
    <w:rsid w:val="007B4B96"/>
    <w:pPr>
      <w:suppressLineNumbers/>
      <w:suppressAutoHyphens/>
      <w:overflowPunct w:val="0"/>
      <w:autoSpaceDE w:val="0"/>
      <w:autoSpaceDN w:val="0"/>
      <w:adjustRightInd w:val="0"/>
      <w:spacing w:before="120" w:after="120"/>
      <w:ind w:firstLine="0"/>
      <w:jc w:val="left"/>
    </w:pPr>
    <w:rPr>
      <w:i/>
      <w:sz w:val="20"/>
      <w:szCs w:val="20"/>
      <w:lang w:eastAsia="ru-RU"/>
    </w:rPr>
  </w:style>
  <w:style w:type="paragraph" w:customStyle="1" w:styleId="1e">
    <w:name w:val="????????1"/>
    <w:basedOn w:val="a1"/>
    <w:rsid w:val="007B4B96"/>
    <w:pPr>
      <w:suppressLineNumbers/>
      <w:suppressAutoHyphens/>
      <w:overflowPunct w:val="0"/>
      <w:autoSpaceDE w:val="0"/>
      <w:autoSpaceDN w:val="0"/>
      <w:adjustRightInd w:val="0"/>
      <w:spacing w:before="120" w:after="120"/>
      <w:ind w:firstLine="0"/>
      <w:jc w:val="left"/>
    </w:pPr>
    <w:rPr>
      <w:i/>
      <w:sz w:val="20"/>
      <w:szCs w:val="20"/>
      <w:lang w:eastAsia="ru-RU"/>
    </w:rPr>
  </w:style>
  <w:style w:type="paragraph" w:customStyle="1" w:styleId="1f">
    <w:name w:val="?????????1"/>
    <w:basedOn w:val="a1"/>
    <w:rsid w:val="007B4B96"/>
    <w:pPr>
      <w:suppressLineNumbers/>
      <w:suppressAutoHyphens/>
      <w:overflowPunct w:val="0"/>
      <w:autoSpaceDE w:val="0"/>
      <w:autoSpaceDN w:val="0"/>
      <w:adjustRightInd w:val="0"/>
      <w:ind w:firstLine="0"/>
      <w:jc w:val="left"/>
    </w:pPr>
    <w:rPr>
      <w:sz w:val="20"/>
      <w:szCs w:val="20"/>
      <w:lang w:eastAsia="ru-RU"/>
    </w:rPr>
  </w:style>
  <w:style w:type="paragraph" w:customStyle="1" w:styleId="221">
    <w:name w:val="???????? ????? 22"/>
    <w:basedOn w:val="a1"/>
    <w:rsid w:val="007B4B96"/>
    <w:pPr>
      <w:suppressAutoHyphens/>
      <w:overflowPunct w:val="0"/>
      <w:autoSpaceDE w:val="0"/>
      <w:autoSpaceDN w:val="0"/>
      <w:adjustRightInd w:val="0"/>
      <w:spacing w:after="120" w:line="480" w:lineRule="auto"/>
      <w:ind w:firstLine="0"/>
      <w:jc w:val="left"/>
    </w:pPr>
    <w:rPr>
      <w:sz w:val="20"/>
      <w:szCs w:val="20"/>
      <w:lang w:eastAsia="ru-RU"/>
    </w:rPr>
  </w:style>
  <w:style w:type="paragraph" w:customStyle="1" w:styleId="222">
    <w:name w:val="???????? ????? ? ???????? 22"/>
    <w:basedOn w:val="a1"/>
    <w:rsid w:val="007B4B96"/>
    <w:pPr>
      <w:suppressAutoHyphens/>
      <w:overflowPunct w:val="0"/>
      <w:autoSpaceDE w:val="0"/>
      <w:autoSpaceDN w:val="0"/>
      <w:adjustRightInd w:val="0"/>
      <w:spacing w:after="120" w:line="480" w:lineRule="auto"/>
      <w:ind w:left="283" w:firstLine="0"/>
      <w:jc w:val="left"/>
    </w:pPr>
    <w:rPr>
      <w:sz w:val="20"/>
      <w:szCs w:val="20"/>
      <w:lang w:eastAsia="ru-RU"/>
    </w:rPr>
  </w:style>
  <w:style w:type="paragraph" w:customStyle="1" w:styleId="312">
    <w:name w:val="???????? ????? 31"/>
    <w:basedOn w:val="a1"/>
    <w:rsid w:val="007B4B96"/>
    <w:pPr>
      <w:suppressAutoHyphens/>
      <w:overflowPunct w:val="0"/>
      <w:autoSpaceDE w:val="0"/>
      <w:autoSpaceDN w:val="0"/>
      <w:adjustRightInd w:val="0"/>
      <w:spacing w:after="120"/>
      <w:ind w:firstLine="0"/>
      <w:jc w:val="left"/>
    </w:pPr>
    <w:rPr>
      <w:sz w:val="16"/>
      <w:szCs w:val="20"/>
      <w:lang w:eastAsia="ru-RU"/>
    </w:rPr>
  </w:style>
  <w:style w:type="paragraph" w:customStyle="1" w:styleId="320">
    <w:name w:val="???????? ????? ? ???????? 32"/>
    <w:basedOn w:val="a1"/>
    <w:rsid w:val="007B4B96"/>
    <w:pPr>
      <w:suppressAutoHyphens/>
      <w:overflowPunct w:val="0"/>
      <w:autoSpaceDE w:val="0"/>
      <w:autoSpaceDN w:val="0"/>
      <w:adjustRightInd w:val="0"/>
      <w:ind w:left="1276" w:hanging="142"/>
    </w:pPr>
    <w:rPr>
      <w:sz w:val="28"/>
      <w:szCs w:val="20"/>
      <w:lang w:eastAsia="ru-RU"/>
    </w:rPr>
  </w:style>
  <w:style w:type="paragraph" w:customStyle="1" w:styleId="313">
    <w:name w:val="???????? ????? ? ???????? 31"/>
    <w:basedOn w:val="a1"/>
    <w:rsid w:val="007B4B96"/>
    <w:pPr>
      <w:suppressAutoHyphens/>
      <w:overflowPunct w:val="0"/>
      <w:autoSpaceDE w:val="0"/>
      <w:autoSpaceDN w:val="0"/>
      <w:adjustRightInd w:val="0"/>
      <w:ind w:left="1276" w:hanging="142"/>
    </w:pPr>
    <w:rPr>
      <w:sz w:val="28"/>
      <w:szCs w:val="20"/>
      <w:lang w:eastAsia="ru-RU"/>
    </w:rPr>
  </w:style>
  <w:style w:type="paragraph" w:customStyle="1" w:styleId="WW-2">
    <w:name w:val="WW-???????? ????? 2"/>
    <w:basedOn w:val="a1"/>
    <w:rsid w:val="007B4B96"/>
    <w:pPr>
      <w:suppressAutoHyphens/>
      <w:overflowPunct w:val="0"/>
      <w:autoSpaceDE w:val="0"/>
      <w:autoSpaceDN w:val="0"/>
      <w:adjustRightInd w:val="0"/>
      <w:spacing w:after="120" w:line="480" w:lineRule="auto"/>
      <w:ind w:firstLine="0"/>
      <w:jc w:val="left"/>
    </w:pPr>
    <w:rPr>
      <w:sz w:val="20"/>
      <w:szCs w:val="20"/>
      <w:lang w:eastAsia="ru-RU"/>
    </w:rPr>
  </w:style>
  <w:style w:type="paragraph" w:customStyle="1" w:styleId="215">
    <w:name w:val="???????? ????? ? ???????? 21"/>
    <w:basedOn w:val="a1"/>
    <w:rsid w:val="007B4B96"/>
    <w:pPr>
      <w:suppressAutoHyphens/>
      <w:overflowPunct w:val="0"/>
      <w:autoSpaceDE w:val="0"/>
      <w:autoSpaceDN w:val="0"/>
      <w:adjustRightInd w:val="0"/>
      <w:spacing w:after="120" w:line="480" w:lineRule="auto"/>
      <w:ind w:left="283" w:firstLine="0"/>
      <w:jc w:val="left"/>
    </w:pPr>
    <w:rPr>
      <w:sz w:val="20"/>
      <w:szCs w:val="20"/>
      <w:lang w:eastAsia="ru-RU"/>
    </w:rPr>
  </w:style>
  <w:style w:type="paragraph" w:customStyle="1" w:styleId="WW-30">
    <w:name w:val="WW-???????? ????? 3"/>
    <w:basedOn w:val="a1"/>
    <w:rsid w:val="007B4B96"/>
    <w:pPr>
      <w:suppressAutoHyphens/>
      <w:overflowPunct w:val="0"/>
      <w:autoSpaceDE w:val="0"/>
      <w:autoSpaceDN w:val="0"/>
      <w:adjustRightInd w:val="0"/>
      <w:spacing w:after="120"/>
      <w:ind w:firstLine="0"/>
      <w:jc w:val="left"/>
    </w:pPr>
    <w:rPr>
      <w:sz w:val="16"/>
      <w:szCs w:val="20"/>
      <w:lang w:eastAsia="ru-RU"/>
    </w:rPr>
  </w:style>
  <w:style w:type="paragraph" w:customStyle="1" w:styleId="WW-20">
    <w:name w:val="WW-???????? ????? ? ???????? 2"/>
    <w:basedOn w:val="a1"/>
    <w:rsid w:val="007B4B96"/>
    <w:pPr>
      <w:suppressAutoHyphens/>
      <w:overflowPunct w:val="0"/>
      <w:autoSpaceDE w:val="0"/>
      <w:autoSpaceDN w:val="0"/>
      <w:adjustRightInd w:val="0"/>
      <w:spacing w:after="120" w:line="480" w:lineRule="auto"/>
      <w:ind w:left="283" w:firstLine="0"/>
      <w:jc w:val="left"/>
    </w:pPr>
    <w:rPr>
      <w:sz w:val="20"/>
      <w:szCs w:val="20"/>
      <w:lang w:eastAsia="ru-RU"/>
    </w:rPr>
  </w:style>
  <w:style w:type="paragraph" w:customStyle="1" w:styleId="affffff4">
    <w:name w:val="Название таблицы"/>
    <w:basedOn w:val="af1"/>
    <w:rsid w:val="007B4B96"/>
    <w:pPr>
      <w:spacing w:before="120" w:after="120"/>
      <w:ind w:firstLine="720"/>
    </w:pPr>
    <w:rPr>
      <w:rFonts w:ascii="Arial" w:hAnsi="Arial"/>
      <w:b w:val="0"/>
      <w:bCs w:val="0"/>
      <w:sz w:val="24"/>
    </w:rPr>
  </w:style>
  <w:style w:type="paragraph" w:customStyle="1" w:styleId="-">
    <w:name w:val="Маркер [-]"/>
    <w:basedOn w:val="a1"/>
    <w:rsid w:val="007B4B96"/>
    <w:pPr>
      <w:numPr>
        <w:numId w:val="5"/>
      </w:numPr>
      <w:spacing w:after="120"/>
    </w:pPr>
    <w:rPr>
      <w:rFonts w:ascii="Arial" w:hAnsi="Arial"/>
      <w:szCs w:val="20"/>
      <w:lang w:eastAsia="ru-RU"/>
    </w:rPr>
  </w:style>
  <w:style w:type="paragraph" w:customStyle="1" w:styleId="formattext">
    <w:name w:val="formattext"/>
    <w:basedOn w:val="a1"/>
    <w:rsid w:val="007B4B96"/>
    <w:pPr>
      <w:spacing w:before="100" w:beforeAutospacing="1" w:after="100" w:afterAutospacing="1"/>
      <w:ind w:firstLine="0"/>
      <w:jc w:val="left"/>
    </w:pPr>
    <w:rPr>
      <w:lang w:eastAsia="ru-RU"/>
    </w:rPr>
  </w:style>
  <w:style w:type="paragraph" w:customStyle="1" w:styleId="headertext">
    <w:name w:val="headertext"/>
    <w:basedOn w:val="a1"/>
    <w:rsid w:val="007B4B96"/>
    <w:pPr>
      <w:spacing w:before="100" w:beforeAutospacing="1" w:after="100" w:afterAutospacing="1"/>
      <w:ind w:firstLine="0"/>
      <w:jc w:val="left"/>
    </w:pPr>
    <w:rPr>
      <w:lang w:eastAsia="ru-RU"/>
    </w:rPr>
  </w:style>
  <w:style w:type="paragraph" w:customStyle="1" w:styleId="affffff5">
    <w:name w:val="Отступ перед"/>
    <w:basedOn w:val="a1"/>
    <w:rsid w:val="007B4B96"/>
    <w:pPr>
      <w:widowControl w:val="0"/>
      <w:shd w:val="clear" w:color="auto" w:fill="FFFFFF"/>
      <w:autoSpaceDE w:val="0"/>
      <w:autoSpaceDN w:val="0"/>
      <w:adjustRightInd w:val="0"/>
      <w:spacing w:before="120"/>
      <w:ind w:firstLine="284"/>
    </w:pPr>
    <w:rPr>
      <w:szCs w:val="22"/>
      <w:lang w:eastAsia="ru-RU"/>
    </w:rPr>
  </w:style>
  <w:style w:type="paragraph" w:customStyle="1" w:styleId="affffff6">
    <w:name w:val="Знак Знак Знак Знак"/>
    <w:basedOn w:val="a1"/>
    <w:rsid w:val="007B4B96"/>
    <w:pPr>
      <w:autoSpaceDE w:val="0"/>
      <w:autoSpaceDN w:val="0"/>
      <w:spacing w:after="160" w:line="240" w:lineRule="exact"/>
      <w:ind w:firstLine="0"/>
      <w:jc w:val="left"/>
    </w:pPr>
    <w:rPr>
      <w:rFonts w:ascii="Arial" w:hAnsi="Arial" w:cs="Arial"/>
      <w:b/>
      <w:bCs/>
      <w:sz w:val="20"/>
      <w:szCs w:val="20"/>
      <w:lang w:val="en-US" w:eastAsia="de-DE"/>
    </w:rPr>
  </w:style>
  <w:style w:type="paragraph" w:customStyle="1" w:styleId="Style4">
    <w:name w:val="Style4"/>
    <w:basedOn w:val="a1"/>
    <w:rsid w:val="007B4B96"/>
    <w:pPr>
      <w:widowControl w:val="0"/>
      <w:autoSpaceDE w:val="0"/>
      <w:autoSpaceDN w:val="0"/>
      <w:adjustRightInd w:val="0"/>
      <w:spacing w:line="322" w:lineRule="exact"/>
      <w:ind w:firstLine="734"/>
    </w:pPr>
    <w:rPr>
      <w:lang w:eastAsia="ru-RU"/>
    </w:rPr>
  </w:style>
  <w:style w:type="paragraph" w:customStyle="1" w:styleId="321">
    <w:name w:val="Основной текст с отступом 32"/>
    <w:basedOn w:val="a1"/>
    <w:rsid w:val="007B4B96"/>
    <w:pPr>
      <w:widowControl w:val="0"/>
      <w:shd w:val="clear" w:color="auto" w:fill="FFFFFF"/>
      <w:suppressAutoHyphens/>
      <w:spacing w:after="100"/>
      <w:ind w:firstLine="720"/>
    </w:pPr>
    <w:rPr>
      <w:sz w:val="28"/>
      <w:szCs w:val="20"/>
    </w:rPr>
  </w:style>
  <w:style w:type="paragraph" w:customStyle="1" w:styleId="322">
    <w:name w:val="Основной текст с отступом 32"/>
    <w:basedOn w:val="a1"/>
    <w:rsid w:val="007B4B96"/>
    <w:pPr>
      <w:widowControl w:val="0"/>
      <w:shd w:val="clear" w:color="auto" w:fill="FFFFFF"/>
      <w:suppressAutoHyphens/>
      <w:spacing w:after="100"/>
      <w:ind w:firstLine="720"/>
    </w:pPr>
    <w:rPr>
      <w:sz w:val="28"/>
      <w:szCs w:val="20"/>
    </w:rPr>
  </w:style>
  <w:style w:type="paragraph" w:customStyle="1" w:styleId="HeadDoc">
    <w:name w:val="HeadDoc"/>
    <w:rsid w:val="007B4B96"/>
    <w:pPr>
      <w:keepLines/>
      <w:overflowPunct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paragraph" w:customStyle="1" w:styleId="Iauiue2">
    <w:name w:val="Iau?iue2"/>
    <w:rsid w:val="007B4B96"/>
    <w:pPr>
      <w:widowControl w:val="0"/>
      <w:spacing w:after="0" w:line="240" w:lineRule="auto"/>
    </w:pPr>
    <w:rPr>
      <w:rFonts w:ascii="Times New Roman" w:eastAsia="Times New Roman" w:hAnsi="Times New Roman" w:cs="Times New Roman"/>
      <w:sz w:val="28"/>
      <w:szCs w:val="28"/>
      <w:lang w:eastAsia="ru-RU"/>
    </w:rPr>
  </w:style>
  <w:style w:type="paragraph" w:customStyle="1" w:styleId="1f0">
    <w:name w:val="Основной текст с отступом1"/>
    <w:basedOn w:val="a1"/>
    <w:rsid w:val="007B4B96"/>
    <w:pPr>
      <w:keepLines/>
      <w:widowControl w:val="0"/>
      <w:overflowPunct w:val="0"/>
      <w:autoSpaceDE w:val="0"/>
      <w:autoSpaceDN w:val="0"/>
      <w:adjustRightInd w:val="0"/>
      <w:spacing w:line="320" w:lineRule="atLeast"/>
    </w:pPr>
    <w:rPr>
      <w:sz w:val="28"/>
      <w:szCs w:val="28"/>
      <w:lang w:eastAsia="ru-RU"/>
    </w:rPr>
  </w:style>
  <w:style w:type="paragraph" w:customStyle="1" w:styleId="37">
    <w:name w:val="Îñíîâíîé òåêñò ñ îòñòóïîì 3"/>
    <w:basedOn w:val="afffff7"/>
    <w:rsid w:val="007B4B96"/>
    <w:pPr>
      <w:widowControl w:val="0"/>
      <w:ind w:firstLine="567"/>
      <w:jc w:val="both"/>
    </w:pPr>
    <w:rPr>
      <w:rFonts w:ascii="Peterburg" w:hAnsi="Peterburg" w:cs="Peterburg"/>
      <w:b/>
      <w:bCs/>
      <w:i/>
      <w:iCs/>
      <w:sz w:val="24"/>
      <w:szCs w:val="24"/>
      <w:lang w:val="ru-RU"/>
    </w:rPr>
  </w:style>
  <w:style w:type="paragraph" w:customStyle="1" w:styleId="Iniiaiieoaeno">
    <w:name w:val="Iniiaiie oaeno"/>
    <w:basedOn w:val="Iauiue"/>
    <w:rsid w:val="007B4B96"/>
    <w:pPr>
      <w:widowControl/>
      <w:jc w:val="both"/>
    </w:pPr>
    <w:rPr>
      <w:rFonts w:ascii="Peterburg" w:hAnsi="Peterburg" w:cs="Peterburg"/>
    </w:rPr>
  </w:style>
  <w:style w:type="paragraph" w:customStyle="1" w:styleId="Iniiaiieoaeno2">
    <w:name w:val="Iniiaiie oaeno 2"/>
    <w:basedOn w:val="a1"/>
    <w:rsid w:val="007B4B96"/>
    <w:pPr>
      <w:widowControl w:val="0"/>
      <w:ind w:firstLine="567"/>
    </w:pPr>
    <w:rPr>
      <w:b/>
      <w:bCs/>
      <w:color w:val="000000"/>
      <w:lang w:eastAsia="ru-RU"/>
    </w:rPr>
  </w:style>
  <w:style w:type="paragraph" w:customStyle="1" w:styleId="caaieiaie2">
    <w:name w:val="caaieiaie 2"/>
    <w:basedOn w:val="Iauiue"/>
    <w:next w:val="Iauiue"/>
    <w:rsid w:val="007B4B96"/>
    <w:pPr>
      <w:keepNext/>
      <w:keepLines/>
      <w:spacing w:before="240" w:after="60"/>
      <w:jc w:val="center"/>
    </w:pPr>
    <w:rPr>
      <w:rFonts w:ascii="Peterburg" w:hAnsi="Peterburg" w:cs="Peterburg"/>
      <w:b/>
      <w:bCs/>
      <w:sz w:val="24"/>
      <w:szCs w:val="24"/>
    </w:rPr>
  </w:style>
  <w:style w:type="paragraph" w:customStyle="1" w:styleId="1f1">
    <w:name w:val="çàãîëîâîê 1"/>
    <w:basedOn w:val="afffff7"/>
    <w:next w:val="afffff7"/>
    <w:rsid w:val="007B4B96"/>
    <w:pPr>
      <w:keepNext/>
      <w:widowControl w:val="0"/>
    </w:pPr>
    <w:rPr>
      <w:sz w:val="28"/>
      <w:szCs w:val="28"/>
      <w:lang w:val="ru-RU"/>
    </w:rPr>
  </w:style>
  <w:style w:type="paragraph" w:customStyle="1" w:styleId="affffff7">
    <w:name w:val="Îñíîâíîé òåêñò"/>
    <w:basedOn w:val="afffff7"/>
    <w:rsid w:val="007B4B96"/>
    <w:pPr>
      <w:widowControl w:val="0"/>
      <w:tabs>
        <w:tab w:val="left" w:leader="dot" w:pos="9072"/>
      </w:tabs>
      <w:jc w:val="both"/>
    </w:pPr>
    <w:rPr>
      <w:b/>
      <w:bCs/>
      <w:sz w:val="24"/>
      <w:szCs w:val="24"/>
      <w:lang w:val="ru-RU"/>
    </w:rPr>
  </w:style>
  <w:style w:type="paragraph" w:customStyle="1" w:styleId="Iniiaiieoaenonionooiii2">
    <w:name w:val="Iniiaiie oaeno n ionooiii 2"/>
    <w:basedOn w:val="Iauiue"/>
    <w:rsid w:val="007B4B96"/>
    <w:pPr>
      <w:widowControl/>
      <w:ind w:firstLine="284"/>
      <w:jc w:val="both"/>
    </w:pPr>
    <w:rPr>
      <w:rFonts w:ascii="Peterburg" w:hAnsi="Peterburg" w:cs="Peterburg"/>
    </w:rPr>
  </w:style>
  <w:style w:type="paragraph" w:customStyle="1" w:styleId="1f2">
    <w:name w:val="З1"/>
    <w:basedOn w:val="a1"/>
    <w:next w:val="a1"/>
    <w:rsid w:val="007B4B96"/>
    <w:pPr>
      <w:snapToGrid w:val="0"/>
      <w:spacing w:line="360" w:lineRule="auto"/>
      <w:ind w:firstLine="748"/>
    </w:pPr>
    <w:rPr>
      <w:b/>
      <w:lang w:eastAsia="ru-RU"/>
    </w:rPr>
  </w:style>
  <w:style w:type="paragraph" w:customStyle="1" w:styleId="1f3">
    <w:name w:val="Название1"/>
    <w:basedOn w:val="a1"/>
    <w:rsid w:val="007B4B96"/>
    <w:pPr>
      <w:keepLines/>
      <w:suppressLineNumbers/>
      <w:suppressAutoHyphens/>
      <w:overflowPunct w:val="0"/>
      <w:autoSpaceDE w:val="0"/>
      <w:spacing w:before="120" w:after="120" w:line="320" w:lineRule="exact"/>
      <w:ind w:firstLine="567"/>
    </w:pPr>
    <w:rPr>
      <w:rFonts w:ascii="Arial" w:hAnsi="Arial" w:cs="Tahoma"/>
      <w:i/>
      <w:iCs/>
    </w:rPr>
  </w:style>
  <w:style w:type="paragraph" w:customStyle="1" w:styleId="1f4">
    <w:name w:val="Указатель1"/>
    <w:basedOn w:val="a1"/>
    <w:rsid w:val="007B4B96"/>
    <w:pPr>
      <w:keepLines/>
      <w:suppressLineNumbers/>
      <w:suppressAutoHyphens/>
      <w:overflowPunct w:val="0"/>
      <w:autoSpaceDE w:val="0"/>
      <w:spacing w:line="320" w:lineRule="exact"/>
      <w:ind w:firstLine="567"/>
    </w:pPr>
    <w:rPr>
      <w:rFonts w:ascii="Arial" w:hAnsi="Arial" w:cs="Tahoma"/>
      <w:sz w:val="28"/>
      <w:szCs w:val="28"/>
    </w:rPr>
  </w:style>
  <w:style w:type="paragraph" w:customStyle="1" w:styleId="410">
    <w:name w:val="Маркированный список 41"/>
    <w:basedOn w:val="a1"/>
    <w:rsid w:val="007B4B96"/>
    <w:pPr>
      <w:suppressAutoHyphens/>
      <w:ind w:firstLine="0"/>
      <w:jc w:val="left"/>
    </w:pPr>
    <w:rPr>
      <w:sz w:val="20"/>
      <w:szCs w:val="20"/>
      <w:lang w:val="en-GB"/>
    </w:rPr>
  </w:style>
  <w:style w:type="paragraph" w:customStyle="1" w:styleId="affffff8">
    <w:name w:val="Содержимое таблицы"/>
    <w:basedOn w:val="a1"/>
    <w:rsid w:val="007B4B96"/>
    <w:pPr>
      <w:keepLines/>
      <w:suppressLineNumbers/>
      <w:suppressAutoHyphens/>
      <w:overflowPunct w:val="0"/>
      <w:autoSpaceDE w:val="0"/>
      <w:spacing w:line="320" w:lineRule="exact"/>
      <w:ind w:firstLine="567"/>
    </w:pPr>
    <w:rPr>
      <w:sz w:val="28"/>
      <w:szCs w:val="28"/>
    </w:rPr>
  </w:style>
  <w:style w:type="paragraph" w:customStyle="1" w:styleId="affffff9">
    <w:name w:val="Заголовок таблицы"/>
    <w:basedOn w:val="affffff8"/>
    <w:rsid w:val="007B4B96"/>
    <w:pPr>
      <w:jc w:val="center"/>
    </w:pPr>
    <w:rPr>
      <w:b/>
      <w:bCs/>
      <w:i/>
      <w:iCs/>
    </w:rPr>
  </w:style>
  <w:style w:type="paragraph" w:customStyle="1" w:styleId="38">
    <w:name w:val="Название3"/>
    <w:basedOn w:val="a1"/>
    <w:rsid w:val="007B4B96"/>
    <w:pPr>
      <w:suppressLineNumbers/>
      <w:suppressAutoHyphens/>
      <w:spacing w:before="120" w:after="120"/>
      <w:ind w:firstLine="0"/>
      <w:jc w:val="left"/>
    </w:pPr>
    <w:rPr>
      <w:rFonts w:eastAsia="SimSun" w:cs="Mangal"/>
      <w:i/>
      <w:iCs/>
    </w:rPr>
  </w:style>
  <w:style w:type="paragraph" w:customStyle="1" w:styleId="39">
    <w:name w:val="Указатель3"/>
    <w:basedOn w:val="a1"/>
    <w:rsid w:val="007B4B96"/>
    <w:pPr>
      <w:suppressLineNumbers/>
      <w:suppressAutoHyphens/>
      <w:ind w:firstLine="0"/>
      <w:jc w:val="left"/>
    </w:pPr>
    <w:rPr>
      <w:rFonts w:eastAsia="SimSun" w:cs="Mangal"/>
    </w:rPr>
  </w:style>
  <w:style w:type="paragraph" w:customStyle="1" w:styleId="1">
    <w:name w:val="Маркированный список1"/>
    <w:basedOn w:val="a1"/>
    <w:rsid w:val="007B4B96"/>
    <w:pPr>
      <w:numPr>
        <w:numId w:val="6"/>
      </w:numPr>
      <w:suppressAutoHyphens/>
      <w:jc w:val="left"/>
    </w:pPr>
    <w:rPr>
      <w:rFonts w:eastAsia="SimSun"/>
    </w:rPr>
  </w:style>
  <w:style w:type="paragraph" w:customStyle="1" w:styleId="21">
    <w:name w:val="Нумерованный список 21"/>
    <w:basedOn w:val="a1"/>
    <w:rsid w:val="007B4B96"/>
    <w:pPr>
      <w:numPr>
        <w:numId w:val="7"/>
      </w:numPr>
      <w:tabs>
        <w:tab w:val="left" w:pos="720"/>
      </w:tabs>
      <w:suppressAutoHyphens/>
      <w:ind w:left="360" w:firstLine="0"/>
      <w:jc w:val="left"/>
    </w:pPr>
    <w:rPr>
      <w:rFonts w:eastAsia="SimSun"/>
      <w:sz w:val="28"/>
    </w:rPr>
  </w:style>
  <w:style w:type="paragraph" w:customStyle="1" w:styleId="2e">
    <w:name w:val="Текст2"/>
    <w:basedOn w:val="a1"/>
    <w:rsid w:val="007B4B96"/>
    <w:pPr>
      <w:suppressAutoHyphens/>
      <w:ind w:firstLine="0"/>
      <w:jc w:val="left"/>
    </w:pPr>
    <w:rPr>
      <w:rFonts w:ascii="Courier New" w:eastAsia="SimSun" w:hAnsi="Courier New" w:cs="Courier New"/>
      <w:sz w:val="20"/>
      <w:szCs w:val="20"/>
    </w:rPr>
  </w:style>
  <w:style w:type="paragraph" w:customStyle="1" w:styleId="2f">
    <w:name w:val="Цитата2"/>
    <w:basedOn w:val="a1"/>
    <w:rsid w:val="007B4B96"/>
    <w:pPr>
      <w:tabs>
        <w:tab w:val="left" w:pos="10440"/>
      </w:tabs>
      <w:suppressAutoHyphens/>
      <w:spacing w:before="120"/>
      <w:ind w:left="360" w:right="333" w:firstLine="0"/>
    </w:pPr>
    <w:rPr>
      <w:b/>
      <w:bCs/>
    </w:rPr>
  </w:style>
  <w:style w:type="paragraph" w:customStyle="1" w:styleId="223">
    <w:name w:val="Основной текст с отступом 22"/>
    <w:basedOn w:val="a1"/>
    <w:rsid w:val="007B4B96"/>
    <w:pPr>
      <w:suppressAutoHyphens/>
      <w:spacing w:after="120" w:line="480" w:lineRule="auto"/>
      <w:ind w:left="283" w:firstLine="0"/>
      <w:jc w:val="left"/>
    </w:pPr>
  </w:style>
  <w:style w:type="paragraph" w:customStyle="1" w:styleId="224">
    <w:name w:val="Основной текст 22"/>
    <w:basedOn w:val="a1"/>
    <w:rsid w:val="007B4B96"/>
    <w:pPr>
      <w:widowControl w:val="0"/>
      <w:suppressAutoHyphens/>
      <w:autoSpaceDE w:val="0"/>
      <w:ind w:left="540" w:firstLine="720"/>
    </w:pPr>
    <w:rPr>
      <w:color w:val="FF0000"/>
      <w:sz w:val="22"/>
      <w:szCs w:val="22"/>
    </w:rPr>
  </w:style>
  <w:style w:type="paragraph" w:customStyle="1" w:styleId="330">
    <w:name w:val="Основной текст с отступом 33"/>
    <w:basedOn w:val="a1"/>
    <w:rsid w:val="007B4B96"/>
    <w:pPr>
      <w:suppressAutoHyphens/>
      <w:ind w:left="540" w:firstLine="720"/>
    </w:pPr>
    <w:rPr>
      <w:sz w:val="22"/>
      <w:szCs w:val="22"/>
    </w:rPr>
  </w:style>
  <w:style w:type="paragraph" w:customStyle="1" w:styleId="1f5">
    <w:name w:val="Схема документа1"/>
    <w:basedOn w:val="a1"/>
    <w:rsid w:val="007B4B96"/>
    <w:pPr>
      <w:shd w:val="clear" w:color="auto" w:fill="000080"/>
      <w:suppressAutoHyphens/>
      <w:ind w:firstLine="0"/>
      <w:jc w:val="left"/>
    </w:pPr>
    <w:rPr>
      <w:rFonts w:ascii="Tahoma" w:eastAsia="SimSun" w:hAnsi="Tahoma" w:cs="Tahoma"/>
      <w:sz w:val="20"/>
      <w:szCs w:val="20"/>
    </w:rPr>
  </w:style>
  <w:style w:type="paragraph" w:customStyle="1" w:styleId="1f6">
    <w:name w:val="Текст примечания1"/>
    <w:basedOn w:val="a1"/>
    <w:rsid w:val="007B4B96"/>
    <w:pPr>
      <w:suppressAutoHyphens/>
      <w:ind w:firstLine="0"/>
      <w:jc w:val="left"/>
    </w:pPr>
    <w:rPr>
      <w:rFonts w:eastAsia="SimSun"/>
      <w:sz w:val="20"/>
      <w:szCs w:val="20"/>
    </w:rPr>
  </w:style>
  <w:style w:type="paragraph" w:customStyle="1" w:styleId="2f0">
    <w:name w:val="Название2"/>
    <w:basedOn w:val="a1"/>
    <w:rsid w:val="007B4B96"/>
    <w:pPr>
      <w:keepLines/>
      <w:suppressLineNumbers/>
      <w:suppressAutoHyphens/>
      <w:overflowPunct w:val="0"/>
      <w:autoSpaceDE w:val="0"/>
      <w:spacing w:before="120" w:after="120" w:line="320" w:lineRule="exact"/>
      <w:ind w:firstLine="567"/>
    </w:pPr>
    <w:rPr>
      <w:rFonts w:ascii="Arial" w:hAnsi="Arial" w:cs="Tahoma"/>
      <w:i/>
      <w:iCs/>
      <w:sz w:val="20"/>
    </w:rPr>
  </w:style>
  <w:style w:type="paragraph" w:customStyle="1" w:styleId="2f1">
    <w:name w:val="Указатель2"/>
    <w:basedOn w:val="a1"/>
    <w:rsid w:val="007B4B96"/>
    <w:pPr>
      <w:keepLines/>
      <w:suppressLineNumbers/>
      <w:suppressAutoHyphens/>
      <w:overflowPunct w:val="0"/>
      <w:autoSpaceDE w:val="0"/>
      <w:spacing w:line="320" w:lineRule="exact"/>
      <w:ind w:firstLine="567"/>
    </w:pPr>
    <w:rPr>
      <w:rFonts w:ascii="Arial" w:hAnsi="Arial" w:cs="Tahoma"/>
      <w:sz w:val="28"/>
      <w:szCs w:val="28"/>
    </w:rPr>
  </w:style>
  <w:style w:type="paragraph" w:customStyle="1" w:styleId="420">
    <w:name w:val="Маркированный список 42"/>
    <w:basedOn w:val="a1"/>
    <w:rsid w:val="007B4B96"/>
    <w:pPr>
      <w:suppressAutoHyphens/>
      <w:ind w:firstLine="0"/>
      <w:jc w:val="left"/>
    </w:pPr>
    <w:rPr>
      <w:sz w:val="20"/>
      <w:szCs w:val="20"/>
      <w:lang w:val="en-GB"/>
    </w:rPr>
  </w:style>
  <w:style w:type="paragraph" w:customStyle="1" w:styleId="affffffa">
    <w:name w:val="Содержимое врезки"/>
    <w:basedOn w:val="af6"/>
    <w:rsid w:val="007B4B96"/>
    <w:pPr>
      <w:keepLines/>
      <w:widowControl w:val="0"/>
      <w:suppressAutoHyphens/>
      <w:overflowPunct w:val="0"/>
      <w:autoSpaceDE w:val="0"/>
      <w:spacing w:after="120" w:line="320" w:lineRule="exact"/>
      <w:ind w:firstLine="567"/>
      <w:jc w:val="left"/>
    </w:pPr>
    <w:rPr>
      <w:rFonts w:ascii="Times New Roman" w:hAnsi="Times New Roman"/>
      <w:sz w:val="20"/>
      <w:szCs w:val="20"/>
      <w:lang w:eastAsia="ar-SA"/>
    </w:rPr>
  </w:style>
  <w:style w:type="paragraph" w:customStyle="1" w:styleId="1f7">
    <w:name w:val="Название объекта1"/>
    <w:basedOn w:val="a1"/>
    <w:next w:val="a1"/>
    <w:rsid w:val="007B4B96"/>
    <w:pPr>
      <w:keepLines/>
      <w:suppressAutoHyphens/>
      <w:overflowPunct w:val="0"/>
      <w:autoSpaceDE w:val="0"/>
      <w:spacing w:line="320" w:lineRule="exact"/>
      <w:ind w:firstLine="567"/>
    </w:pPr>
    <w:rPr>
      <w:b/>
      <w:bCs/>
      <w:sz w:val="28"/>
      <w:szCs w:val="28"/>
    </w:rPr>
  </w:style>
  <w:style w:type="paragraph" w:customStyle="1" w:styleId="affffffb">
    <w:name w:val="Знак Знак Знак Знак Знак Знак Знак"/>
    <w:basedOn w:val="a1"/>
    <w:rsid w:val="007B4B96"/>
    <w:pPr>
      <w:suppressAutoHyphens/>
      <w:spacing w:after="160" w:line="240" w:lineRule="exact"/>
      <w:ind w:firstLine="0"/>
      <w:jc w:val="left"/>
    </w:pPr>
    <w:rPr>
      <w:sz w:val="20"/>
      <w:szCs w:val="20"/>
    </w:rPr>
  </w:style>
  <w:style w:type="paragraph" w:customStyle="1" w:styleId="2f2">
    <w:name w:val="Основной текст с отступом2"/>
    <w:basedOn w:val="a1"/>
    <w:rsid w:val="007B4B96"/>
    <w:pPr>
      <w:keepLines/>
      <w:widowControl w:val="0"/>
      <w:suppressAutoHyphens/>
      <w:overflowPunct w:val="0"/>
      <w:autoSpaceDE w:val="0"/>
      <w:spacing w:line="320" w:lineRule="atLeast"/>
    </w:pPr>
    <w:rPr>
      <w:sz w:val="28"/>
      <w:szCs w:val="28"/>
    </w:rPr>
  </w:style>
  <w:style w:type="paragraph" w:customStyle="1" w:styleId="3a">
    <w:name w:val="Основной текст с отступом3"/>
    <w:basedOn w:val="a1"/>
    <w:rsid w:val="007B4B96"/>
    <w:pPr>
      <w:keepLines/>
      <w:widowControl w:val="0"/>
      <w:suppressAutoHyphens/>
      <w:overflowPunct w:val="0"/>
      <w:autoSpaceDE w:val="0"/>
      <w:spacing w:line="320" w:lineRule="atLeast"/>
    </w:pPr>
    <w:rPr>
      <w:sz w:val="28"/>
      <w:szCs w:val="28"/>
    </w:rPr>
  </w:style>
  <w:style w:type="paragraph" w:customStyle="1" w:styleId="affffffc">
    <w:name w:val="таблица"/>
    <w:basedOn w:val="a1"/>
    <w:rsid w:val="007B4B96"/>
    <w:pPr>
      <w:widowControl w:val="0"/>
      <w:shd w:val="clear" w:color="auto" w:fill="FFFFFF"/>
      <w:autoSpaceDE w:val="0"/>
      <w:autoSpaceDN w:val="0"/>
      <w:adjustRightInd w:val="0"/>
      <w:spacing w:before="120" w:after="120"/>
      <w:ind w:firstLine="284"/>
    </w:pPr>
    <w:rPr>
      <w:lang w:eastAsia="ru-RU"/>
    </w:rPr>
  </w:style>
  <w:style w:type="paragraph" w:customStyle="1" w:styleId="affffffd">
    <w:name w:val="Примечание"/>
    <w:basedOn w:val="a1"/>
    <w:rsid w:val="007B4B96"/>
    <w:pPr>
      <w:widowControl w:val="0"/>
      <w:shd w:val="clear" w:color="auto" w:fill="FFFFFF"/>
      <w:autoSpaceDE w:val="0"/>
      <w:autoSpaceDN w:val="0"/>
      <w:adjustRightInd w:val="0"/>
      <w:spacing w:before="120" w:after="120"/>
      <w:ind w:firstLine="284"/>
    </w:pPr>
    <w:rPr>
      <w:sz w:val="20"/>
      <w:szCs w:val="20"/>
      <w:lang w:eastAsia="ru-RU"/>
    </w:rPr>
  </w:style>
  <w:style w:type="paragraph" w:customStyle="1" w:styleId="43">
    <w:name w:val="Основной текст с отступом4"/>
    <w:basedOn w:val="a1"/>
    <w:rsid w:val="007B4B96"/>
    <w:pPr>
      <w:keepLines/>
      <w:widowControl w:val="0"/>
      <w:overflowPunct w:val="0"/>
      <w:autoSpaceDE w:val="0"/>
      <w:autoSpaceDN w:val="0"/>
      <w:adjustRightInd w:val="0"/>
      <w:spacing w:line="320" w:lineRule="atLeast"/>
    </w:pPr>
    <w:rPr>
      <w:sz w:val="28"/>
      <w:szCs w:val="28"/>
      <w:lang w:eastAsia="ru-RU"/>
    </w:rPr>
  </w:style>
  <w:style w:type="paragraph" w:customStyle="1" w:styleId="230">
    <w:name w:val="Основной текст 23"/>
    <w:basedOn w:val="a1"/>
    <w:rsid w:val="007B4B96"/>
    <w:pPr>
      <w:widowControl w:val="0"/>
      <w:spacing w:before="120"/>
      <w:ind w:firstLine="0"/>
    </w:pPr>
    <w:rPr>
      <w:szCs w:val="20"/>
      <w:lang w:eastAsia="ru-RU"/>
    </w:rPr>
  </w:style>
  <w:style w:type="paragraph" w:customStyle="1" w:styleId="52">
    <w:name w:val="Основной текст с отступом5"/>
    <w:basedOn w:val="a1"/>
    <w:rsid w:val="007B4B96"/>
    <w:pPr>
      <w:keepLines/>
      <w:widowControl w:val="0"/>
      <w:overflowPunct w:val="0"/>
      <w:autoSpaceDE w:val="0"/>
      <w:autoSpaceDN w:val="0"/>
      <w:adjustRightInd w:val="0"/>
      <w:spacing w:line="320" w:lineRule="atLeast"/>
    </w:pPr>
    <w:rPr>
      <w:sz w:val="28"/>
      <w:szCs w:val="28"/>
      <w:lang w:eastAsia="ru-RU"/>
    </w:rPr>
  </w:style>
  <w:style w:type="paragraph" w:customStyle="1" w:styleId="240">
    <w:name w:val="Основной текст 24"/>
    <w:basedOn w:val="a1"/>
    <w:rsid w:val="007B4B96"/>
    <w:pPr>
      <w:widowControl w:val="0"/>
      <w:spacing w:before="120"/>
      <w:ind w:firstLine="0"/>
    </w:pPr>
    <w:rPr>
      <w:szCs w:val="20"/>
      <w:lang w:eastAsia="ru-RU"/>
    </w:rPr>
  </w:style>
  <w:style w:type="paragraph" w:customStyle="1" w:styleId="3120">
    <w:name w:val="Стиль Заголовок 3 + 12 пт"/>
    <w:basedOn w:val="3"/>
    <w:rsid w:val="007B4B96"/>
    <w:pPr>
      <w:tabs>
        <w:tab w:val="num" w:pos="0"/>
        <w:tab w:val="left" w:pos="2340"/>
      </w:tabs>
      <w:spacing w:before="240" w:after="120" w:line="240" w:lineRule="auto"/>
      <w:ind w:firstLine="0"/>
      <w:jc w:val="left"/>
    </w:pPr>
    <w:rPr>
      <w:rFonts w:eastAsia="Times New Roman"/>
      <w:szCs w:val="26"/>
      <w:lang w:eastAsia="ar-SA"/>
    </w:rPr>
  </w:style>
  <w:style w:type="character" w:customStyle="1" w:styleId="affffffe">
    <w:name w:val="Основной текст_"/>
    <w:link w:val="1f8"/>
    <w:locked/>
    <w:rsid w:val="007B4B96"/>
    <w:rPr>
      <w:rFonts w:ascii="Gungsuh" w:eastAsia="Gungsuh" w:hAnsi="Gungsuh" w:cs="Gungsuh"/>
      <w:spacing w:val="-20"/>
      <w:sz w:val="26"/>
      <w:szCs w:val="26"/>
      <w:shd w:val="clear" w:color="auto" w:fill="FFFFFF"/>
    </w:rPr>
  </w:style>
  <w:style w:type="paragraph" w:customStyle="1" w:styleId="1f8">
    <w:name w:val="Основной текст1"/>
    <w:basedOn w:val="a1"/>
    <w:link w:val="affffffe"/>
    <w:rsid w:val="007B4B96"/>
    <w:pPr>
      <w:shd w:val="clear" w:color="auto" w:fill="FFFFFF"/>
      <w:spacing w:before="480" w:after="180" w:line="360" w:lineRule="exact"/>
      <w:ind w:firstLine="0"/>
      <w:jc w:val="left"/>
    </w:pPr>
    <w:rPr>
      <w:rFonts w:ascii="Gungsuh" w:eastAsia="Gungsuh" w:hAnsi="Gungsuh" w:cs="Gungsuh"/>
      <w:spacing w:val="-20"/>
      <w:sz w:val="26"/>
      <w:szCs w:val="26"/>
      <w:lang w:eastAsia="en-US"/>
    </w:rPr>
  </w:style>
  <w:style w:type="paragraph" w:customStyle="1" w:styleId="111">
    <w:name w:val="Основной текст с отступом11"/>
    <w:basedOn w:val="a1"/>
    <w:rsid w:val="007B4B96"/>
    <w:pPr>
      <w:keepLines/>
      <w:widowControl w:val="0"/>
      <w:suppressAutoHyphens/>
      <w:overflowPunct w:val="0"/>
      <w:autoSpaceDE w:val="0"/>
      <w:spacing w:line="320" w:lineRule="atLeast"/>
    </w:pPr>
    <w:rPr>
      <w:sz w:val="28"/>
      <w:szCs w:val="28"/>
    </w:rPr>
  </w:style>
  <w:style w:type="paragraph" w:customStyle="1" w:styleId="2110">
    <w:name w:val="Основной текст 211"/>
    <w:basedOn w:val="a1"/>
    <w:rsid w:val="007B4B96"/>
    <w:pPr>
      <w:widowControl w:val="0"/>
      <w:suppressAutoHyphens/>
      <w:spacing w:before="120"/>
      <w:ind w:firstLine="0"/>
    </w:pPr>
    <w:rPr>
      <w:szCs w:val="20"/>
    </w:rPr>
  </w:style>
  <w:style w:type="paragraph" w:customStyle="1" w:styleId="340">
    <w:name w:val="Основной текст с отступом 34"/>
    <w:basedOn w:val="a1"/>
    <w:rsid w:val="007B4B96"/>
    <w:pPr>
      <w:widowControl w:val="0"/>
      <w:shd w:val="clear" w:color="auto" w:fill="FFFFFF"/>
      <w:suppressAutoHyphens/>
      <w:spacing w:after="100"/>
      <w:ind w:firstLine="720"/>
    </w:pPr>
    <w:rPr>
      <w:sz w:val="28"/>
      <w:szCs w:val="20"/>
    </w:rPr>
  </w:style>
  <w:style w:type="character" w:customStyle="1" w:styleId="2f3">
    <w:name w:val="ОСНОВНОЙ !!! Знак2"/>
    <w:link w:val="afffffff"/>
    <w:locked/>
    <w:rsid w:val="007B4B96"/>
    <w:rPr>
      <w:rFonts w:ascii="Arial" w:hAnsi="Arial" w:cs="Arial"/>
      <w:color w:val="660066"/>
      <w:sz w:val="26"/>
      <w:szCs w:val="24"/>
      <w:lang w:val="x-none" w:eastAsia="ar-SA"/>
    </w:rPr>
  </w:style>
  <w:style w:type="paragraph" w:customStyle="1" w:styleId="afffffff">
    <w:name w:val="ОСНОВНОЙ !!!"/>
    <w:basedOn w:val="af6"/>
    <w:link w:val="2f3"/>
    <w:rsid w:val="007B4B96"/>
    <w:pPr>
      <w:spacing w:before="120"/>
      <w:ind w:firstLine="900"/>
      <w:jc w:val="both"/>
    </w:pPr>
    <w:rPr>
      <w:rFonts w:eastAsiaTheme="minorHAnsi" w:cs="Arial"/>
      <w:color w:val="660066"/>
      <w:sz w:val="26"/>
      <w:lang w:eastAsia="ar-SA"/>
    </w:rPr>
  </w:style>
  <w:style w:type="paragraph" w:customStyle="1" w:styleId="uni">
    <w:name w:val="uni"/>
    <w:basedOn w:val="a1"/>
    <w:rsid w:val="007B4B96"/>
    <w:pPr>
      <w:spacing w:before="100" w:beforeAutospacing="1" w:after="100" w:afterAutospacing="1"/>
      <w:ind w:firstLine="0"/>
      <w:jc w:val="left"/>
    </w:pPr>
    <w:rPr>
      <w:lang w:eastAsia="ru-RU"/>
    </w:rPr>
  </w:style>
  <w:style w:type="character" w:styleId="afffffff0">
    <w:name w:val="footnote reference"/>
    <w:semiHidden/>
    <w:unhideWhenUsed/>
    <w:rsid w:val="007B4B96"/>
    <w:rPr>
      <w:vertAlign w:val="superscript"/>
    </w:rPr>
  </w:style>
  <w:style w:type="character" w:styleId="afffffff1">
    <w:name w:val="annotation reference"/>
    <w:semiHidden/>
    <w:unhideWhenUsed/>
    <w:rsid w:val="007B4B96"/>
    <w:rPr>
      <w:sz w:val="16"/>
      <w:szCs w:val="16"/>
    </w:rPr>
  </w:style>
  <w:style w:type="character" w:styleId="afffffff2">
    <w:name w:val="endnote reference"/>
    <w:uiPriority w:val="99"/>
    <w:semiHidden/>
    <w:unhideWhenUsed/>
    <w:rsid w:val="007B4B96"/>
    <w:rPr>
      <w:vertAlign w:val="superscript"/>
    </w:rPr>
  </w:style>
  <w:style w:type="character" w:customStyle="1" w:styleId="apple-converted-space">
    <w:name w:val="apple-converted-space"/>
    <w:rsid w:val="007B4B96"/>
  </w:style>
  <w:style w:type="character" w:customStyle="1" w:styleId="afffffff3">
    <w:name w:val="Цветовое выделение"/>
    <w:rsid w:val="007B4B96"/>
    <w:rPr>
      <w:b/>
      <w:bCs w:val="0"/>
      <w:color w:val="26282F"/>
    </w:rPr>
  </w:style>
  <w:style w:type="character" w:customStyle="1" w:styleId="afffffff4">
    <w:name w:val="Гипертекстовая ссылка"/>
    <w:uiPriority w:val="99"/>
    <w:rsid w:val="007B4B96"/>
    <w:rPr>
      <w:rFonts w:ascii="Times New Roman" w:hAnsi="Times New Roman" w:cs="Times New Roman" w:hint="default"/>
      <w:b/>
      <w:bCs w:val="0"/>
      <w:color w:val="106BBE"/>
    </w:rPr>
  </w:style>
  <w:style w:type="character" w:customStyle="1" w:styleId="afffffff5">
    <w:name w:val="Активная гипертекстовая ссылка"/>
    <w:rsid w:val="007B4B96"/>
    <w:rPr>
      <w:rFonts w:ascii="Times New Roman" w:hAnsi="Times New Roman" w:cs="Times New Roman" w:hint="default"/>
      <w:b/>
      <w:bCs w:val="0"/>
      <w:color w:val="106BBE"/>
      <w:u w:val="single"/>
    </w:rPr>
  </w:style>
  <w:style w:type="character" w:customStyle="1" w:styleId="afffffff6">
    <w:name w:val="Выделение для Базового Поиска"/>
    <w:rsid w:val="007B4B96"/>
    <w:rPr>
      <w:rFonts w:ascii="Times New Roman" w:hAnsi="Times New Roman" w:cs="Times New Roman" w:hint="default"/>
      <w:b/>
      <w:bCs/>
      <w:color w:val="0058A9"/>
    </w:rPr>
  </w:style>
  <w:style w:type="character" w:customStyle="1" w:styleId="afffffff7">
    <w:name w:val="Выделение для Базового Поиска (курсив)"/>
    <w:rsid w:val="007B4B96"/>
    <w:rPr>
      <w:rFonts w:ascii="Times New Roman" w:hAnsi="Times New Roman" w:cs="Times New Roman" w:hint="default"/>
      <w:b/>
      <w:bCs/>
      <w:i/>
      <w:iCs/>
      <w:color w:val="0058A9"/>
    </w:rPr>
  </w:style>
  <w:style w:type="character" w:customStyle="1" w:styleId="afffffff8">
    <w:name w:val="Заголовок своего сообщения"/>
    <w:rsid w:val="007B4B96"/>
    <w:rPr>
      <w:rFonts w:ascii="Times New Roman" w:hAnsi="Times New Roman" w:cs="Times New Roman" w:hint="default"/>
      <w:b/>
      <w:bCs/>
      <w:color w:val="26282F"/>
    </w:rPr>
  </w:style>
  <w:style w:type="character" w:customStyle="1" w:styleId="afffffff9">
    <w:name w:val="Заголовок чужого сообщения"/>
    <w:rsid w:val="007B4B96"/>
    <w:rPr>
      <w:rFonts w:ascii="Times New Roman" w:hAnsi="Times New Roman" w:cs="Times New Roman" w:hint="default"/>
      <w:b/>
      <w:bCs/>
      <w:color w:val="FF0000"/>
    </w:rPr>
  </w:style>
  <w:style w:type="character" w:customStyle="1" w:styleId="afffffffa">
    <w:name w:val="Найденные слова"/>
    <w:rsid w:val="007B4B96"/>
    <w:rPr>
      <w:rFonts w:ascii="Times New Roman" w:hAnsi="Times New Roman" w:cs="Times New Roman" w:hint="default"/>
      <w:b/>
      <w:bCs w:val="0"/>
      <w:color w:val="26282F"/>
      <w:shd w:val="clear" w:color="auto" w:fill="FFF580"/>
    </w:rPr>
  </w:style>
  <w:style w:type="character" w:customStyle="1" w:styleId="afffffffb">
    <w:name w:val="Не вступил в силу"/>
    <w:rsid w:val="007B4B96"/>
    <w:rPr>
      <w:rFonts w:ascii="Times New Roman" w:hAnsi="Times New Roman" w:cs="Times New Roman" w:hint="default"/>
      <w:b/>
      <w:bCs w:val="0"/>
      <w:color w:val="000000"/>
      <w:shd w:val="clear" w:color="auto" w:fill="D8EDE8"/>
    </w:rPr>
  </w:style>
  <w:style w:type="character" w:customStyle="1" w:styleId="afffffffc">
    <w:name w:val="Опечатки"/>
    <w:rsid w:val="007B4B96"/>
    <w:rPr>
      <w:color w:val="FF0000"/>
    </w:rPr>
  </w:style>
  <w:style w:type="character" w:customStyle="1" w:styleId="afffffffd">
    <w:name w:val="Продолжение ссылки"/>
    <w:rsid w:val="007B4B96"/>
  </w:style>
  <w:style w:type="character" w:customStyle="1" w:styleId="afffffffe">
    <w:name w:val="Сравнение редакций"/>
    <w:rsid w:val="007B4B96"/>
    <w:rPr>
      <w:rFonts w:ascii="Times New Roman" w:hAnsi="Times New Roman" w:cs="Times New Roman" w:hint="default"/>
      <w:b/>
      <w:bCs w:val="0"/>
      <w:color w:val="26282F"/>
    </w:rPr>
  </w:style>
  <w:style w:type="character" w:customStyle="1" w:styleId="affffffff">
    <w:name w:val="Сравнение редакций. Добавленный фрагмент"/>
    <w:rsid w:val="007B4B96"/>
    <w:rPr>
      <w:color w:val="000000"/>
      <w:shd w:val="clear" w:color="auto" w:fill="C1D7FF"/>
    </w:rPr>
  </w:style>
  <w:style w:type="character" w:customStyle="1" w:styleId="affffffff0">
    <w:name w:val="Сравнение редакций. Удаленный фрагмент"/>
    <w:rsid w:val="007B4B96"/>
    <w:rPr>
      <w:color w:val="000000"/>
      <w:shd w:val="clear" w:color="auto" w:fill="C4C413"/>
    </w:rPr>
  </w:style>
  <w:style w:type="character" w:customStyle="1" w:styleId="affffffff1">
    <w:name w:val="Ссылка на утративший силу документ"/>
    <w:rsid w:val="007B4B96"/>
    <w:rPr>
      <w:rFonts w:ascii="Times New Roman" w:hAnsi="Times New Roman" w:cs="Times New Roman" w:hint="default"/>
      <w:b/>
      <w:bCs w:val="0"/>
      <w:color w:val="749232"/>
    </w:rPr>
  </w:style>
  <w:style w:type="character" w:customStyle="1" w:styleId="affffffff2">
    <w:name w:val="Утратил силу"/>
    <w:rsid w:val="007B4B96"/>
    <w:rPr>
      <w:rFonts w:ascii="Times New Roman" w:hAnsi="Times New Roman" w:cs="Times New Roman" w:hint="default"/>
      <w:b/>
      <w:bCs w:val="0"/>
      <w:strike/>
      <w:color w:val="666600"/>
    </w:rPr>
  </w:style>
  <w:style w:type="character" w:customStyle="1" w:styleId="112">
    <w:name w:val="Заголовок 1 Знак1"/>
    <w:aliases w:val="Заголовок 1 Знак Знак1"/>
    <w:rsid w:val="007B4B96"/>
    <w:rPr>
      <w:rFonts w:ascii="SimSun" w:eastAsia="SimSun" w:hAnsi="SimSun" w:cs="Arial" w:hint="eastAsia"/>
      <w:b/>
      <w:bCs/>
      <w:kern w:val="32"/>
      <w:sz w:val="24"/>
      <w:szCs w:val="32"/>
      <w:lang w:eastAsia="zh-CN"/>
    </w:rPr>
  </w:style>
  <w:style w:type="character" w:customStyle="1" w:styleId="1f9">
    <w:name w:val="Заголовок 1 Знак Знак"/>
    <w:rsid w:val="007B4B96"/>
    <w:rPr>
      <w:b/>
      <w:bCs/>
      <w:sz w:val="28"/>
      <w:szCs w:val="28"/>
      <w:lang w:val="ru-RU" w:eastAsia="ru-RU" w:bidi="ar-SA"/>
    </w:rPr>
  </w:style>
  <w:style w:type="character" w:customStyle="1" w:styleId="2f4">
    <w:name w:val="Основной шрифт абзаца2"/>
    <w:rsid w:val="007B4B96"/>
  </w:style>
  <w:style w:type="character" w:customStyle="1" w:styleId="highlight">
    <w:name w:val="highlight"/>
    <w:rsid w:val="007B4B96"/>
  </w:style>
  <w:style w:type="character" w:customStyle="1" w:styleId="s102">
    <w:name w:val="s_102"/>
    <w:rsid w:val="007B4B96"/>
    <w:rPr>
      <w:b/>
      <w:bCs/>
      <w:color w:val="000080"/>
    </w:rPr>
  </w:style>
  <w:style w:type="character" w:customStyle="1" w:styleId="affffffff3">
    <w:name w:val="??????? ???????? ??????"/>
    <w:rsid w:val="007B4B96"/>
    <w:rPr>
      <w:vertAlign w:val="superscript"/>
    </w:rPr>
  </w:style>
  <w:style w:type="character" w:customStyle="1" w:styleId="EndnoteSymbol">
    <w:name w:val="Endnote Symbol"/>
    <w:rsid w:val="007B4B96"/>
    <w:rPr>
      <w:position w:val="0"/>
      <w:vertAlign w:val="superscript"/>
    </w:rPr>
  </w:style>
  <w:style w:type="character" w:customStyle="1" w:styleId="270">
    <w:name w:val="Знак Знак27"/>
    <w:rsid w:val="007B4B96"/>
    <w:rPr>
      <w:rFonts w:ascii="Arial" w:hAnsi="Arial" w:cs="Arial" w:hint="default"/>
      <w:b/>
      <w:bCs w:val="0"/>
      <w:sz w:val="28"/>
    </w:rPr>
  </w:style>
  <w:style w:type="character" w:customStyle="1" w:styleId="260">
    <w:name w:val="Знак Знак26"/>
    <w:rsid w:val="007B4B96"/>
    <w:rPr>
      <w:rFonts w:ascii="Arial" w:hAnsi="Arial" w:cs="Arial" w:hint="default"/>
      <w:b/>
      <w:bCs/>
      <w:i/>
      <w:iCs/>
      <w:sz w:val="28"/>
      <w:szCs w:val="28"/>
    </w:rPr>
  </w:style>
  <w:style w:type="character" w:customStyle="1" w:styleId="250">
    <w:name w:val="Знак Знак25"/>
    <w:rsid w:val="007B4B96"/>
    <w:rPr>
      <w:rFonts w:ascii="Arial" w:hAnsi="Arial" w:cs="Arial" w:hint="default"/>
      <w:b/>
      <w:bCs/>
      <w:sz w:val="26"/>
      <w:szCs w:val="26"/>
    </w:rPr>
  </w:style>
  <w:style w:type="character" w:customStyle="1" w:styleId="180">
    <w:name w:val="Знак Знак18"/>
    <w:rsid w:val="007B4B96"/>
  </w:style>
  <w:style w:type="character" w:customStyle="1" w:styleId="170">
    <w:name w:val="Знак Знак17"/>
    <w:rsid w:val="007B4B96"/>
  </w:style>
  <w:style w:type="character" w:customStyle="1" w:styleId="120">
    <w:name w:val="Знак Знак12"/>
    <w:rsid w:val="007B4B96"/>
  </w:style>
  <w:style w:type="character" w:customStyle="1" w:styleId="WW-Absatz-Standardschriftart1111111111111111111">
    <w:name w:val="WW-Absatz-Standardschriftart1111111111111111111"/>
    <w:rsid w:val="007B4B96"/>
  </w:style>
  <w:style w:type="character" w:customStyle="1" w:styleId="241">
    <w:name w:val="Знак Знак24"/>
    <w:rsid w:val="007B4B96"/>
    <w:rPr>
      <w:sz w:val="24"/>
    </w:rPr>
  </w:style>
  <w:style w:type="character" w:customStyle="1" w:styleId="affffffff4">
    <w:name w:val="?????? ?????????"/>
    <w:rsid w:val="007B4B96"/>
    <w:rPr>
      <w:b w:val="0"/>
      <w:bCs w:val="0"/>
      <w:sz w:val="28"/>
    </w:rPr>
  </w:style>
  <w:style w:type="character" w:customStyle="1" w:styleId="affffffff5">
    <w:name w:val="??????? ??????"/>
    <w:rsid w:val="007B4B96"/>
    <w:rPr>
      <w:rFonts w:ascii="StarSymbol" w:hAnsi="StarSymbol" w:hint="default"/>
      <w:sz w:val="18"/>
    </w:rPr>
  </w:style>
  <w:style w:type="character" w:customStyle="1" w:styleId="WW8Num1z0">
    <w:name w:val="WW8Num1z0"/>
    <w:rsid w:val="007B4B96"/>
    <w:rPr>
      <w:rFonts w:ascii="Times New Roman" w:hAnsi="Times New Roman" w:cs="Times New Roman" w:hint="default"/>
    </w:rPr>
  </w:style>
  <w:style w:type="character" w:customStyle="1" w:styleId="WW8Num2z0">
    <w:name w:val="WW8Num2z0"/>
    <w:rsid w:val="007B4B96"/>
    <w:rPr>
      <w:rFonts w:ascii="Times New Roman" w:hAnsi="Times New Roman" w:cs="Times New Roman" w:hint="default"/>
      <w:sz w:val="28"/>
    </w:rPr>
  </w:style>
  <w:style w:type="character" w:customStyle="1" w:styleId="WW8Num3z0">
    <w:name w:val="WW8Num3z0"/>
    <w:rsid w:val="007B4B96"/>
    <w:rPr>
      <w:rFonts w:ascii="Symbol" w:hAnsi="Symbol" w:hint="default"/>
    </w:rPr>
  </w:style>
  <w:style w:type="character" w:customStyle="1" w:styleId="WW8Num4z0">
    <w:name w:val="WW8Num4z0"/>
    <w:rsid w:val="007B4B96"/>
    <w:rPr>
      <w:rFonts w:ascii="Times New Roman" w:hAnsi="Times New Roman" w:cs="Times New Roman" w:hint="default"/>
    </w:rPr>
  </w:style>
  <w:style w:type="character" w:customStyle="1" w:styleId="WW8Num5z0">
    <w:name w:val="WW8Num5z0"/>
    <w:rsid w:val="007B4B96"/>
    <w:rPr>
      <w:rFonts w:ascii="Times New Roman" w:hAnsi="Times New Roman" w:cs="Times New Roman" w:hint="default"/>
    </w:rPr>
  </w:style>
  <w:style w:type="character" w:customStyle="1" w:styleId="WW8Num6z0">
    <w:name w:val="WW8Num6z0"/>
    <w:rsid w:val="007B4B96"/>
    <w:rPr>
      <w:rFonts w:ascii="Symbol" w:hAnsi="Symbol" w:hint="default"/>
      <w:sz w:val="18"/>
    </w:rPr>
  </w:style>
  <w:style w:type="character" w:customStyle="1" w:styleId="WW8Num7z0">
    <w:name w:val="WW8Num7z0"/>
    <w:rsid w:val="007B4B96"/>
    <w:rPr>
      <w:b w:val="0"/>
      <w:bCs w:val="0"/>
      <w:sz w:val="28"/>
    </w:rPr>
  </w:style>
  <w:style w:type="character" w:customStyle="1" w:styleId="WW8Num8z0">
    <w:name w:val="WW8Num8z0"/>
    <w:rsid w:val="007B4B96"/>
    <w:rPr>
      <w:rFonts w:ascii="Symbol" w:hAnsi="Symbol" w:hint="default"/>
    </w:rPr>
  </w:style>
  <w:style w:type="character" w:customStyle="1" w:styleId="WW8Num9z0">
    <w:name w:val="WW8Num9z0"/>
    <w:rsid w:val="007B4B96"/>
    <w:rPr>
      <w:b w:val="0"/>
      <w:bCs w:val="0"/>
    </w:rPr>
  </w:style>
  <w:style w:type="character" w:customStyle="1" w:styleId="WW8Num10z0">
    <w:name w:val="WW8Num10z0"/>
    <w:rsid w:val="007B4B96"/>
    <w:rPr>
      <w:b w:val="0"/>
      <w:bCs w:val="0"/>
      <w:sz w:val="28"/>
    </w:rPr>
  </w:style>
  <w:style w:type="character" w:customStyle="1" w:styleId="WW8Num11z0">
    <w:name w:val="WW8Num11z0"/>
    <w:rsid w:val="007B4B96"/>
    <w:rPr>
      <w:rFonts w:ascii="Times New Roman" w:hAnsi="Times New Roman" w:cs="Times New Roman" w:hint="default"/>
    </w:rPr>
  </w:style>
  <w:style w:type="character" w:customStyle="1" w:styleId="Absatz-Standardschriftart">
    <w:name w:val="Absatz-Standardschriftart"/>
    <w:rsid w:val="007B4B96"/>
  </w:style>
  <w:style w:type="character" w:customStyle="1" w:styleId="WW8Num10z1">
    <w:name w:val="WW8Num10z1"/>
    <w:rsid w:val="007B4B96"/>
    <w:rPr>
      <w:rFonts w:ascii="Courier New" w:hAnsi="Courier New" w:cs="Courier New" w:hint="default"/>
      <w:sz w:val="20"/>
    </w:rPr>
  </w:style>
  <w:style w:type="character" w:customStyle="1" w:styleId="WW8Num12z1">
    <w:name w:val="WW8Num12z1"/>
    <w:rsid w:val="007B4B96"/>
    <w:rPr>
      <w:rFonts w:ascii="Courier New" w:hAnsi="Courier New" w:cs="Courier New" w:hint="default"/>
      <w:sz w:val="20"/>
    </w:rPr>
  </w:style>
  <w:style w:type="character" w:customStyle="1" w:styleId="WW8Num15z1">
    <w:name w:val="WW8Num15z1"/>
    <w:rsid w:val="007B4B96"/>
    <w:rPr>
      <w:rFonts w:ascii="Courier New" w:hAnsi="Courier New" w:cs="Courier New" w:hint="default"/>
      <w:sz w:val="20"/>
    </w:rPr>
  </w:style>
  <w:style w:type="character" w:customStyle="1" w:styleId="WW8Num16z1">
    <w:name w:val="WW8Num16z1"/>
    <w:rsid w:val="007B4B96"/>
    <w:rPr>
      <w:rFonts w:ascii="Courier New" w:hAnsi="Courier New" w:cs="Courier New" w:hint="default"/>
      <w:sz w:val="20"/>
    </w:rPr>
  </w:style>
  <w:style w:type="character" w:customStyle="1" w:styleId="WW8Num18z0">
    <w:name w:val="WW8Num18z0"/>
    <w:rsid w:val="007B4B96"/>
    <w:rPr>
      <w:rFonts w:ascii="Symbol" w:hAnsi="Symbol" w:hint="default"/>
    </w:rPr>
  </w:style>
  <w:style w:type="character" w:customStyle="1" w:styleId="WW8Num18z1">
    <w:name w:val="WW8Num18z1"/>
    <w:rsid w:val="007B4B96"/>
    <w:rPr>
      <w:rFonts w:ascii="Courier New" w:hAnsi="Courier New" w:cs="Courier New" w:hint="default"/>
      <w:sz w:val="20"/>
    </w:rPr>
  </w:style>
  <w:style w:type="character" w:customStyle="1" w:styleId="WW8Num18z2">
    <w:name w:val="WW8Num18z2"/>
    <w:rsid w:val="007B4B96"/>
    <w:rPr>
      <w:rFonts w:ascii="Wingdings" w:hAnsi="Wingdings" w:hint="default"/>
      <w:sz w:val="20"/>
    </w:rPr>
  </w:style>
  <w:style w:type="character" w:customStyle="1" w:styleId="WW8Num20z1">
    <w:name w:val="WW8Num20z1"/>
    <w:rsid w:val="007B4B96"/>
    <w:rPr>
      <w:rFonts w:ascii="Courier New" w:hAnsi="Courier New" w:cs="Courier New" w:hint="default"/>
      <w:sz w:val="20"/>
    </w:rPr>
  </w:style>
  <w:style w:type="character" w:customStyle="1" w:styleId="WW8Num22z1">
    <w:name w:val="WW8Num22z1"/>
    <w:rsid w:val="007B4B96"/>
    <w:rPr>
      <w:rFonts w:ascii="Courier New" w:hAnsi="Courier New" w:cs="Courier New" w:hint="default"/>
      <w:sz w:val="20"/>
    </w:rPr>
  </w:style>
  <w:style w:type="character" w:customStyle="1" w:styleId="WW8Num23z1">
    <w:name w:val="WW8Num23z1"/>
    <w:rsid w:val="007B4B96"/>
    <w:rPr>
      <w:rFonts w:ascii="Courier New" w:hAnsi="Courier New" w:cs="Courier New" w:hint="default"/>
      <w:sz w:val="20"/>
    </w:rPr>
  </w:style>
  <w:style w:type="character" w:customStyle="1" w:styleId="WW8Num24z1">
    <w:name w:val="WW8Num24z1"/>
    <w:rsid w:val="007B4B96"/>
    <w:rPr>
      <w:rFonts w:ascii="Courier New" w:hAnsi="Courier New" w:cs="Courier New" w:hint="default"/>
      <w:sz w:val="20"/>
    </w:rPr>
  </w:style>
  <w:style w:type="character" w:customStyle="1" w:styleId="WW8Num26z0">
    <w:name w:val="WW8Num26z0"/>
    <w:rsid w:val="007B4B96"/>
    <w:rPr>
      <w:rFonts w:ascii="Symbol" w:hAnsi="Symbol" w:hint="default"/>
      <w:sz w:val="20"/>
    </w:rPr>
  </w:style>
  <w:style w:type="character" w:customStyle="1" w:styleId="WW8Num26z1">
    <w:name w:val="WW8Num26z1"/>
    <w:rsid w:val="007B4B96"/>
    <w:rPr>
      <w:rFonts w:ascii="Courier New" w:hAnsi="Courier New" w:cs="Courier New" w:hint="default"/>
      <w:sz w:val="20"/>
    </w:rPr>
  </w:style>
  <w:style w:type="character" w:customStyle="1" w:styleId="WW8Num26z2">
    <w:name w:val="WW8Num26z2"/>
    <w:rsid w:val="007B4B96"/>
    <w:rPr>
      <w:rFonts w:ascii="Wingdings" w:hAnsi="Wingdings" w:hint="default"/>
      <w:sz w:val="20"/>
    </w:rPr>
  </w:style>
  <w:style w:type="character" w:customStyle="1" w:styleId="WW8Num27z1">
    <w:name w:val="WW8Num27z1"/>
    <w:rsid w:val="007B4B96"/>
    <w:rPr>
      <w:rFonts w:ascii="Courier New" w:hAnsi="Courier New" w:cs="Courier New" w:hint="default"/>
      <w:sz w:val="20"/>
    </w:rPr>
  </w:style>
  <w:style w:type="character" w:customStyle="1" w:styleId="WW8Num28z1">
    <w:name w:val="WW8Num28z1"/>
    <w:rsid w:val="007B4B96"/>
    <w:rPr>
      <w:rFonts w:ascii="Courier New" w:hAnsi="Courier New" w:cs="Courier New" w:hint="default"/>
    </w:rPr>
  </w:style>
  <w:style w:type="character" w:customStyle="1" w:styleId="WW8Num30z0">
    <w:name w:val="WW8Num30z0"/>
    <w:rsid w:val="007B4B96"/>
    <w:rPr>
      <w:rFonts w:ascii="Symbol" w:hAnsi="Symbol" w:hint="default"/>
      <w:sz w:val="20"/>
    </w:rPr>
  </w:style>
  <w:style w:type="character" w:customStyle="1" w:styleId="WW8Num30z1">
    <w:name w:val="WW8Num30z1"/>
    <w:rsid w:val="007B4B96"/>
    <w:rPr>
      <w:rFonts w:ascii="Courier New" w:hAnsi="Courier New" w:cs="Courier New" w:hint="default"/>
      <w:sz w:val="20"/>
    </w:rPr>
  </w:style>
  <w:style w:type="character" w:customStyle="1" w:styleId="WW8Num30z2">
    <w:name w:val="WW8Num30z2"/>
    <w:rsid w:val="007B4B96"/>
    <w:rPr>
      <w:rFonts w:ascii="Wingdings" w:hAnsi="Wingdings" w:hint="default"/>
      <w:sz w:val="20"/>
    </w:rPr>
  </w:style>
  <w:style w:type="character" w:customStyle="1" w:styleId="WW8Num31z1">
    <w:name w:val="WW8Num31z1"/>
    <w:rsid w:val="007B4B96"/>
    <w:rPr>
      <w:rFonts w:ascii="Courier New" w:hAnsi="Courier New" w:cs="Courier New" w:hint="default"/>
      <w:sz w:val="20"/>
    </w:rPr>
  </w:style>
  <w:style w:type="character" w:customStyle="1" w:styleId="WW8Num34z1">
    <w:name w:val="WW8Num34z1"/>
    <w:rsid w:val="007B4B96"/>
    <w:rPr>
      <w:rFonts w:ascii="Courier New" w:hAnsi="Courier New" w:cs="Courier New" w:hint="default"/>
    </w:rPr>
  </w:style>
  <w:style w:type="character" w:customStyle="1" w:styleId="WW8Num38z1">
    <w:name w:val="WW8Num38z1"/>
    <w:rsid w:val="007B4B96"/>
    <w:rPr>
      <w:rFonts w:ascii="Courier New" w:hAnsi="Courier New" w:cs="Courier New" w:hint="default"/>
      <w:sz w:val="20"/>
    </w:rPr>
  </w:style>
  <w:style w:type="character" w:customStyle="1" w:styleId="WW8Num39z1">
    <w:name w:val="WW8Num39z1"/>
    <w:rsid w:val="007B4B96"/>
    <w:rPr>
      <w:rFonts w:ascii="Courier New" w:hAnsi="Courier New" w:cs="Courier New" w:hint="default"/>
      <w:sz w:val="20"/>
    </w:rPr>
  </w:style>
  <w:style w:type="character" w:customStyle="1" w:styleId="WW8Num41z1">
    <w:name w:val="WW8Num41z1"/>
    <w:rsid w:val="007B4B96"/>
    <w:rPr>
      <w:rFonts w:ascii="Courier New" w:hAnsi="Courier New" w:cs="Courier New" w:hint="default"/>
      <w:sz w:val="20"/>
    </w:rPr>
  </w:style>
  <w:style w:type="character" w:customStyle="1" w:styleId="WW8Num44z1">
    <w:name w:val="WW8Num44z1"/>
    <w:rsid w:val="007B4B96"/>
    <w:rPr>
      <w:rFonts w:ascii="Courier New" w:hAnsi="Courier New" w:cs="Courier New" w:hint="default"/>
      <w:sz w:val="20"/>
    </w:rPr>
  </w:style>
  <w:style w:type="character" w:customStyle="1" w:styleId="WW8Num46z1">
    <w:name w:val="WW8Num46z1"/>
    <w:rsid w:val="007B4B96"/>
    <w:rPr>
      <w:rFonts w:ascii="Courier New" w:hAnsi="Courier New" w:cs="Courier New" w:hint="default"/>
      <w:sz w:val="20"/>
    </w:rPr>
  </w:style>
  <w:style w:type="character" w:customStyle="1" w:styleId="WW8Num48z1">
    <w:name w:val="WW8Num48z1"/>
    <w:rsid w:val="007B4B96"/>
    <w:rPr>
      <w:rFonts w:ascii="Courier New" w:hAnsi="Courier New" w:cs="Courier New" w:hint="default"/>
      <w:sz w:val="20"/>
    </w:rPr>
  </w:style>
  <w:style w:type="character" w:customStyle="1" w:styleId="affffffff6">
    <w:name w:val="???????? ????? ??????"/>
    <w:rsid w:val="007B4B96"/>
  </w:style>
  <w:style w:type="character" w:customStyle="1" w:styleId="WW8Num1z2">
    <w:name w:val="WW8Num1z2"/>
    <w:rsid w:val="007B4B96"/>
    <w:rPr>
      <w:rFonts w:ascii="Wingdings" w:hAnsi="Wingdings" w:hint="default"/>
    </w:rPr>
  </w:style>
  <w:style w:type="character" w:customStyle="1" w:styleId="WW8Num1z3">
    <w:name w:val="WW8Num1z3"/>
    <w:rsid w:val="007B4B96"/>
    <w:rPr>
      <w:rFonts w:ascii="Symbol" w:hAnsi="Symbol" w:hint="default"/>
    </w:rPr>
  </w:style>
  <w:style w:type="character" w:customStyle="1" w:styleId="WW8Num1z4">
    <w:name w:val="WW8Num1z4"/>
    <w:rsid w:val="007B4B96"/>
    <w:rPr>
      <w:rFonts w:ascii="Courier New" w:hAnsi="Courier New" w:cs="Courier New" w:hint="default"/>
    </w:rPr>
  </w:style>
  <w:style w:type="character" w:customStyle="1" w:styleId="WW-Absatz-Standardschriftart">
    <w:name w:val="WW-Absatz-Standardschriftart"/>
    <w:rsid w:val="007B4B96"/>
  </w:style>
  <w:style w:type="character" w:customStyle="1" w:styleId="WW-Absatz-Standardschriftart1">
    <w:name w:val="WW-Absatz-Standardschriftart1"/>
    <w:rsid w:val="007B4B96"/>
  </w:style>
  <w:style w:type="character" w:customStyle="1" w:styleId="WW8Num4z1">
    <w:name w:val="WW8Num4z1"/>
    <w:rsid w:val="007B4B96"/>
    <w:rPr>
      <w:rFonts w:ascii="Courier New" w:hAnsi="Courier New" w:cs="Courier New" w:hint="default"/>
    </w:rPr>
  </w:style>
  <w:style w:type="character" w:customStyle="1" w:styleId="WW8Num4z2">
    <w:name w:val="WW8Num4z2"/>
    <w:rsid w:val="007B4B96"/>
    <w:rPr>
      <w:rFonts w:ascii="Wingdings" w:hAnsi="Wingdings" w:hint="default"/>
    </w:rPr>
  </w:style>
  <w:style w:type="character" w:customStyle="1" w:styleId="WW8Num4z3">
    <w:name w:val="WW8Num4z3"/>
    <w:rsid w:val="007B4B96"/>
    <w:rPr>
      <w:rFonts w:ascii="Symbol" w:hAnsi="Symbol" w:hint="default"/>
    </w:rPr>
  </w:style>
  <w:style w:type="character" w:customStyle="1" w:styleId="WW8Num5z1">
    <w:name w:val="WW8Num5z1"/>
    <w:rsid w:val="007B4B96"/>
    <w:rPr>
      <w:rFonts w:ascii="Courier New" w:hAnsi="Courier New" w:cs="Courier New" w:hint="default"/>
    </w:rPr>
  </w:style>
  <w:style w:type="character" w:customStyle="1" w:styleId="WW8Num5z2">
    <w:name w:val="WW8Num5z2"/>
    <w:rsid w:val="007B4B96"/>
    <w:rPr>
      <w:rFonts w:ascii="Wingdings" w:hAnsi="Wingdings" w:hint="default"/>
    </w:rPr>
  </w:style>
  <w:style w:type="character" w:customStyle="1" w:styleId="WW8Num5z3">
    <w:name w:val="WW8Num5z3"/>
    <w:rsid w:val="007B4B96"/>
    <w:rPr>
      <w:rFonts w:ascii="Symbol" w:hAnsi="Symbol" w:hint="default"/>
    </w:rPr>
  </w:style>
  <w:style w:type="character" w:customStyle="1" w:styleId="WW8Num11z1">
    <w:name w:val="WW8Num11z1"/>
    <w:rsid w:val="007B4B96"/>
    <w:rPr>
      <w:rFonts w:ascii="Courier New" w:hAnsi="Courier New" w:cs="Courier New" w:hint="default"/>
    </w:rPr>
  </w:style>
  <w:style w:type="character" w:customStyle="1" w:styleId="WW8Num11z2">
    <w:name w:val="WW8Num11z2"/>
    <w:rsid w:val="007B4B96"/>
    <w:rPr>
      <w:rFonts w:ascii="Wingdings" w:hAnsi="Wingdings" w:hint="default"/>
    </w:rPr>
  </w:style>
  <w:style w:type="character" w:customStyle="1" w:styleId="WW8Num11z3">
    <w:name w:val="WW8Num11z3"/>
    <w:rsid w:val="007B4B96"/>
    <w:rPr>
      <w:rFonts w:ascii="Symbol" w:hAnsi="Symbol" w:hint="default"/>
    </w:rPr>
  </w:style>
  <w:style w:type="character" w:customStyle="1" w:styleId="WW8Num17z0">
    <w:name w:val="WW8Num17z0"/>
    <w:rsid w:val="007B4B96"/>
    <w:rPr>
      <w:rFonts w:ascii="Symbol" w:hAnsi="Symbol" w:hint="default"/>
    </w:rPr>
  </w:style>
  <w:style w:type="character" w:customStyle="1" w:styleId="WW8Num19z0">
    <w:name w:val="WW8Num19z0"/>
    <w:rsid w:val="007B4B96"/>
    <w:rPr>
      <w:rFonts w:ascii="Symbol" w:hAnsi="Symbol" w:hint="default"/>
    </w:rPr>
  </w:style>
  <w:style w:type="character" w:customStyle="1" w:styleId="WW8Num21z0">
    <w:name w:val="WW8Num21z0"/>
    <w:rsid w:val="007B4B96"/>
    <w:rPr>
      <w:rFonts w:ascii="Symbol" w:hAnsi="Symbol" w:hint="default"/>
    </w:rPr>
  </w:style>
  <w:style w:type="character" w:customStyle="1" w:styleId="WW8Num24z0">
    <w:name w:val="WW8Num24z0"/>
    <w:rsid w:val="007B4B96"/>
    <w:rPr>
      <w:rFonts w:ascii="Symbol" w:hAnsi="Symbol" w:hint="default"/>
    </w:rPr>
  </w:style>
  <w:style w:type="character" w:customStyle="1" w:styleId="WW8Num25z0">
    <w:name w:val="WW8Num25z0"/>
    <w:rsid w:val="007B4B96"/>
    <w:rPr>
      <w:b w:val="0"/>
      <w:bCs w:val="0"/>
    </w:rPr>
  </w:style>
  <w:style w:type="character" w:customStyle="1" w:styleId="WW8Num27z0">
    <w:name w:val="WW8Num27z0"/>
    <w:rsid w:val="007B4B96"/>
    <w:rPr>
      <w:rFonts w:ascii="Symbol" w:hAnsi="Symbol" w:hint="default"/>
    </w:rPr>
  </w:style>
  <w:style w:type="character" w:customStyle="1" w:styleId="WW8Num28z0">
    <w:name w:val="WW8Num28z0"/>
    <w:rsid w:val="007B4B96"/>
    <w:rPr>
      <w:rFonts w:ascii="Times New Roman" w:hAnsi="Times New Roman" w:cs="Times New Roman" w:hint="default"/>
    </w:rPr>
  </w:style>
  <w:style w:type="character" w:customStyle="1" w:styleId="WW8Num28z2">
    <w:name w:val="WW8Num28z2"/>
    <w:rsid w:val="007B4B96"/>
    <w:rPr>
      <w:rFonts w:ascii="Wingdings" w:hAnsi="Wingdings" w:hint="default"/>
    </w:rPr>
  </w:style>
  <w:style w:type="character" w:customStyle="1" w:styleId="WW8Num28z3">
    <w:name w:val="WW8Num28z3"/>
    <w:rsid w:val="007B4B96"/>
    <w:rPr>
      <w:rFonts w:ascii="Symbol" w:hAnsi="Symbol" w:hint="default"/>
    </w:rPr>
  </w:style>
  <w:style w:type="character" w:customStyle="1" w:styleId="WW8Num34z0">
    <w:name w:val="WW8Num34z0"/>
    <w:rsid w:val="007B4B96"/>
    <w:rPr>
      <w:rFonts w:ascii="Symbol" w:hAnsi="Symbol" w:hint="default"/>
    </w:rPr>
  </w:style>
  <w:style w:type="character" w:customStyle="1" w:styleId="WW8Num34z2">
    <w:name w:val="WW8Num34z2"/>
    <w:rsid w:val="007B4B96"/>
    <w:rPr>
      <w:rFonts w:ascii="Wingdings" w:hAnsi="Wingdings" w:hint="default"/>
    </w:rPr>
  </w:style>
  <w:style w:type="character" w:customStyle="1" w:styleId="WW8Num35z1">
    <w:name w:val="WW8Num35z1"/>
    <w:rsid w:val="007B4B96"/>
    <w:rPr>
      <w:rFonts w:ascii="Symbol" w:hAnsi="Symbol" w:hint="default"/>
    </w:rPr>
  </w:style>
  <w:style w:type="character" w:customStyle="1" w:styleId="1fa">
    <w:name w:val="???????? ????? ??????1"/>
    <w:rsid w:val="007B4B96"/>
  </w:style>
  <w:style w:type="character" w:customStyle="1" w:styleId="FontStyle197">
    <w:name w:val="Font Style197"/>
    <w:rsid w:val="007B4B96"/>
    <w:rPr>
      <w:rFonts w:ascii="Times New Roman" w:hAnsi="Times New Roman" w:cs="Times New Roman" w:hint="default"/>
      <w:sz w:val="22"/>
      <w:szCs w:val="22"/>
    </w:rPr>
  </w:style>
  <w:style w:type="character" w:customStyle="1" w:styleId="text31">
    <w:name w:val="text31"/>
    <w:rsid w:val="007B4B96"/>
    <w:rPr>
      <w:rFonts w:ascii="Arial" w:hAnsi="Arial" w:cs="Arial" w:hint="default"/>
      <w:strike w:val="0"/>
      <w:dstrike w:val="0"/>
      <w:color w:val="000000"/>
      <w:sz w:val="17"/>
      <w:szCs w:val="17"/>
      <w:u w:val="none"/>
      <w:effect w:val="none"/>
    </w:rPr>
  </w:style>
  <w:style w:type="character" w:customStyle="1" w:styleId="FontStyle11">
    <w:name w:val="Font Style11"/>
    <w:rsid w:val="007B4B96"/>
    <w:rPr>
      <w:rFonts w:ascii="Times New Roman" w:hAnsi="Times New Roman" w:cs="Times New Roman" w:hint="default"/>
      <w:sz w:val="26"/>
      <w:szCs w:val="26"/>
    </w:rPr>
  </w:style>
  <w:style w:type="character" w:customStyle="1" w:styleId="FontStyle12">
    <w:name w:val="Font Style12"/>
    <w:rsid w:val="007B4B96"/>
    <w:rPr>
      <w:rFonts w:ascii="Times New Roman" w:hAnsi="Times New Roman" w:cs="Times New Roman" w:hint="default"/>
      <w:sz w:val="24"/>
      <w:szCs w:val="24"/>
    </w:rPr>
  </w:style>
  <w:style w:type="character" w:customStyle="1" w:styleId="2f5">
    <w:name w:val="Основной текст (2)"/>
    <w:rsid w:val="007B4B96"/>
    <w:rPr>
      <w:rFonts w:ascii="Gungsuh" w:eastAsia="Gungsuh" w:hAnsi="Gungsuh" w:cs="Gungsuh" w:hint="eastAsia"/>
      <w:b w:val="0"/>
      <w:bCs w:val="0"/>
      <w:i w:val="0"/>
      <w:iCs w:val="0"/>
      <w:smallCaps w:val="0"/>
      <w:spacing w:val="-20"/>
      <w:sz w:val="25"/>
      <w:szCs w:val="25"/>
      <w:u w:val="single"/>
    </w:rPr>
  </w:style>
  <w:style w:type="character" w:customStyle="1" w:styleId="WW8Num4z4">
    <w:name w:val="WW8Num4z4"/>
    <w:rsid w:val="007B4B96"/>
    <w:rPr>
      <w:rFonts w:ascii="Courier New" w:hAnsi="Courier New" w:cs="Courier New" w:hint="default"/>
    </w:rPr>
  </w:style>
  <w:style w:type="character" w:customStyle="1" w:styleId="WW8Num11z4">
    <w:name w:val="WW8Num11z4"/>
    <w:rsid w:val="007B4B96"/>
    <w:rPr>
      <w:rFonts w:ascii="Courier New" w:hAnsi="Courier New" w:cs="Courier New" w:hint="default"/>
    </w:rPr>
  </w:style>
  <w:style w:type="character" w:customStyle="1" w:styleId="WW8Num12z0">
    <w:name w:val="WW8Num12z0"/>
    <w:rsid w:val="007B4B96"/>
    <w:rPr>
      <w:rFonts w:ascii="Symbol" w:hAnsi="Symbol" w:cs="Symbol" w:hint="default"/>
    </w:rPr>
  </w:style>
  <w:style w:type="character" w:customStyle="1" w:styleId="WW8Num12z2">
    <w:name w:val="WW8Num12z2"/>
    <w:rsid w:val="007B4B96"/>
    <w:rPr>
      <w:rFonts w:ascii="Wingdings" w:hAnsi="Wingdings" w:cs="Wingdings" w:hint="default"/>
    </w:rPr>
  </w:style>
  <w:style w:type="character" w:customStyle="1" w:styleId="WW8Num14z0">
    <w:name w:val="WW8Num14z0"/>
    <w:rsid w:val="007B4B96"/>
    <w:rPr>
      <w:rFonts w:ascii="Times New Roman" w:eastAsia="Times New Roman" w:hAnsi="Times New Roman" w:cs="Times New Roman" w:hint="default"/>
    </w:rPr>
  </w:style>
  <w:style w:type="character" w:customStyle="1" w:styleId="WW8Num14z1">
    <w:name w:val="WW8Num14z1"/>
    <w:rsid w:val="007B4B96"/>
    <w:rPr>
      <w:rFonts w:ascii="Symbol" w:hAnsi="Symbol" w:cs="Symbol" w:hint="default"/>
    </w:rPr>
  </w:style>
  <w:style w:type="character" w:customStyle="1" w:styleId="WW8Num14z2">
    <w:name w:val="WW8Num14z2"/>
    <w:rsid w:val="007B4B96"/>
    <w:rPr>
      <w:rFonts w:ascii="Wingdings" w:hAnsi="Wingdings" w:cs="Wingdings" w:hint="default"/>
    </w:rPr>
  </w:style>
  <w:style w:type="character" w:customStyle="1" w:styleId="WW8Num14z4">
    <w:name w:val="WW8Num14z4"/>
    <w:rsid w:val="007B4B96"/>
    <w:rPr>
      <w:rFonts w:ascii="Courier New" w:hAnsi="Courier New" w:cs="Courier New" w:hint="default"/>
    </w:rPr>
  </w:style>
  <w:style w:type="character" w:customStyle="1" w:styleId="WW8Num15z0">
    <w:name w:val="WW8Num15z0"/>
    <w:rsid w:val="007B4B96"/>
    <w:rPr>
      <w:rFonts w:ascii="Symbol" w:hAnsi="Symbol" w:cs="Symbol" w:hint="default"/>
    </w:rPr>
  </w:style>
  <w:style w:type="character" w:customStyle="1" w:styleId="WW8Num15z2">
    <w:name w:val="WW8Num15z2"/>
    <w:rsid w:val="007B4B96"/>
    <w:rPr>
      <w:rFonts w:ascii="Wingdings" w:hAnsi="Wingdings" w:cs="Wingdings" w:hint="default"/>
    </w:rPr>
  </w:style>
  <w:style w:type="character" w:customStyle="1" w:styleId="WW8Num16z0">
    <w:name w:val="WW8Num16z0"/>
    <w:rsid w:val="007B4B96"/>
    <w:rPr>
      <w:rFonts w:ascii="Symbol" w:hAnsi="Symbol" w:cs="Symbol" w:hint="default"/>
    </w:rPr>
  </w:style>
  <w:style w:type="character" w:customStyle="1" w:styleId="WW8Num16z2">
    <w:name w:val="WW8Num16z2"/>
    <w:rsid w:val="007B4B96"/>
    <w:rPr>
      <w:rFonts w:ascii="Wingdings" w:hAnsi="Wingdings" w:cs="Wingdings" w:hint="default"/>
    </w:rPr>
  </w:style>
  <w:style w:type="character" w:customStyle="1" w:styleId="WW8Num17z2">
    <w:name w:val="WW8Num17z2"/>
    <w:rsid w:val="007B4B96"/>
    <w:rPr>
      <w:rFonts w:ascii="Wingdings" w:hAnsi="Wingdings" w:cs="Wingdings" w:hint="default"/>
    </w:rPr>
  </w:style>
  <w:style w:type="character" w:customStyle="1" w:styleId="WW8Num17z4">
    <w:name w:val="WW8Num17z4"/>
    <w:rsid w:val="007B4B96"/>
    <w:rPr>
      <w:rFonts w:ascii="Courier New" w:hAnsi="Courier New" w:cs="Courier New" w:hint="default"/>
    </w:rPr>
  </w:style>
  <w:style w:type="character" w:customStyle="1" w:styleId="WW8Num19z2">
    <w:name w:val="WW8Num19z2"/>
    <w:rsid w:val="007B4B96"/>
    <w:rPr>
      <w:rFonts w:ascii="Wingdings" w:hAnsi="Wingdings" w:cs="Wingdings" w:hint="default"/>
    </w:rPr>
  </w:style>
  <w:style w:type="character" w:customStyle="1" w:styleId="WW8Num19z4">
    <w:name w:val="WW8Num19z4"/>
    <w:rsid w:val="007B4B96"/>
    <w:rPr>
      <w:rFonts w:ascii="Courier New" w:hAnsi="Courier New" w:cs="Courier New" w:hint="default"/>
    </w:rPr>
  </w:style>
  <w:style w:type="character" w:customStyle="1" w:styleId="WW8Num20z0">
    <w:name w:val="WW8Num20z0"/>
    <w:rsid w:val="007B4B96"/>
    <w:rPr>
      <w:rFonts w:ascii="Symbol" w:hAnsi="Symbol" w:cs="Symbol" w:hint="default"/>
    </w:rPr>
  </w:style>
  <w:style w:type="character" w:customStyle="1" w:styleId="WW8Num20z2">
    <w:name w:val="WW8Num20z2"/>
    <w:rsid w:val="007B4B96"/>
    <w:rPr>
      <w:rFonts w:ascii="Wingdings" w:hAnsi="Wingdings" w:cs="Wingdings" w:hint="default"/>
    </w:rPr>
  </w:style>
  <w:style w:type="character" w:customStyle="1" w:styleId="WW8Num21z1">
    <w:name w:val="WW8Num21z1"/>
    <w:rsid w:val="007B4B96"/>
    <w:rPr>
      <w:rFonts w:ascii="Courier New" w:hAnsi="Courier New" w:cs="Courier New" w:hint="default"/>
    </w:rPr>
  </w:style>
  <w:style w:type="character" w:customStyle="1" w:styleId="WW8Num21z2">
    <w:name w:val="WW8Num21z2"/>
    <w:rsid w:val="007B4B96"/>
    <w:rPr>
      <w:rFonts w:ascii="Wingdings" w:hAnsi="Wingdings" w:cs="Wingdings" w:hint="default"/>
    </w:rPr>
  </w:style>
  <w:style w:type="character" w:customStyle="1" w:styleId="WW8Num22z0">
    <w:name w:val="WW8Num22z0"/>
    <w:rsid w:val="007B4B96"/>
    <w:rPr>
      <w:rFonts w:ascii="Symbol" w:hAnsi="Symbol" w:cs="Symbol" w:hint="default"/>
    </w:rPr>
  </w:style>
  <w:style w:type="character" w:customStyle="1" w:styleId="WW8Num22z2">
    <w:name w:val="WW8Num22z2"/>
    <w:rsid w:val="007B4B96"/>
    <w:rPr>
      <w:rFonts w:ascii="Wingdings" w:hAnsi="Wingdings" w:cs="Wingdings" w:hint="default"/>
    </w:rPr>
  </w:style>
  <w:style w:type="character" w:customStyle="1" w:styleId="WW8Num22z4">
    <w:name w:val="WW8Num22z4"/>
    <w:rsid w:val="007B4B96"/>
    <w:rPr>
      <w:rFonts w:ascii="Courier New" w:hAnsi="Courier New" w:cs="Courier New" w:hint="default"/>
    </w:rPr>
  </w:style>
  <w:style w:type="character" w:customStyle="1" w:styleId="WW8Num23z0">
    <w:name w:val="WW8Num23z0"/>
    <w:rsid w:val="007B4B96"/>
    <w:rPr>
      <w:rFonts w:ascii="Symbol" w:hAnsi="Symbol" w:cs="Symbol" w:hint="default"/>
    </w:rPr>
  </w:style>
  <w:style w:type="character" w:customStyle="1" w:styleId="WW8Num23z2">
    <w:name w:val="WW8Num23z2"/>
    <w:rsid w:val="007B4B96"/>
    <w:rPr>
      <w:rFonts w:ascii="Wingdings" w:hAnsi="Wingdings" w:cs="Wingdings" w:hint="default"/>
    </w:rPr>
  </w:style>
  <w:style w:type="character" w:customStyle="1" w:styleId="WW8Num24z2">
    <w:name w:val="WW8Num24z2"/>
    <w:rsid w:val="007B4B96"/>
    <w:rPr>
      <w:rFonts w:ascii="Wingdings" w:hAnsi="Wingdings" w:cs="Wingdings" w:hint="default"/>
    </w:rPr>
  </w:style>
  <w:style w:type="character" w:customStyle="1" w:styleId="WW8Num25z1">
    <w:name w:val="WW8Num25z1"/>
    <w:rsid w:val="007B4B96"/>
    <w:rPr>
      <w:rFonts w:ascii="Courier New" w:hAnsi="Courier New" w:cs="Courier New" w:hint="default"/>
    </w:rPr>
  </w:style>
  <w:style w:type="character" w:customStyle="1" w:styleId="WW8Num25z2">
    <w:name w:val="WW8Num25z2"/>
    <w:rsid w:val="007B4B96"/>
    <w:rPr>
      <w:rFonts w:ascii="Wingdings" w:hAnsi="Wingdings" w:cs="Wingdings" w:hint="default"/>
    </w:rPr>
  </w:style>
  <w:style w:type="character" w:customStyle="1" w:styleId="WW8Num27z2">
    <w:name w:val="WW8Num27z2"/>
    <w:rsid w:val="007B4B96"/>
    <w:rPr>
      <w:rFonts w:ascii="Wingdings" w:hAnsi="Wingdings" w:cs="Wingdings" w:hint="default"/>
    </w:rPr>
  </w:style>
  <w:style w:type="character" w:customStyle="1" w:styleId="WW8Num28z4">
    <w:name w:val="WW8Num28z4"/>
    <w:rsid w:val="007B4B96"/>
    <w:rPr>
      <w:rFonts w:ascii="Courier New" w:hAnsi="Courier New" w:cs="Courier New" w:hint="default"/>
    </w:rPr>
  </w:style>
  <w:style w:type="character" w:customStyle="1" w:styleId="WW8Num29z0">
    <w:name w:val="WW8Num29z0"/>
    <w:rsid w:val="007B4B96"/>
    <w:rPr>
      <w:rFonts w:ascii="Symbol" w:hAnsi="Symbol" w:cs="Symbol" w:hint="default"/>
    </w:rPr>
  </w:style>
  <w:style w:type="character" w:customStyle="1" w:styleId="WW8Num29z1">
    <w:name w:val="WW8Num29z1"/>
    <w:rsid w:val="007B4B96"/>
    <w:rPr>
      <w:rFonts w:ascii="Courier New" w:hAnsi="Courier New" w:cs="Courier New" w:hint="default"/>
    </w:rPr>
  </w:style>
  <w:style w:type="character" w:customStyle="1" w:styleId="WW8Num29z2">
    <w:name w:val="WW8Num29z2"/>
    <w:rsid w:val="007B4B96"/>
    <w:rPr>
      <w:rFonts w:ascii="Wingdings" w:hAnsi="Wingdings" w:cs="Wingdings" w:hint="default"/>
    </w:rPr>
  </w:style>
  <w:style w:type="character" w:customStyle="1" w:styleId="1fb">
    <w:name w:val="Основной шрифт абзаца1"/>
    <w:rsid w:val="007B4B96"/>
  </w:style>
  <w:style w:type="character" w:customStyle="1" w:styleId="1fc">
    <w:name w:val="Текст примечания Знак1"/>
    <w:uiPriority w:val="99"/>
    <w:semiHidden/>
    <w:rsid w:val="007B4B96"/>
    <w:rPr>
      <w:rFonts w:ascii="Times New Roman" w:eastAsia="Times New Roman" w:hAnsi="Times New Roman" w:cs="Times New Roman" w:hint="default"/>
    </w:rPr>
  </w:style>
  <w:style w:type="character" w:customStyle="1" w:styleId="WW8Num7z1">
    <w:name w:val="WW8Num7z1"/>
    <w:rsid w:val="007B4B96"/>
    <w:rPr>
      <w:rFonts w:ascii="Symbol" w:hAnsi="Symbol" w:cs="Symbol" w:hint="default"/>
    </w:rPr>
  </w:style>
  <w:style w:type="character" w:customStyle="1" w:styleId="WW8Num7z2">
    <w:name w:val="WW8Num7z2"/>
    <w:rsid w:val="007B4B96"/>
    <w:rPr>
      <w:rFonts w:ascii="Wingdings" w:hAnsi="Wingdings" w:cs="Wingdings" w:hint="default"/>
    </w:rPr>
  </w:style>
  <w:style w:type="character" w:customStyle="1" w:styleId="WW8Num7z4">
    <w:name w:val="WW8Num7z4"/>
    <w:rsid w:val="007B4B96"/>
    <w:rPr>
      <w:rFonts w:ascii="Courier New" w:hAnsi="Courier New" w:cs="Courier New" w:hint="default"/>
    </w:rPr>
  </w:style>
  <w:style w:type="character" w:customStyle="1" w:styleId="WW8Num8z2">
    <w:name w:val="WW8Num8z2"/>
    <w:rsid w:val="007B4B96"/>
    <w:rPr>
      <w:rFonts w:ascii="Wingdings" w:hAnsi="Wingdings" w:cs="Wingdings" w:hint="default"/>
    </w:rPr>
  </w:style>
  <w:style w:type="character" w:customStyle="1" w:styleId="WW8Num8z4">
    <w:name w:val="WW8Num8z4"/>
    <w:rsid w:val="007B4B96"/>
    <w:rPr>
      <w:rFonts w:ascii="Courier New" w:hAnsi="Courier New" w:cs="Courier New" w:hint="default"/>
    </w:rPr>
  </w:style>
  <w:style w:type="character" w:customStyle="1" w:styleId="WW8Num9z2">
    <w:name w:val="WW8Num9z2"/>
    <w:rsid w:val="007B4B96"/>
    <w:rPr>
      <w:rFonts w:ascii="Wingdings" w:hAnsi="Wingdings" w:cs="Wingdings" w:hint="default"/>
    </w:rPr>
  </w:style>
  <w:style w:type="character" w:customStyle="1" w:styleId="WW8Num9z4">
    <w:name w:val="WW8Num9z4"/>
    <w:rsid w:val="007B4B96"/>
    <w:rPr>
      <w:rFonts w:ascii="Courier New" w:hAnsi="Courier New" w:cs="Courier New" w:hint="default"/>
    </w:rPr>
  </w:style>
  <w:style w:type="character" w:customStyle="1" w:styleId="WW8Num10z2">
    <w:name w:val="WW8Num10z2"/>
    <w:rsid w:val="007B4B96"/>
    <w:rPr>
      <w:rFonts w:ascii="Wingdings" w:hAnsi="Wingdings" w:cs="Wingdings" w:hint="default"/>
    </w:rPr>
  </w:style>
  <w:style w:type="character" w:customStyle="1" w:styleId="WW8Num10z4">
    <w:name w:val="WW8Num10z4"/>
    <w:rsid w:val="007B4B96"/>
    <w:rPr>
      <w:rFonts w:ascii="Courier New" w:hAnsi="Courier New" w:cs="Courier New" w:hint="default"/>
    </w:rPr>
  </w:style>
  <w:style w:type="character" w:customStyle="1" w:styleId="WW8Num12z4">
    <w:name w:val="WW8Num12z4"/>
    <w:rsid w:val="007B4B96"/>
    <w:rPr>
      <w:rFonts w:ascii="Courier New" w:hAnsi="Courier New" w:cs="Courier New" w:hint="default"/>
    </w:rPr>
  </w:style>
  <w:style w:type="character" w:customStyle="1" w:styleId="WW8Num13z0">
    <w:name w:val="WW8Num13z0"/>
    <w:rsid w:val="007B4B96"/>
    <w:rPr>
      <w:rFonts w:ascii="Times New Roman" w:hAnsi="Times New Roman" w:cs="Times New Roman" w:hint="default"/>
    </w:rPr>
  </w:style>
  <w:style w:type="character" w:customStyle="1" w:styleId="WW8Num13z1">
    <w:name w:val="WW8Num13z1"/>
    <w:rsid w:val="007B4B96"/>
    <w:rPr>
      <w:rFonts w:ascii="Symbol" w:hAnsi="Symbol" w:cs="Symbol" w:hint="default"/>
    </w:rPr>
  </w:style>
  <w:style w:type="character" w:customStyle="1" w:styleId="WW8Num13z2">
    <w:name w:val="WW8Num13z2"/>
    <w:rsid w:val="007B4B96"/>
    <w:rPr>
      <w:rFonts w:ascii="Wingdings" w:hAnsi="Wingdings" w:cs="Wingdings" w:hint="default"/>
    </w:rPr>
  </w:style>
  <w:style w:type="character" w:customStyle="1" w:styleId="WW8Num13z4">
    <w:name w:val="WW8Num13z4"/>
    <w:rsid w:val="007B4B96"/>
    <w:rPr>
      <w:rFonts w:ascii="Courier New" w:hAnsi="Courier New" w:cs="Courier New" w:hint="default"/>
    </w:rPr>
  </w:style>
  <w:style w:type="character" w:customStyle="1" w:styleId="WW8Num3z1">
    <w:name w:val="WW8Num3z1"/>
    <w:rsid w:val="007B4B96"/>
    <w:rPr>
      <w:rFonts w:ascii="Symbol" w:hAnsi="Symbol" w:cs="Symbol" w:hint="default"/>
    </w:rPr>
  </w:style>
  <w:style w:type="character" w:customStyle="1" w:styleId="WW8Num3z2">
    <w:name w:val="WW8Num3z2"/>
    <w:rsid w:val="007B4B96"/>
    <w:rPr>
      <w:rFonts w:ascii="Wingdings" w:hAnsi="Wingdings" w:cs="Wingdings" w:hint="default"/>
    </w:rPr>
  </w:style>
  <w:style w:type="character" w:customStyle="1" w:styleId="WW8Num3z4">
    <w:name w:val="WW8Num3z4"/>
    <w:rsid w:val="007B4B96"/>
    <w:rPr>
      <w:rFonts w:ascii="Courier New" w:hAnsi="Courier New" w:cs="Courier New" w:hint="default"/>
    </w:rPr>
  </w:style>
  <w:style w:type="character" w:customStyle="1" w:styleId="WW8Num6z1">
    <w:name w:val="WW8Num6z1"/>
    <w:rsid w:val="007B4B96"/>
    <w:rPr>
      <w:rFonts w:ascii="Symbol" w:hAnsi="Symbol" w:cs="Symbol" w:hint="default"/>
    </w:rPr>
  </w:style>
  <w:style w:type="character" w:customStyle="1" w:styleId="WW8Num6z2">
    <w:name w:val="WW8Num6z2"/>
    <w:rsid w:val="007B4B96"/>
    <w:rPr>
      <w:rFonts w:ascii="Wingdings" w:hAnsi="Wingdings" w:cs="Wingdings" w:hint="default"/>
    </w:rPr>
  </w:style>
  <w:style w:type="character" w:customStyle="1" w:styleId="WW8Num6z4">
    <w:name w:val="WW8Num6z4"/>
    <w:rsid w:val="007B4B96"/>
    <w:rPr>
      <w:rFonts w:ascii="Courier New" w:hAnsi="Courier New" w:cs="Courier New" w:hint="default"/>
    </w:rPr>
  </w:style>
  <w:style w:type="character" w:customStyle="1" w:styleId="WW8Num9z1">
    <w:name w:val="WW8Num9z1"/>
    <w:rsid w:val="007B4B96"/>
    <w:rPr>
      <w:rFonts w:ascii="Symbol" w:hAnsi="Symbol" w:cs="Symbol" w:hint="default"/>
    </w:rPr>
  </w:style>
  <w:style w:type="character" w:customStyle="1" w:styleId="WW8Num32z0">
    <w:name w:val="WW8Num32z0"/>
    <w:rsid w:val="007B4B96"/>
    <w:rPr>
      <w:rFonts w:ascii="Symbol" w:hAnsi="Symbol" w:hint="default"/>
    </w:rPr>
  </w:style>
  <w:style w:type="character" w:customStyle="1" w:styleId="WW8Num32z1">
    <w:name w:val="WW8Num32z1"/>
    <w:rsid w:val="007B4B96"/>
    <w:rPr>
      <w:rFonts w:ascii="Courier New" w:hAnsi="Courier New" w:cs="Courier New" w:hint="default"/>
    </w:rPr>
  </w:style>
  <w:style w:type="character" w:customStyle="1" w:styleId="WW8Num32z2">
    <w:name w:val="WW8Num32z2"/>
    <w:rsid w:val="007B4B96"/>
    <w:rPr>
      <w:rFonts w:ascii="Wingdings" w:hAnsi="Wingdings" w:hint="default"/>
    </w:rPr>
  </w:style>
  <w:style w:type="character" w:customStyle="1" w:styleId="3b">
    <w:name w:val="Основной шрифт абзаца3"/>
    <w:rsid w:val="007B4B96"/>
  </w:style>
  <w:style w:type="character" w:customStyle="1" w:styleId="affffffff7">
    <w:name w:val="Символ сноски"/>
    <w:rsid w:val="007B4B96"/>
    <w:rPr>
      <w:vertAlign w:val="superscript"/>
    </w:rPr>
  </w:style>
  <w:style w:type="character" w:customStyle="1" w:styleId="1fd">
    <w:name w:val="Знак примечания1"/>
    <w:rsid w:val="007B4B96"/>
    <w:rPr>
      <w:sz w:val="16"/>
      <w:szCs w:val="16"/>
    </w:rPr>
  </w:style>
  <w:style w:type="character" w:customStyle="1" w:styleId="WW8Num15z4">
    <w:name w:val="WW8Num15z4"/>
    <w:rsid w:val="007B4B96"/>
    <w:rPr>
      <w:rFonts w:ascii="Courier New" w:hAnsi="Courier New" w:cs="Courier New" w:hint="default"/>
    </w:rPr>
  </w:style>
  <w:style w:type="character" w:customStyle="1" w:styleId="WW8Num16z4">
    <w:name w:val="WW8Num16z4"/>
    <w:rsid w:val="007B4B96"/>
    <w:rPr>
      <w:rFonts w:ascii="Courier New" w:hAnsi="Courier New" w:cs="Courier New" w:hint="default"/>
    </w:rPr>
  </w:style>
  <w:style w:type="character" w:customStyle="1" w:styleId="WW8Num17z1">
    <w:name w:val="WW8Num17z1"/>
    <w:rsid w:val="007B4B96"/>
    <w:rPr>
      <w:rFonts w:ascii="Symbol" w:hAnsi="Symbol" w:cs="Symbol" w:hint="default"/>
    </w:rPr>
  </w:style>
  <w:style w:type="character" w:customStyle="1" w:styleId="WW8Num18z4">
    <w:name w:val="WW8Num18z4"/>
    <w:rsid w:val="007B4B96"/>
    <w:rPr>
      <w:rFonts w:ascii="Courier New" w:hAnsi="Courier New" w:cs="Courier New" w:hint="default"/>
    </w:rPr>
  </w:style>
  <w:style w:type="character" w:customStyle="1" w:styleId="WW8Num19z1">
    <w:name w:val="WW8Num19z1"/>
    <w:rsid w:val="007B4B96"/>
    <w:rPr>
      <w:rFonts w:ascii="Symbol" w:hAnsi="Symbol" w:cs="Courier New" w:hint="default"/>
    </w:rPr>
  </w:style>
  <w:style w:type="character" w:customStyle="1" w:styleId="WW8Num20z4">
    <w:name w:val="WW8Num20z4"/>
    <w:rsid w:val="007B4B96"/>
    <w:rPr>
      <w:rFonts w:ascii="Courier New" w:hAnsi="Courier New" w:cs="Courier New" w:hint="default"/>
    </w:rPr>
  </w:style>
  <w:style w:type="character" w:customStyle="1" w:styleId="WW8Num23z4">
    <w:name w:val="WW8Num23z4"/>
    <w:rsid w:val="007B4B96"/>
    <w:rPr>
      <w:rFonts w:ascii="Courier New" w:hAnsi="Courier New" w:cs="Courier New" w:hint="default"/>
    </w:rPr>
  </w:style>
  <w:style w:type="character" w:customStyle="1" w:styleId="WW8Num25z4">
    <w:name w:val="WW8Num25z4"/>
    <w:rsid w:val="007B4B96"/>
    <w:rPr>
      <w:rFonts w:ascii="Courier New" w:hAnsi="Courier New" w:cs="Courier New" w:hint="default"/>
    </w:rPr>
  </w:style>
  <w:style w:type="character" w:customStyle="1" w:styleId="WW8Num31z0">
    <w:name w:val="WW8Num31z0"/>
    <w:rsid w:val="007B4B96"/>
    <w:rPr>
      <w:rFonts w:ascii="Symbol" w:hAnsi="Symbol" w:hint="default"/>
    </w:rPr>
  </w:style>
  <w:style w:type="character" w:customStyle="1" w:styleId="WW8Num33z0">
    <w:name w:val="WW8Num33z0"/>
    <w:rsid w:val="007B4B96"/>
    <w:rPr>
      <w:rFonts w:ascii="Symbol" w:hAnsi="Symbol" w:cs="Symbol" w:hint="default"/>
    </w:rPr>
  </w:style>
  <w:style w:type="character" w:customStyle="1" w:styleId="WW8Num35z0">
    <w:name w:val="WW8Num35z0"/>
    <w:rsid w:val="007B4B96"/>
    <w:rPr>
      <w:rFonts w:ascii="Symbol" w:hAnsi="Symbol" w:hint="default"/>
    </w:rPr>
  </w:style>
  <w:style w:type="character" w:customStyle="1" w:styleId="WW8Num37z0">
    <w:name w:val="WW8Num37z0"/>
    <w:rsid w:val="007B4B96"/>
    <w:rPr>
      <w:rFonts w:ascii="Symbol" w:hAnsi="Symbol" w:cs="Symbol" w:hint="default"/>
    </w:rPr>
  </w:style>
  <w:style w:type="character" w:customStyle="1" w:styleId="WW8Num37z1">
    <w:name w:val="WW8Num37z1"/>
    <w:rsid w:val="007B4B96"/>
    <w:rPr>
      <w:rFonts w:ascii="Courier New" w:hAnsi="Courier New" w:cs="Courier New" w:hint="default"/>
    </w:rPr>
  </w:style>
  <w:style w:type="character" w:customStyle="1" w:styleId="WW8Num37z2">
    <w:name w:val="WW8Num37z2"/>
    <w:rsid w:val="007B4B96"/>
    <w:rPr>
      <w:rFonts w:ascii="Wingdings" w:hAnsi="Wingdings" w:cs="Wingdings" w:hint="default"/>
    </w:rPr>
  </w:style>
  <w:style w:type="character" w:customStyle="1" w:styleId="WW8Num38z0">
    <w:name w:val="WW8Num38z0"/>
    <w:rsid w:val="007B4B96"/>
    <w:rPr>
      <w:rFonts w:ascii="Symbol" w:hAnsi="Symbol" w:cs="Symbol" w:hint="default"/>
    </w:rPr>
  </w:style>
  <w:style w:type="character" w:customStyle="1" w:styleId="WW8Num38z2">
    <w:name w:val="WW8Num38z2"/>
    <w:rsid w:val="007B4B96"/>
    <w:rPr>
      <w:rFonts w:ascii="Wingdings" w:hAnsi="Wingdings" w:cs="Wingdings" w:hint="default"/>
    </w:rPr>
  </w:style>
  <w:style w:type="character" w:customStyle="1" w:styleId="WW8Num39z0">
    <w:name w:val="WW8Num39z0"/>
    <w:rsid w:val="007B4B96"/>
    <w:rPr>
      <w:rFonts w:ascii="Symbol" w:hAnsi="Symbol" w:cs="Symbol" w:hint="default"/>
    </w:rPr>
  </w:style>
  <w:style w:type="character" w:customStyle="1" w:styleId="WW8Num39z2">
    <w:name w:val="WW8Num39z2"/>
    <w:rsid w:val="007B4B96"/>
    <w:rPr>
      <w:rFonts w:ascii="Wingdings" w:hAnsi="Wingdings" w:cs="Wingdings" w:hint="default"/>
    </w:rPr>
  </w:style>
  <w:style w:type="character" w:customStyle="1" w:styleId="WW8Num39z4">
    <w:name w:val="WW8Num39z4"/>
    <w:rsid w:val="007B4B96"/>
    <w:rPr>
      <w:rFonts w:ascii="Courier New" w:hAnsi="Courier New" w:cs="Courier New" w:hint="default"/>
    </w:rPr>
  </w:style>
  <w:style w:type="character" w:customStyle="1" w:styleId="WW8Num41z0">
    <w:name w:val="WW8Num41z0"/>
    <w:rsid w:val="007B4B96"/>
    <w:rPr>
      <w:rFonts w:ascii="Symbol" w:hAnsi="Symbol" w:cs="Symbol" w:hint="default"/>
    </w:rPr>
  </w:style>
  <w:style w:type="character" w:customStyle="1" w:styleId="WW8Num41z2">
    <w:name w:val="WW8Num41z2"/>
    <w:rsid w:val="007B4B96"/>
    <w:rPr>
      <w:rFonts w:ascii="Wingdings" w:hAnsi="Wingdings" w:cs="Wingdings" w:hint="default"/>
    </w:rPr>
  </w:style>
  <w:style w:type="character" w:customStyle="1" w:styleId="WW8NumSt37z0">
    <w:name w:val="WW8NumSt37z0"/>
    <w:rsid w:val="007B4B96"/>
    <w:rPr>
      <w:rFonts w:ascii="Helvetica" w:hAnsi="Helvetica" w:cs="Helvetica" w:hint="default"/>
    </w:rPr>
  </w:style>
  <w:style w:type="character" w:customStyle="1" w:styleId="WW8Num8z1">
    <w:name w:val="WW8Num8z1"/>
    <w:rsid w:val="007B4B96"/>
    <w:rPr>
      <w:rFonts w:ascii="Symbol" w:hAnsi="Symbol" w:cs="Symbol" w:hint="default"/>
    </w:rPr>
  </w:style>
  <w:style w:type="character" w:customStyle="1" w:styleId="WW8Num21z4">
    <w:name w:val="WW8Num21z4"/>
    <w:rsid w:val="007B4B96"/>
    <w:rPr>
      <w:rFonts w:ascii="Courier New" w:hAnsi="Courier New" w:cs="Courier New" w:hint="default"/>
    </w:rPr>
  </w:style>
  <w:style w:type="character" w:customStyle="1" w:styleId="WW8Num33z1">
    <w:name w:val="WW8Num33z1"/>
    <w:rsid w:val="007B4B96"/>
    <w:rPr>
      <w:rFonts w:ascii="Courier New" w:hAnsi="Courier New" w:cs="Courier New" w:hint="default"/>
    </w:rPr>
  </w:style>
  <w:style w:type="character" w:customStyle="1" w:styleId="WW8Num33z2">
    <w:name w:val="WW8Num33z2"/>
    <w:rsid w:val="007B4B96"/>
    <w:rPr>
      <w:rFonts w:ascii="Wingdings" w:hAnsi="Wingdings" w:cs="Wingdings" w:hint="default"/>
    </w:rPr>
  </w:style>
  <w:style w:type="character" w:customStyle="1" w:styleId="WW8Num35z2">
    <w:name w:val="WW8Num35z2"/>
    <w:rsid w:val="007B4B96"/>
    <w:rPr>
      <w:rFonts w:ascii="Wingdings" w:hAnsi="Wingdings" w:cs="Wingdings" w:hint="default"/>
    </w:rPr>
  </w:style>
  <w:style w:type="character" w:customStyle="1" w:styleId="WW8Num36z0">
    <w:name w:val="WW8Num36z0"/>
    <w:rsid w:val="007B4B96"/>
    <w:rPr>
      <w:rFonts w:ascii="Symbol" w:hAnsi="Symbol" w:cs="Symbol" w:hint="default"/>
    </w:rPr>
  </w:style>
  <w:style w:type="character" w:customStyle="1" w:styleId="WW8Num36z2">
    <w:name w:val="WW8Num36z2"/>
    <w:rsid w:val="007B4B96"/>
    <w:rPr>
      <w:rFonts w:ascii="Wingdings" w:hAnsi="Wingdings" w:cs="Wingdings" w:hint="default"/>
    </w:rPr>
  </w:style>
  <w:style w:type="character" w:customStyle="1" w:styleId="WW8Num36z4">
    <w:name w:val="WW8Num36z4"/>
    <w:rsid w:val="007B4B96"/>
    <w:rPr>
      <w:rFonts w:ascii="Courier New" w:hAnsi="Courier New" w:cs="Courier New" w:hint="default"/>
    </w:rPr>
  </w:style>
  <w:style w:type="character" w:customStyle="1" w:styleId="WW8NumSt13z0">
    <w:name w:val="WW8NumSt13z0"/>
    <w:rsid w:val="007B4B96"/>
    <w:rPr>
      <w:rFonts w:ascii="Helvetica" w:hAnsi="Helvetica" w:cs="Helvetica" w:hint="default"/>
    </w:rPr>
  </w:style>
  <w:style w:type="character" w:customStyle="1" w:styleId="1fe">
    <w:name w:val="Основной текст с отступом Знак1"/>
    <w:rsid w:val="007B4B96"/>
    <w:rPr>
      <w:sz w:val="24"/>
      <w:szCs w:val="24"/>
    </w:rPr>
  </w:style>
  <w:style w:type="character" w:customStyle="1" w:styleId="1ff">
    <w:name w:val="Текст выноски Знак1"/>
    <w:rsid w:val="007B4B96"/>
    <w:rPr>
      <w:rFonts w:ascii="Tahoma" w:eastAsia="SimSun" w:hAnsi="Tahoma" w:cs="Tahoma" w:hint="default"/>
      <w:sz w:val="16"/>
      <w:szCs w:val="16"/>
    </w:rPr>
  </w:style>
  <w:style w:type="character" w:customStyle="1" w:styleId="affffffff8">
    <w:name w:val="Символ нумерации"/>
    <w:rsid w:val="007B4B96"/>
  </w:style>
  <w:style w:type="character" w:customStyle="1" w:styleId="affffffff9">
    <w:name w:val="Маркеры списка"/>
    <w:rsid w:val="007B4B96"/>
    <w:rPr>
      <w:rFonts w:ascii="OpenSymbol" w:eastAsia="OpenSymbol" w:hAnsi="OpenSymbol" w:cs="OpenSymbol" w:hint="default"/>
    </w:rPr>
  </w:style>
  <w:style w:type="character" w:customStyle="1" w:styleId="1ff0">
    <w:name w:val="Название Знак1"/>
    <w:locked/>
    <w:rsid w:val="007B4B96"/>
    <w:rPr>
      <w:sz w:val="28"/>
      <w:szCs w:val="28"/>
      <w:lang w:eastAsia="ar-SA"/>
    </w:rPr>
  </w:style>
  <w:style w:type="character" w:customStyle="1" w:styleId="1ff1">
    <w:name w:val="Подзаголовок Знак1"/>
    <w:locked/>
    <w:rsid w:val="007B4B96"/>
    <w:rPr>
      <w:rFonts w:ascii="Arial" w:eastAsia="Lucida Sans Unicode" w:hAnsi="Arial" w:cs="Tahoma" w:hint="default"/>
      <w:i/>
      <w:iCs/>
      <w:sz w:val="28"/>
      <w:szCs w:val="28"/>
      <w:lang w:eastAsia="ar-SA"/>
    </w:rPr>
  </w:style>
  <w:style w:type="character" w:customStyle="1" w:styleId="1ff2">
    <w:name w:val="Тема примечания Знак1"/>
    <w:uiPriority w:val="99"/>
    <w:semiHidden/>
    <w:rsid w:val="007B4B96"/>
    <w:rPr>
      <w:rFonts w:ascii="Times New Roman" w:eastAsia="Times New Roman" w:hAnsi="Times New Roman" w:cs="Times New Roman" w:hint="default"/>
      <w:b/>
      <w:bCs/>
    </w:rPr>
  </w:style>
  <w:style w:type="character" w:customStyle="1" w:styleId="3c">
    <w:name w:val="Основной текст (3)"/>
    <w:rsid w:val="007B4B96"/>
    <w:rPr>
      <w:rFonts w:ascii="Gungsuh" w:eastAsia="Gungsuh" w:hAnsi="Gungsuh" w:cs="Gungsuh" w:hint="eastAsia"/>
      <w:b w:val="0"/>
      <w:bCs w:val="0"/>
      <w:i w:val="0"/>
      <w:iCs w:val="0"/>
      <w:smallCaps w:val="0"/>
      <w:spacing w:val="20"/>
      <w:sz w:val="15"/>
      <w:szCs w:val="15"/>
      <w:u w:val="single"/>
    </w:rPr>
  </w:style>
  <w:style w:type="character" w:customStyle="1" w:styleId="0pt">
    <w:name w:val="Основной текст + Интервал 0 pt"/>
    <w:rsid w:val="007B4B96"/>
    <w:rPr>
      <w:rFonts w:ascii="Gungsuh" w:eastAsia="Gungsuh" w:hAnsi="Gungsuh" w:cs="Gungsuh" w:hint="eastAsia"/>
      <w:spacing w:val="0"/>
      <w:sz w:val="26"/>
      <w:szCs w:val="26"/>
      <w:shd w:val="clear" w:color="auto" w:fill="FFFFFF"/>
    </w:rPr>
  </w:style>
  <w:style w:type="character" w:customStyle="1" w:styleId="affffffffa">
    <w:name w:val="Абзац списка Знак Знак"/>
    <w:uiPriority w:val="34"/>
    <w:rsid w:val="007B4B96"/>
    <w:rPr>
      <w:rFonts w:ascii="Times New Roman" w:eastAsia="Times New Roman" w:hAnsi="Times New Roman" w:cs="Times New Roman" w:hint="default"/>
      <w:sz w:val="24"/>
      <w:szCs w:val="24"/>
      <w:lang w:val="en-US" w:bidi="en-US"/>
    </w:rPr>
  </w:style>
  <w:style w:type="character" w:customStyle="1" w:styleId="affffffffb">
    <w:name w:val="Без интервала Знак Знак"/>
    <w:locked/>
    <w:rsid w:val="007B4B96"/>
    <w:rPr>
      <w:rFonts w:ascii="Times New Roman" w:eastAsia="Times New Roman" w:hAnsi="Times New Roman" w:cs="Times New Roman" w:hint="default"/>
      <w:lang w:val="ru-RU" w:eastAsia="ru-RU" w:bidi="ar-SA"/>
    </w:rPr>
  </w:style>
  <w:style w:type="character" w:customStyle="1" w:styleId="affffffffc">
    <w:name w:val="Основной текст_ Знак"/>
    <w:rsid w:val="007B4B96"/>
    <w:rPr>
      <w:rFonts w:ascii="Gungsuh" w:eastAsia="Gungsuh" w:hAnsi="Gungsuh" w:cs="Gungsuh" w:hint="eastAsia"/>
      <w:spacing w:val="-20"/>
      <w:sz w:val="26"/>
      <w:szCs w:val="26"/>
      <w:shd w:val="clear" w:color="auto" w:fill="FFFFFF"/>
    </w:rPr>
  </w:style>
  <w:style w:type="character" w:customStyle="1" w:styleId="affffffffd">
    <w:name w:val="ОСНОВНОЙ !!! Знак"/>
    <w:rsid w:val="007B4B96"/>
    <w:rPr>
      <w:rFonts w:ascii="Arial" w:eastAsia="Times New Roman" w:hAnsi="Arial" w:cs="Arial" w:hint="default"/>
      <w:color w:val="660066"/>
      <w:sz w:val="26"/>
      <w:szCs w:val="24"/>
      <w:lang w:val="x-none" w:eastAsia="ar-SA"/>
    </w:rPr>
  </w:style>
  <w:style w:type="character" w:customStyle="1" w:styleId="highlightsearch">
    <w:name w:val="highlightsearch"/>
    <w:rsid w:val="007B4B96"/>
  </w:style>
  <w:style w:type="table" w:styleId="affffffffe">
    <w:name w:val="Table Grid"/>
    <w:basedOn w:val="a3"/>
    <w:uiPriority w:val="59"/>
    <w:rsid w:val="007B4B9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3">
    <w:name w:val="Сетка таблицы1"/>
    <w:basedOn w:val="a3"/>
    <w:uiPriority w:val="59"/>
    <w:rsid w:val="007B4B9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
    <w:name w:val="Emphasis"/>
    <w:basedOn w:val="a2"/>
    <w:uiPriority w:val="20"/>
    <w:qFormat/>
    <w:rsid w:val="007B4B96"/>
    <w:rPr>
      <w:i/>
      <w:iCs/>
    </w:rPr>
  </w:style>
  <w:style w:type="numbering" w:styleId="111111">
    <w:name w:val="Outline List 2"/>
    <w:basedOn w:val="a4"/>
    <w:semiHidden/>
    <w:unhideWhenUsed/>
    <w:rsid w:val="007B4B96"/>
    <w:pPr>
      <w:numPr>
        <w:numId w:val="109"/>
      </w:numPr>
    </w:pPr>
  </w:style>
  <w:style w:type="numbering" w:customStyle="1" w:styleId="WW8Num9">
    <w:name w:val="WW8Num9"/>
    <w:rsid w:val="007B4B96"/>
    <w:pPr>
      <w:numPr>
        <w:numId w:val="1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925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bileonline.garant.ru/" TargetMode="External"/><Relationship Id="rId13" Type="http://schemas.openxmlformats.org/officeDocument/2006/relationships/hyperlink" Target="file:///W:\&#1057;&#1072;&#1092;&#1086;&#1085;&#1086;&#1074;&#1072;\..&#1055;&#1047;&#1047;%20&#1042;&#1099;&#1096;&#1077;&#1089;&#1090;&#1077;&#1073;&#1083;&#1080;&#1077;&#1074;&#1089;&#1082;&#1086;&#1077;%20&#1089;&#1087;\17.05.2021%20&#1087;&#1088;&#1072;&#1074;&#1082;&#1072;%20&#1088;&#1077;&#1075;&#1083;&#1072;&#1084;&#1077;&#1085;&#1090;&#1072;\&#1055;&#1086;&#1088;&#1103;&#1076;&#1086;&#1082;%20&#1087;&#1088;&#1080;&#1084;&#1077;&#1085;&#1077;&#1085;&#1080;&#1103;%20&#1080;%20&#1074;&#1085;&#1077;&#1089;&#1077;&#1085;&#1080;&#1103;%20&#1080;&#1079;&#1084;&#1077;&#1085;&#1077;&#1085;&#1080;&#1081;%20&#1088;&#1077;&#1076;.05.2021.docx" TargetMode="External"/><Relationship Id="rId18" Type="http://schemas.openxmlformats.org/officeDocument/2006/relationships/hyperlink" Target="consultantplus://offline/ref=0B05C17F5A45C2CDEADE01151FA2C9697161997B1DC02EAB6FC614C18B8AD5987EE48A4706609605f9l0H" TargetMode="External"/><Relationship Id="rId3" Type="http://schemas.microsoft.com/office/2007/relationships/stylesWithEffects" Target="stylesWithEffects.xml"/><Relationship Id="rId21" Type="http://schemas.openxmlformats.org/officeDocument/2006/relationships/hyperlink" Target="http://www.consultant.ru/document/cons_doc_LAW_33773/63b86ca8593bd3017ab78c816bd637c4e4d47b58/" TargetMode="External"/><Relationship Id="rId7" Type="http://schemas.openxmlformats.org/officeDocument/2006/relationships/endnotes" Target="endnotes.xml"/><Relationship Id="rId12" Type="http://schemas.openxmlformats.org/officeDocument/2006/relationships/hyperlink" Target="file:///W:\&#1057;&#1072;&#1092;&#1086;&#1085;&#1086;&#1074;&#1072;\..&#1055;&#1047;&#1047;%20&#1042;&#1099;&#1096;&#1077;&#1089;&#1090;&#1077;&#1073;&#1083;&#1080;&#1077;&#1074;&#1089;&#1082;&#1086;&#1077;%20&#1089;&#1087;\17.05.2021%20&#1087;&#1088;&#1072;&#1074;&#1082;&#1072;%20&#1088;&#1077;&#1075;&#1083;&#1072;&#1084;&#1077;&#1085;&#1090;&#1072;\&#1055;&#1086;&#1088;&#1103;&#1076;&#1086;&#1082;%20&#1087;&#1088;&#1080;&#1084;&#1077;&#1085;&#1077;&#1085;&#1080;&#1103;%20&#1080;%20&#1074;&#1085;&#1077;&#1089;&#1077;&#1085;&#1080;&#1103;%20&#1080;&#1079;&#1084;&#1077;&#1085;&#1077;&#1085;&#1080;&#1081;%20&#1088;&#1077;&#1076;.05.2021.docx" TargetMode="External"/><Relationship Id="rId17" Type="http://schemas.openxmlformats.org/officeDocument/2006/relationships/hyperlink" Target="consultantplus://offline/ref=0B05C17F5A45C2CDEADE01151FA2C9697161997B1DC02EAB6FC614C18B8AD5987EE48A470661920Df9l4H" TargetMode="External"/><Relationship Id="rId2" Type="http://schemas.openxmlformats.org/officeDocument/2006/relationships/styles" Target="styles.xml"/><Relationship Id="rId16" Type="http://schemas.openxmlformats.org/officeDocument/2006/relationships/hyperlink" Target="consultantplus://offline/ref=0B05C17F5A45C2CDEADE01151FA2C9697161997B1DC02EAB6FC614C18B8AD5987EE48A470661930Df9l2H" TargetMode="External"/><Relationship Id="rId20" Type="http://schemas.openxmlformats.org/officeDocument/2006/relationships/hyperlink" Target="consultantplus://offline/ref=278B545CF2EB341E909C78B3069B850E762D392F0649EEAA7DE2A48B5698845FDD691B8B8E26C7CFpEa7O"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W:\&#1057;&#1072;&#1092;&#1086;&#1085;&#1086;&#1074;&#1072;\..&#1055;&#1047;&#1047;%20&#1042;&#1099;&#1096;&#1077;&#1089;&#1090;&#1077;&#1073;&#1083;&#1080;&#1077;&#1074;&#1089;&#1082;&#1086;&#1077;%20&#1089;&#1087;\17.05.2021%20&#1087;&#1088;&#1072;&#1074;&#1082;&#1072;%20&#1088;&#1077;&#1075;&#1083;&#1072;&#1084;&#1077;&#1085;&#1090;&#1072;\&#1055;&#1086;&#1088;&#1103;&#1076;&#1086;&#1082;%20&#1087;&#1088;&#1080;&#1084;&#1077;&#1085;&#1077;&#1085;&#1080;&#1103;%20&#1080;%20&#1074;&#1085;&#1077;&#1089;&#1077;&#1085;&#1080;&#1103;%20&#1080;&#1079;&#1084;&#1077;&#1085;&#1077;&#1085;&#1080;&#1081;%20&#1088;&#1077;&#1076;.05.2021.docx" TargetMode="External"/><Relationship Id="rId5" Type="http://schemas.openxmlformats.org/officeDocument/2006/relationships/webSettings" Target="webSettings.xml"/><Relationship Id="rId15" Type="http://schemas.openxmlformats.org/officeDocument/2006/relationships/hyperlink" Target="file:///W:\&#1057;&#1072;&#1092;&#1086;&#1085;&#1086;&#1074;&#1072;\..&#1055;&#1047;&#1047;%20&#1042;&#1099;&#1096;&#1077;&#1089;&#1090;&#1077;&#1073;&#1083;&#1080;&#1077;&#1074;&#1089;&#1082;&#1086;&#1077;%20&#1089;&#1087;\17.05.2021%20&#1087;&#1088;&#1072;&#1074;&#1082;&#1072;%20&#1088;&#1077;&#1075;&#1083;&#1072;&#1084;&#1077;&#1085;&#1090;&#1072;\&#1055;&#1086;&#1088;&#1103;&#1076;&#1086;&#1082;%20&#1087;&#1088;&#1080;&#1084;&#1077;&#1085;&#1077;&#1085;&#1080;&#1103;%20&#1080;%20&#1074;&#1085;&#1077;&#1089;&#1077;&#1085;&#1080;&#1103;%20&#1080;&#1079;&#1084;&#1077;&#1085;&#1077;&#1085;&#1080;&#1081;%20&#1088;&#1077;&#1076;.05.2021.docx" TargetMode="External"/><Relationship Id="rId23" Type="http://schemas.openxmlformats.org/officeDocument/2006/relationships/theme" Target="theme/theme1.xml"/><Relationship Id="rId10" Type="http://schemas.openxmlformats.org/officeDocument/2006/relationships/hyperlink" Target="file:///W:\&#1057;&#1072;&#1092;&#1086;&#1085;&#1086;&#1074;&#1072;\..&#1055;&#1047;&#1047;%20&#1042;&#1099;&#1096;&#1077;&#1089;&#1090;&#1077;&#1073;&#1083;&#1080;&#1077;&#1074;&#1089;&#1082;&#1086;&#1077;%20&#1089;&#1087;\17.05.2021%20&#1087;&#1088;&#1072;&#1074;&#1082;&#1072;%20&#1088;&#1077;&#1075;&#1083;&#1072;&#1084;&#1077;&#1085;&#1090;&#1072;\&#1055;&#1086;&#1088;&#1103;&#1076;&#1086;&#1082;%20&#1087;&#1088;&#1080;&#1084;&#1077;&#1085;&#1077;&#1085;&#1080;&#1103;%20&#1080;%20&#1074;&#1085;&#1077;&#1089;&#1077;&#1085;&#1080;&#1103;%20&#1080;&#1079;&#1084;&#1077;&#1085;&#1077;&#1085;&#1080;&#1081;%20&#1088;&#1077;&#1076;.05.2021.docx" TargetMode="External"/><Relationship Id="rId19" Type="http://schemas.openxmlformats.org/officeDocument/2006/relationships/hyperlink" Target="consultantplus://offline/ref=278B545CF2EB341E909C78B3069B850E762D392F0649EEAA7DE2A48B5698845FDD691B8B8E26C7CFpEa7O" TargetMode="External"/><Relationship Id="rId4" Type="http://schemas.openxmlformats.org/officeDocument/2006/relationships/settings" Target="settings.xml"/><Relationship Id="rId9" Type="http://schemas.openxmlformats.org/officeDocument/2006/relationships/hyperlink" Target="https://mobileonline.garant.ru/" TargetMode="External"/><Relationship Id="rId14" Type="http://schemas.openxmlformats.org/officeDocument/2006/relationships/hyperlink" Target="file:///W:\&#1057;&#1072;&#1092;&#1086;&#1085;&#1086;&#1074;&#1072;\..&#1055;&#1047;&#1047;%20&#1042;&#1099;&#1096;&#1077;&#1089;&#1090;&#1077;&#1073;&#1083;&#1080;&#1077;&#1074;&#1089;&#1082;&#1086;&#1077;%20&#1089;&#1087;\17.05.2021%20&#1087;&#1088;&#1072;&#1074;&#1082;&#1072;%20&#1088;&#1077;&#1075;&#1083;&#1072;&#1084;&#1077;&#1085;&#1090;&#1072;\&#1055;&#1086;&#1088;&#1103;&#1076;&#1086;&#1082;%20&#1087;&#1088;&#1080;&#1084;&#1077;&#1085;&#1077;&#1085;&#1080;&#1103;%20&#1080;%20&#1074;&#1085;&#1077;&#1089;&#1077;&#1085;&#1080;&#1103;%20&#1080;&#1079;&#1084;&#1077;&#1085;&#1077;&#1085;&#1080;&#1081;%20&#1088;&#1077;&#1076;.05.2021.docx"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123</Pages>
  <Words>48807</Words>
  <Characters>278206</Characters>
  <Application>Microsoft Office Word</Application>
  <DocSecurity>0</DocSecurity>
  <Lines>2318</Lines>
  <Paragraphs>652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Земцова Алена Александровна</dc:creator>
  <cp:lastModifiedBy>Земцова Алена Александровна</cp:lastModifiedBy>
  <cp:revision>4</cp:revision>
  <dcterms:created xsi:type="dcterms:W3CDTF">2021-06-25T09:53:00Z</dcterms:created>
  <dcterms:modified xsi:type="dcterms:W3CDTF">2021-06-25T09:59:00Z</dcterms:modified>
</cp:coreProperties>
</file>